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5E63" w14:textId="1C2B813F" w:rsidR="004442CE" w:rsidRDefault="004442CE" w:rsidP="004442CE">
      <w:r>
        <w:t>KNN confusion matrix and accuracy</w:t>
      </w:r>
      <w:r>
        <w:t xml:space="preserve">  </w:t>
      </w:r>
    </w:p>
    <w:p w14:paraId="1B49A3CB" w14:textId="30E81CB7" w:rsidR="004442CE" w:rsidRDefault="004442CE" w:rsidP="004442CE">
      <w:r>
        <w:t xml:space="preserve"> </w:t>
      </w:r>
      <w:proofErr w:type="spellStart"/>
      <w:r>
        <w:t>customerPrediction</w:t>
      </w:r>
      <w:proofErr w:type="spellEnd"/>
    </w:p>
    <w:p w14:paraId="731D661B" w14:textId="77777777" w:rsidR="004442CE" w:rsidRDefault="004442CE" w:rsidP="004442CE">
      <w:r>
        <w:t xml:space="preserve">       0    1</w:t>
      </w:r>
    </w:p>
    <w:p w14:paraId="49E2FEF6" w14:textId="77777777" w:rsidR="004442CE" w:rsidRDefault="004442CE" w:rsidP="004442CE">
      <w:r>
        <w:t xml:space="preserve">  0 </w:t>
      </w:r>
      <w:proofErr w:type="gramStart"/>
      <w:r>
        <w:t>1141  134</w:t>
      </w:r>
      <w:proofErr w:type="gramEnd"/>
    </w:p>
    <w:p w14:paraId="245C059A" w14:textId="77777777" w:rsidR="004442CE" w:rsidRDefault="004442CE" w:rsidP="004442CE">
      <w:r>
        <w:t xml:space="preserve">  </w:t>
      </w:r>
      <w:proofErr w:type="gramStart"/>
      <w:r>
        <w:t>1  230</w:t>
      </w:r>
      <w:proofErr w:type="gramEnd"/>
      <w:r>
        <w:t xml:space="preserve">  253</w:t>
      </w:r>
    </w:p>
    <w:p w14:paraId="794F9D70" w14:textId="77777777" w:rsidR="004442CE" w:rsidRDefault="004442CE" w:rsidP="004442CE">
      <w:r>
        <w:t xml:space="preserve">&gt; </w:t>
      </w:r>
    </w:p>
    <w:p w14:paraId="7E57D03D" w14:textId="77777777" w:rsidR="004442CE" w:rsidRDefault="004442CE" w:rsidP="004442CE">
      <w:r>
        <w:t xml:space="preserve">&gt; </w:t>
      </w:r>
      <w:proofErr w:type="spellStart"/>
      <w:r>
        <w:t>churnpredictiveAccuracy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churnconfusionMatrix</w:t>
      </w:r>
      <w:proofErr w:type="spellEnd"/>
      <w:r>
        <w:t>))/</w:t>
      </w:r>
    </w:p>
    <w:p w14:paraId="09DCAC6C" w14:textId="77777777" w:rsidR="004442CE" w:rsidRDefault="004442CE" w:rsidP="004442CE">
      <w:r>
        <w:t xml:space="preserve">+   </w:t>
      </w:r>
      <w:proofErr w:type="spellStart"/>
      <w:r>
        <w:t>nrow</w:t>
      </w:r>
      <w:proofErr w:type="spellEnd"/>
      <w:r>
        <w:t>(</w:t>
      </w:r>
      <w:proofErr w:type="spellStart"/>
      <w:r>
        <w:t>churnTesting</w:t>
      </w:r>
      <w:proofErr w:type="spellEnd"/>
      <w:r>
        <w:t>)</w:t>
      </w:r>
    </w:p>
    <w:p w14:paraId="71CF733D" w14:textId="77777777" w:rsidR="004442CE" w:rsidRDefault="004442CE" w:rsidP="004442CE">
      <w:r>
        <w:t xml:space="preserve">&gt; </w:t>
      </w:r>
    </w:p>
    <w:p w14:paraId="3E84DA5B" w14:textId="77777777" w:rsidR="004442CE" w:rsidRDefault="004442CE" w:rsidP="004442CE">
      <w:r>
        <w:t>&gt; print(</w:t>
      </w:r>
      <w:proofErr w:type="spellStart"/>
      <w:r>
        <w:t>churnpredictiveAccuracy</w:t>
      </w:r>
      <w:proofErr w:type="spellEnd"/>
      <w:r>
        <w:t>)</w:t>
      </w:r>
    </w:p>
    <w:p w14:paraId="3D6721D6" w14:textId="09B99DD1" w:rsidR="000F60DE" w:rsidRDefault="004442CE" w:rsidP="004442CE">
      <w:r>
        <w:t>[1] 0.7929465</w:t>
      </w:r>
    </w:p>
    <w:sectPr w:rsidR="000F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CE"/>
    <w:rsid w:val="000F60DE"/>
    <w:rsid w:val="004442CE"/>
    <w:rsid w:val="00945C09"/>
    <w:rsid w:val="00B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67826"/>
  <w15:chartTrackingRefBased/>
  <w15:docId w15:val="{2F559134-F43F-544B-BEEE-9A722844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Aadhithya - (ad97)</dc:creator>
  <cp:keywords/>
  <dc:description/>
  <cp:lastModifiedBy>Dinesh, Aadhithya - (ad97)</cp:lastModifiedBy>
  <cp:revision>1</cp:revision>
  <dcterms:created xsi:type="dcterms:W3CDTF">2021-11-29T21:33:00Z</dcterms:created>
  <dcterms:modified xsi:type="dcterms:W3CDTF">2021-11-29T21:34:00Z</dcterms:modified>
</cp:coreProperties>
</file>