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925" w:rsidRPr="009C4A7B" w:rsidRDefault="00B61BBF" w:rsidP="00B61BBF">
      <w:pPr>
        <w:spacing w:line="240" w:lineRule="auto"/>
        <w:rPr>
          <w:rFonts w:ascii="Times New Roman" w:hAnsi="Times New Roman" w:cs="Times New Roman"/>
          <w:b/>
          <w:bCs/>
          <w:sz w:val="24"/>
          <w:szCs w:val="24"/>
          <w:lang w:val="en-US"/>
        </w:rPr>
      </w:pPr>
      <w:r w:rsidRPr="009C4A7B">
        <w:rPr>
          <w:rFonts w:ascii="Times New Roman" w:hAnsi="Times New Roman" w:cs="Times New Roman"/>
          <w:b/>
          <w:bCs/>
          <w:sz w:val="24"/>
          <w:szCs w:val="24"/>
          <w:lang w:val="en-US"/>
        </w:rPr>
        <w:t>Name: Arzu Fatullayeva</w:t>
      </w:r>
    </w:p>
    <w:p w:rsidR="00B61BBF" w:rsidRPr="009C4A7B" w:rsidRDefault="00320C65" w:rsidP="00B61BBF">
      <w:pPr>
        <w:spacing w:line="240" w:lineRule="auto"/>
        <w:rPr>
          <w:rFonts w:ascii="Times New Roman" w:hAnsi="Times New Roman" w:cs="Times New Roman"/>
          <w:b/>
          <w:bCs/>
          <w:sz w:val="24"/>
          <w:szCs w:val="24"/>
          <w:lang w:val="en-US"/>
        </w:rPr>
      </w:pPr>
      <w:r w:rsidRPr="009C4A7B">
        <w:rPr>
          <w:rFonts w:ascii="Times New Roman" w:hAnsi="Times New Roman" w:cs="Times New Roman"/>
          <w:b/>
          <w:bCs/>
          <w:sz w:val="24"/>
          <w:szCs w:val="24"/>
          <w:lang w:val="en-US"/>
        </w:rPr>
        <w:t xml:space="preserve">Project title: </w:t>
      </w:r>
      <w:r w:rsidRPr="009C4A7B">
        <w:rPr>
          <w:rFonts w:ascii="Times New Roman" w:hAnsi="Times New Roman" w:cs="Times New Roman"/>
          <w:b/>
          <w:bCs/>
          <w:sz w:val="24"/>
          <w:szCs w:val="24"/>
          <w:lang w:val="en-US"/>
        </w:rPr>
        <w:t>Finding informative regions in grayscale mammogram images.</w:t>
      </w:r>
    </w:p>
    <w:p w:rsidR="00320C65" w:rsidRPr="0030171C" w:rsidRDefault="00320C65" w:rsidP="0030171C">
      <w:pPr>
        <w:spacing w:line="240" w:lineRule="auto"/>
        <w:ind w:firstLine="284"/>
        <w:jc w:val="both"/>
        <w:rPr>
          <w:rFonts w:ascii="Times New Roman" w:hAnsi="Times New Roman" w:cs="Times New Roman"/>
          <w:sz w:val="20"/>
          <w:szCs w:val="20"/>
          <w:lang w:val="en-US"/>
        </w:rPr>
      </w:pPr>
      <w:r w:rsidRPr="00320C65">
        <w:rPr>
          <w:rFonts w:ascii="Times New Roman" w:hAnsi="Times New Roman" w:cs="Times New Roman"/>
          <w:sz w:val="20"/>
          <w:szCs w:val="20"/>
          <w:lang w:val="en-US"/>
        </w:rPr>
        <w:t>The objective of this term paper is to explore methods for finding informative regions in grayscale mammogram images. The focus will be on developing an approach to identify regions in mammogram images that contain relevant information for breast cancer detection and diagnosis.</w:t>
      </w:r>
      <w:r w:rsidR="0030171C" w:rsidRPr="0030171C">
        <w:rPr>
          <w:lang w:val="en-US"/>
        </w:rPr>
        <w:t xml:space="preserve"> </w:t>
      </w:r>
      <w:proofErr w:type="spellStart"/>
      <w:r w:rsidR="0030171C" w:rsidRPr="0030171C">
        <w:rPr>
          <w:rFonts w:ascii="Times New Roman" w:hAnsi="Times New Roman" w:cs="Times New Roman"/>
          <w:sz w:val="20"/>
          <w:szCs w:val="20"/>
          <w:lang w:val="en-US"/>
        </w:rPr>
        <w:t>Keypoint</w:t>
      </w:r>
      <w:proofErr w:type="spellEnd"/>
      <w:r w:rsidR="0030171C" w:rsidRPr="0030171C">
        <w:rPr>
          <w:rFonts w:ascii="Times New Roman" w:hAnsi="Times New Roman" w:cs="Times New Roman"/>
          <w:sz w:val="20"/>
          <w:szCs w:val="20"/>
          <w:lang w:val="en-US"/>
        </w:rPr>
        <w:t xml:space="preserve"> detection algorithms can be employed for finding informative regions in grayscale mammogram images by identifying and localizing significant structures or features that contain relevant information for breast cancer detection.</w:t>
      </w:r>
    </w:p>
    <w:p w:rsidR="00320C65" w:rsidRDefault="00320C65" w:rsidP="0030171C">
      <w:pPr>
        <w:spacing w:line="240" w:lineRule="auto"/>
        <w:ind w:firstLine="284"/>
        <w:jc w:val="both"/>
        <w:rPr>
          <w:rFonts w:ascii="Times New Roman" w:hAnsi="Times New Roman" w:cs="Times New Roman"/>
          <w:sz w:val="20"/>
          <w:szCs w:val="20"/>
          <w:lang w:val="en-US"/>
        </w:rPr>
      </w:pPr>
      <w:r w:rsidRPr="00320C65">
        <w:rPr>
          <w:rFonts w:ascii="Times New Roman" w:hAnsi="Times New Roman" w:cs="Times New Roman"/>
          <w:sz w:val="20"/>
          <w:szCs w:val="20"/>
          <w:lang w:val="en-US"/>
        </w:rPr>
        <w:t>Currently, mammogram analysis is primarily performed manually by radiologists, who visually inspect the entire image to identify suspicious areas. This process is time-consuming and subjective, leading to variations in interpretation and potential for human error. Automated methods exist but often lack the ability to accurately locate informative regions due to challenges such as noise, low contrast, and the presence of irrelevant structures.</w:t>
      </w:r>
    </w:p>
    <w:p w:rsidR="00320C65" w:rsidRDefault="009C4A7B" w:rsidP="0030171C">
      <w:pPr>
        <w:spacing w:line="240" w:lineRule="auto"/>
        <w:ind w:firstLine="284"/>
        <w:jc w:val="both"/>
        <w:rPr>
          <w:rFonts w:ascii="Times New Roman" w:hAnsi="Times New Roman" w:cs="Times New Roman"/>
          <w:sz w:val="20"/>
          <w:szCs w:val="20"/>
          <w:lang w:val="en-US"/>
        </w:rPr>
      </w:pPr>
      <w:r w:rsidRPr="009C4A7B">
        <w:rPr>
          <w:rFonts w:ascii="Times New Roman" w:hAnsi="Times New Roman" w:cs="Times New Roman"/>
          <w:sz w:val="20"/>
          <w:szCs w:val="20"/>
          <w:lang w:val="en-US"/>
        </w:rPr>
        <w:t>The proposed idea is to develop a methodology that combines image processing techniques and machine learning algorithms to automatically locate informative regions in grayscale mammogram images. By leveraging advanced algorithms, the goal is to enhance the accuracy and efficiency of detecting relevant areas for breast cancer diagnosis, thereby assisting radiologists in their decision-making process.</w:t>
      </w:r>
      <w:r w:rsidR="0030171C" w:rsidRPr="0030171C">
        <w:rPr>
          <w:rFonts w:ascii="Times New Roman" w:hAnsi="Times New Roman" w:cs="Times New Roman"/>
          <w:sz w:val="20"/>
          <w:szCs w:val="20"/>
          <w:lang w:val="en-US"/>
        </w:rPr>
        <w:t xml:space="preserve"> </w:t>
      </w:r>
      <w:proofErr w:type="spellStart"/>
      <w:r w:rsidR="0030171C" w:rsidRPr="0030171C">
        <w:rPr>
          <w:rFonts w:ascii="Times New Roman" w:hAnsi="Times New Roman" w:cs="Times New Roman"/>
          <w:sz w:val="20"/>
          <w:szCs w:val="20"/>
          <w:lang w:val="en-US"/>
        </w:rPr>
        <w:t>Keypoint</w:t>
      </w:r>
      <w:proofErr w:type="spellEnd"/>
      <w:r w:rsidR="0030171C" w:rsidRPr="0030171C">
        <w:rPr>
          <w:rFonts w:ascii="Times New Roman" w:hAnsi="Times New Roman" w:cs="Times New Roman"/>
          <w:sz w:val="20"/>
          <w:szCs w:val="20"/>
          <w:lang w:val="en-US"/>
        </w:rPr>
        <w:t xml:space="preserve"> detection algorithms, such as SIFT (Scale-Invariant Feature Transform), SURF (Speeded-Up Robust Features), or ORB (Oriented FAST and Rotated BRIEF), can be applied to identify distinctive points or regions in the mammogram images. These algorithms analyze local image structures and detect </w:t>
      </w:r>
      <w:proofErr w:type="spellStart"/>
      <w:r w:rsidR="0030171C" w:rsidRPr="0030171C">
        <w:rPr>
          <w:rFonts w:ascii="Times New Roman" w:hAnsi="Times New Roman" w:cs="Times New Roman"/>
          <w:sz w:val="20"/>
          <w:szCs w:val="20"/>
          <w:lang w:val="en-US"/>
        </w:rPr>
        <w:t>keypoints</w:t>
      </w:r>
      <w:proofErr w:type="spellEnd"/>
      <w:r w:rsidR="0030171C" w:rsidRPr="0030171C">
        <w:rPr>
          <w:rFonts w:ascii="Times New Roman" w:hAnsi="Times New Roman" w:cs="Times New Roman"/>
          <w:sz w:val="20"/>
          <w:szCs w:val="20"/>
          <w:lang w:val="en-US"/>
        </w:rPr>
        <w:t xml:space="preserve"> that are invariant to changes in scale, rotation, and illumination.</w:t>
      </w:r>
    </w:p>
    <w:p w:rsidR="0030171C" w:rsidRPr="0030171C" w:rsidRDefault="0030171C" w:rsidP="0030171C">
      <w:pPr>
        <w:spacing w:line="240" w:lineRule="auto"/>
        <w:ind w:firstLine="284"/>
        <w:jc w:val="both"/>
        <w:rPr>
          <w:rFonts w:ascii="Times New Roman" w:hAnsi="Times New Roman" w:cs="Times New Roman"/>
          <w:sz w:val="20"/>
          <w:szCs w:val="20"/>
          <w:lang w:val="en-US"/>
        </w:rPr>
      </w:pPr>
      <w:r w:rsidRPr="0030171C">
        <w:rPr>
          <w:rFonts w:ascii="Times New Roman" w:hAnsi="Times New Roman" w:cs="Times New Roman"/>
          <w:sz w:val="20"/>
          <w:szCs w:val="20"/>
          <w:lang w:val="en-US"/>
        </w:rPr>
        <w:t xml:space="preserve">The performance of the </w:t>
      </w:r>
      <w:proofErr w:type="spellStart"/>
      <w:r w:rsidRPr="0030171C">
        <w:rPr>
          <w:rFonts w:ascii="Times New Roman" w:hAnsi="Times New Roman" w:cs="Times New Roman"/>
          <w:sz w:val="20"/>
          <w:szCs w:val="20"/>
          <w:lang w:val="en-US"/>
        </w:rPr>
        <w:t>keypoint</w:t>
      </w:r>
      <w:proofErr w:type="spellEnd"/>
      <w:r w:rsidRPr="0030171C">
        <w:rPr>
          <w:rFonts w:ascii="Times New Roman" w:hAnsi="Times New Roman" w:cs="Times New Roman"/>
          <w:sz w:val="20"/>
          <w:szCs w:val="20"/>
          <w:lang w:val="en-US"/>
        </w:rPr>
        <w:t xml:space="preserve"> detection algorithms and subsequent analysis can be evaluated using appropriate metrics, such as precision, recall, accuracy, or F1-score. Validation can be performed through cross-validation techniques or by splitting the dataset into training and testing sets to assess the effectiveness of the approach.</w:t>
      </w:r>
    </w:p>
    <w:p w:rsidR="009C4A7B" w:rsidRDefault="009C4A7B" w:rsidP="0030171C">
      <w:pPr>
        <w:spacing w:line="240" w:lineRule="auto"/>
        <w:ind w:firstLine="284"/>
        <w:jc w:val="both"/>
        <w:rPr>
          <w:rFonts w:ascii="Times New Roman" w:hAnsi="Times New Roman" w:cs="Times New Roman"/>
          <w:sz w:val="20"/>
          <w:szCs w:val="20"/>
          <w:lang w:val="en-US"/>
        </w:rPr>
      </w:pPr>
      <w:r w:rsidRPr="009C4A7B">
        <w:rPr>
          <w:rFonts w:ascii="Times New Roman" w:hAnsi="Times New Roman" w:cs="Times New Roman"/>
          <w:sz w:val="20"/>
          <w:szCs w:val="20"/>
          <w:lang w:val="en-US"/>
        </w:rPr>
        <w:t>The work will benefit both radiologists and patients. Radiologists will benefit from improved efficiency in mammogram analysis, as the proposed method can help them quickly identify areas of interest, potentially leading to earlier detection of breast cancer. Patients will benefit from more accurate and reliable diagnoses, as the proposed method aims to reduce false negatives and false positives, leading to better patient outcomes.</w:t>
      </w:r>
    </w:p>
    <w:p w:rsidR="009C4A7B" w:rsidRPr="009C4A7B" w:rsidRDefault="009C4A7B" w:rsidP="0030171C">
      <w:pPr>
        <w:spacing w:line="240" w:lineRule="auto"/>
        <w:ind w:firstLine="284"/>
        <w:jc w:val="both"/>
        <w:rPr>
          <w:rFonts w:ascii="Times New Roman" w:hAnsi="Times New Roman" w:cs="Times New Roman"/>
          <w:sz w:val="20"/>
          <w:szCs w:val="20"/>
          <w:lang w:val="en-US"/>
        </w:rPr>
      </w:pPr>
      <w:r w:rsidRPr="009C4A7B">
        <w:rPr>
          <w:rFonts w:ascii="Times New Roman" w:hAnsi="Times New Roman" w:cs="Times New Roman"/>
          <w:sz w:val="20"/>
          <w:szCs w:val="20"/>
          <w:lang w:val="en-US"/>
        </w:rPr>
        <w:t>Some potential risks include:</w:t>
      </w:r>
    </w:p>
    <w:p w:rsidR="009C4A7B" w:rsidRPr="009C4A7B" w:rsidRDefault="009C4A7B" w:rsidP="0030171C">
      <w:pPr>
        <w:pStyle w:val="ListParagraph"/>
        <w:numPr>
          <w:ilvl w:val="0"/>
          <w:numId w:val="2"/>
        </w:numPr>
        <w:spacing w:line="240" w:lineRule="auto"/>
        <w:ind w:left="851"/>
        <w:jc w:val="both"/>
        <w:rPr>
          <w:rFonts w:ascii="Times New Roman" w:hAnsi="Times New Roman" w:cs="Times New Roman"/>
          <w:sz w:val="20"/>
          <w:szCs w:val="20"/>
          <w:lang w:val="en-US"/>
        </w:rPr>
      </w:pPr>
      <w:r w:rsidRPr="009C4A7B">
        <w:rPr>
          <w:rFonts w:ascii="Times New Roman" w:hAnsi="Times New Roman" w:cs="Times New Roman"/>
          <w:sz w:val="20"/>
          <w:szCs w:val="20"/>
          <w:lang w:val="en-US"/>
        </w:rPr>
        <w:t>Insufficient data: Availability of a comprehensive dataset of mammogram images may be limited, which could impact the training and evaluation of the proposed method.</w:t>
      </w:r>
    </w:p>
    <w:p w:rsidR="009C4A7B" w:rsidRPr="009C4A7B" w:rsidRDefault="009C4A7B" w:rsidP="0030171C">
      <w:pPr>
        <w:pStyle w:val="ListParagraph"/>
        <w:numPr>
          <w:ilvl w:val="0"/>
          <w:numId w:val="2"/>
        </w:numPr>
        <w:spacing w:line="240" w:lineRule="auto"/>
        <w:ind w:left="851"/>
        <w:jc w:val="both"/>
        <w:rPr>
          <w:rFonts w:ascii="Times New Roman" w:hAnsi="Times New Roman" w:cs="Times New Roman"/>
          <w:sz w:val="20"/>
          <w:szCs w:val="20"/>
          <w:lang w:val="en-US"/>
        </w:rPr>
      </w:pPr>
      <w:r w:rsidRPr="009C4A7B">
        <w:rPr>
          <w:rFonts w:ascii="Times New Roman" w:hAnsi="Times New Roman" w:cs="Times New Roman"/>
          <w:sz w:val="20"/>
          <w:szCs w:val="20"/>
          <w:lang w:val="en-US"/>
        </w:rPr>
        <w:t>Interpretability: The proposed method may generate accurate results, but if the identified informative regions are not easily interpretable by radiologists, it may limit the practical application and acceptance of the approach.</w:t>
      </w:r>
    </w:p>
    <w:p w:rsidR="009C4A7B" w:rsidRDefault="009C4A7B" w:rsidP="0030171C">
      <w:pPr>
        <w:pStyle w:val="ListParagraph"/>
        <w:numPr>
          <w:ilvl w:val="0"/>
          <w:numId w:val="2"/>
        </w:numPr>
        <w:spacing w:line="240" w:lineRule="auto"/>
        <w:ind w:left="851"/>
        <w:jc w:val="both"/>
        <w:rPr>
          <w:rFonts w:ascii="Times New Roman" w:hAnsi="Times New Roman" w:cs="Times New Roman"/>
          <w:sz w:val="20"/>
          <w:szCs w:val="20"/>
          <w:lang w:val="en-US"/>
        </w:rPr>
      </w:pPr>
      <w:r w:rsidRPr="009C4A7B">
        <w:rPr>
          <w:rFonts w:ascii="Times New Roman" w:hAnsi="Times New Roman" w:cs="Times New Roman"/>
          <w:sz w:val="20"/>
          <w:szCs w:val="20"/>
          <w:lang w:val="en-US"/>
        </w:rPr>
        <w:t>Ethical considerations: Ensuring patient privacy and complying with ethical guidelines regarding the use of medical data are critical aspects that need to be addressed.</w:t>
      </w:r>
    </w:p>
    <w:p w:rsidR="009C4A7B" w:rsidRDefault="009C4A7B" w:rsidP="0030171C">
      <w:pPr>
        <w:spacing w:line="240" w:lineRule="auto"/>
        <w:ind w:firstLine="284"/>
        <w:jc w:val="both"/>
        <w:rPr>
          <w:rFonts w:ascii="Times New Roman" w:hAnsi="Times New Roman" w:cs="Times New Roman"/>
          <w:sz w:val="20"/>
          <w:szCs w:val="20"/>
          <w:lang w:val="en-US"/>
        </w:rPr>
      </w:pPr>
      <w:r w:rsidRPr="009C4A7B">
        <w:rPr>
          <w:rFonts w:ascii="Times New Roman" w:hAnsi="Times New Roman" w:cs="Times New Roman"/>
          <w:sz w:val="20"/>
          <w:szCs w:val="20"/>
          <w:lang w:val="en-US"/>
        </w:rPr>
        <w:t>Completing the project within 11 weeks is feasible, but it will require proper planning, efficient execution, and effective time management.</w:t>
      </w:r>
    </w:p>
    <w:p w:rsidR="009C4A7B" w:rsidRDefault="009C4A7B" w:rsidP="0030171C">
      <w:pPr>
        <w:spacing w:line="240" w:lineRule="auto"/>
        <w:ind w:firstLine="284"/>
        <w:jc w:val="both"/>
        <w:rPr>
          <w:rFonts w:ascii="Times New Roman" w:hAnsi="Times New Roman" w:cs="Times New Roman"/>
          <w:sz w:val="20"/>
          <w:szCs w:val="20"/>
          <w:lang w:val="en-US"/>
        </w:rPr>
      </w:pPr>
      <w:r w:rsidRPr="009C4A7B">
        <w:rPr>
          <w:rFonts w:ascii="Times New Roman" w:hAnsi="Times New Roman" w:cs="Times New Roman"/>
          <w:sz w:val="20"/>
          <w:szCs w:val="20"/>
          <w:lang w:val="en-US"/>
        </w:rPr>
        <w:t>By the midterm stage, it is expected to have implemented and evaluated the proposed methodology on a subset of the mammogram dataset. This includes conducting necessary preprocessing, feature extraction, applying machine learning algorithms, and assessing the performance of the method using appropriate evaluation metrics. The midterm results will help identify any potential issues or areas for improvement to be addressed in the final phase.</w:t>
      </w:r>
    </w:p>
    <w:p w:rsidR="009C4A7B" w:rsidRPr="009C4A7B" w:rsidRDefault="009C4A7B" w:rsidP="0030171C">
      <w:pPr>
        <w:spacing w:line="240" w:lineRule="auto"/>
        <w:ind w:firstLine="284"/>
        <w:jc w:val="both"/>
        <w:rPr>
          <w:rFonts w:ascii="Times New Roman" w:hAnsi="Times New Roman" w:cs="Times New Roman"/>
          <w:sz w:val="20"/>
          <w:szCs w:val="20"/>
          <w:lang w:val="en-US"/>
        </w:rPr>
      </w:pPr>
      <w:r w:rsidRPr="009C4A7B">
        <w:rPr>
          <w:rFonts w:ascii="Times New Roman" w:hAnsi="Times New Roman" w:cs="Times New Roman"/>
          <w:sz w:val="20"/>
          <w:szCs w:val="20"/>
          <w:lang w:val="en-US"/>
        </w:rPr>
        <w:t>The final demonstration will showcase the fully developed methodology for finding informative regions in grayscale mammogram images. It will include the complete pipeline, starting from preprocessing steps to the final identification and visualization of informative regions. The demonstration will present the performance evaluation results, comparative analysis with existing methods, and a discussion on the practical implications and potential benefits of the proposed approach.</w:t>
      </w:r>
    </w:p>
    <w:sectPr w:rsidR="009C4A7B" w:rsidRPr="009C4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578D0"/>
    <w:multiLevelType w:val="multilevel"/>
    <w:tmpl w:val="3D02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23965"/>
    <w:multiLevelType w:val="hybridMultilevel"/>
    <w:tmpl w:val="2194A07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16cid:durableId="679814504">
    <w:abstractNumId w:val="0"/>
  </w:num>
  <w:num w:numId="2" w16cid:durableId="695423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BF"/>
    <w:rsid w:val="000E5925"/>
    <w:rsid w:val="0030171C"/>
    <w:rsid w:val="00320C65"/>
    <w:rsid w:val="00694FBF"/>
    <w:rsid w:val="00963409"/>
    <w:rsid w:val="009C4A7B"/>
    <w:rsid w:val="00B61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F818"/>
  <w15:chartTrackingRefBased/>
  <w15:docId w15:val="{9E728E52-7008-440B-A762-23E5AD63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68448">
      <w:bodyDiv w:val="1"/>
      <w:marLeft w:val="0"/>
      <w:marRight w:val="0"/>
      <w:marTop w:val="0"/>
      <w:marBottom w:val="0"/>
      <w:divBdr>
        <w:top w:val="none" w:sz="0" w:space="0" w:color="auto"/>
        <w:left w:val="none" w:sz="0" w:space="0" w:color="auto"/>
        <w:bottom w:val="none" w:sz="0" w:space="0" w:color="auto"/>
        <w:right w:val="none" w:sz="0" w:space="0" w:color="auto"/>
      </w:divBdr>
    </w:div>
    <w:div w:id="162368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Arzu Fatullayeva</dc:creator>
  <cp:keywords/>
  <dc:description/>
  <cp:lastModifiedBy>Arzu Fatullayeva</cp:lastModifiedBy>
  <cp:revision>1</cp:revision>
  <dcterms:created xsi:type="dcterms:W3CDTF">2023-05-30T07:12:00Z</dcterms:created>
  <dcterms:modified xsi:type="dcterms:W3CDTF">2023-05-30T11:45:00Z</dcterms:modified>
</cp:coreProperties>
</file>