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28C" w:rsidRDefault="006646BA" w:rsidP="006646BA">
      <w:pPr>
        <w:rPr>
          <w:rFonts w:ascii="Times New Roman" w:hAnsi="Times New Roman" w:cs="Times New Roman"/>
          <w:b/>
          <w:sz w:val="24"/>
          <w:szCs w:val="24"/>
        </w:rPr>
      </w:pPr>
      <w:bookmarkStart w:id="0" w:name="_GoBack"/>
      <w:r w:rsidRPr="006646BA">
        <w:rPr>
          <w:rFonts w:ascii="Times New Roman" w:hAnsi="Times New Roman" w:cs="Times New Roman"/>
          <w:b/>
          <w:sz w:val="24"/>
          <w:szCs w:val="24"/>
        </w:rPr>
        <w:t xml:space="preserve">Student name: Sokrat Bashirov </w:t>
      </w:r>
    </w:p>
    <w:p w:rsidR="0017490E" w:rsidRPr="006646BA" w:rsidRDefault="008539A3" w:rsidP="006646BA">
      <w:pPr>
        <w:rPr>
          <w:rFonts w:ascii="Times New Roman" w:hAnsi="Times New Roman" w:cs="Times New Roman"/>
          <w:b/>
          <w:sz w:val="24"/>
          <w:szCs w:val="24"/>
        </w:rPr>
      </w:pPr>
      <w:r w:rsidRPr="006646BA">
        <w:rPr>
          <w:rFonts w:ascii="Times New Roman" w:hAnsi="Times New Roman" w:cs="Times New Roman"/>
          <w:b/>
          <w:sz w:val="24"/>
          <w:szCs w:val="24"/>
        </w:rPr>
        <w:t>Topic</w:t>
      </w:r>
      <w:r w:rsidR="0096428C">
        <w:rPr>
          <w:rFonts w:ascii="Times New Roman" w:hAnsi="Times New Roman" w:cs="Times New Roman"/>
          <w:b/>
          <w:sz w:val="24"/>
          <w:szCs w:val="24"/>
        </w:rPr>
        <w:t xml:space="preserve"> title</w:t>
      </w:r>
      <w:r w:rsidRPr="006646BA">
        <w:rPr>
          <w:rFonts w:ascii="Times New Roman" w:hAnsi="Times New Roman" w:cs="Times New Roman"/>
          <w:b/>
          <w:sz w:val="24"/>
          <w:szCs w:val="24"/>
        </w:rPr>
        <w:t xml:space="preserve">: </w:t>
      </w:r>
      <w:r w:rsidR="006646BA" w:rsidRPr="006646BA">
        <w:rPr>
          <w:rFonts w:ascii="Times New Roman" w:hAnsi="Times New Roman" w:cs="Times New Roman"/>
          <w:b/>
          <w:sz w:val="24"/>
          <w:szCs w:val="24"/>
        </w:rPr>
        <w:t xml:space="preserve">The comparative </w:t>
      </w:r>
      <w:r w:rsidR="006646BA">
        <w:rPr>
          <w:rFonts w:ascii="Times New Roman" w:hAnsi="Times New Roman" w:cs="Times New Roman"/>
          <w:b/>
          <w:sz w:val="24"/>
          <w:szCs w:val="24"/>
        </w:rPr>
        <w:t>study</w:t>
      </w:r>
      <w:r w:rsidR="006646BA" w:rsidRPr="006646BA">
        <w:rPr>
          <w:rFonts w:ascii="Times New Roman" w:hAnsi="Times New Roman" w:cs="Times New Roman"/>
          <w:b/>
          <w:sz w:val="24"/>
          <w:szCs w:val="24"/>
        </w:rPr>
        <w:t xml:space="preserve"> of indexing techniques in different database systems, analyzing their performance for various query types</w:t>
      </w:r>
      <w:r w:rsidR="006646BA">
        <w:rPr>
          <w:rFonts w:ascii="Times New Roman" w:hAnsi="Times New Roman" w:cs="Times New Roman"/>
          <w:b/>
          <w:sz w:val="24"/>
          <w:szCs w:val="24"/>
        </w:rPr>
        <w:t>.</w:t>
      </w:r>
    </w:p>
    <w:p w:rsidR="008539A3" w:rsidRDefault="00377916">
      <w:pPr>
        <w:rPr>
          <w:rFonts w:ascii="Times New Roman" w:hAnsi="Times New Roman" w:cs="Times New Roman"/>
          <w:sz w:val="20"/>
          <w:szCs w:val="20"/>
        </w:rPr>
      </w:pPr>
      <w:r w:rsidRPr="00377916">
        <w:rPr>
          <w:rFonts w:ascii="Times New Roman" w:hAnsi="Times New Roman" w:cs="Times New Roman"/>
          <w:sz w:val="20"/>
          <w:szCs w:val="20"/>
        </w:rPr>
        <w:t xml:space="preserve">The aim of this project is to conduct a comprehensive comparative analysis of indexing techniques in different database systems. </w:t>
      </w:r>
      <w:r>
        <w:rPr>
          <w:rFonts w:ascii="Times New Roman" w:hAnsi="Times New Roman" w:cs="Times New Roman"/>
          <w:sz w:val="20"/>
          <w:szCs w:val="20"/>
        </w:rPr>
        <w:t>V</w:t>
      </w:r>
      <w:r w:rsidRPr="00377916">
        <w:rPr>
          <w:rFonts w:ascii="Times New Roman" w:hAnsi="Times New Roman" w:cs="Times New Roman"/>
          <w:sz w:val="20"/>
          <w:szCs w:val="20"/>
        </w:rPr>
        <w:t>arious indexing methods employed by popular database systems</w:t>
      </w:r>
      <w:r>
        <w:rPr>
          <w:rFonts w:ascii="Times New Roman" w:hAnsi="Times New Roman" w:cs="Times New Roman"/>
          <w:sz w:val="20"/>
          <w:szCs w:val="20"/>
        </w:rPr>
        <w:t xml:space="preserve"> </w:t>
      </w:r>
      <w:r w:rsidRPr="00377916">
        <w:rPr>
          <w:rFonts w:ascii="Times New Roman" w:hAnsi="Times New Roman" w:cs="Times New Roman"/>
          <w:sz w:val="20"/>
          <w:szCs w:val="20"/>
        </w:rPr>
        <w:t xml:space="preserve">will </w:t>
      </w:r>
      <w:r>
        <w:rPr>
          <w:rFonts w:ascii="Times New Roman" w:hAnsi="Times New Roman" w:cs="Times New Roman"/>
          <w:sz w:val="20"/>
          <w:szCs w:val="20"/>
        </w:rPr>
        <w:t xml:space="preserve">be </w:t>
      </w:r>
      <w:r w:rsidRPr="00377916">
        <w:rPr>
          <w:rFonts w:ascii="Times New Roman" w:hAnsi="Times New Roman" w:cs="Times New Roman"/>
          <w:sz w:val="20"/>
          <w:szCs w:val="20"/>
        </w:rPr>
        <w:t>analyze</w:t>
      </w:r>
      <w:r>
        <w:rPr>
          <w:rFonts w:ascii="Times New Roman" w:hAnsi="Times New Roman" w:cs="Times New Roman"/>
          <w:sz w:val="20"/>
          <w:szCs w:val="20"/>
        </w:rPr>
        <w:t>d</w:t>
      </w:r>
      <w:r w:rsidRPr="00377916">
        <w:rPr>
          <w:rFonts w:ascii="Times New Roman" w:hAnsi="Times New Roman" w:cs="Times New Roman"/>
          <w:sz w:val="20"/>
          <w:szCs w:val="20"/>
        </w:rPr>
        <w:t xml:space="preserve"> and evaluate</w:t>
      </w:r>
      <w:r>
        <w:rPr>
          <w:rFonts w:ascii="Times New Roman" w:hAnsi="Times New Roman" w:cs="Times New Roman"/>
          <w:sz w:val="20"/>
          <w:szCs w:val="20"/>
        </w:rPr>
        <w:t>d</w:t>
      </w:r>
      <w:r w:rsidRPr="00377916">
        <w:rPr>
          <w:rFonts w:ascii="Times New Roman" w:hAnsi="Times New Roman" w:cs="Times New Roman"/>
          <w:sz w:val="20"/>
          <w:szCs w:val="20"/>
        </w:rPr>
        <w:t>, such as B-trees, hash-based</w:t>
      </w:r>
      <w:r w:rsidR="006646BA">
        <w:rPr>
          <w:rFonts w:ascii="Times New Roman" w:hAnsi="Times New Roman" w:cs="Times New Roman"/>
          <w:sz w:val="20"/>
          <w:szCs w:val="20"/>
        </w:rPr>
        <w:t xml:space="preserve"> indexing, bitmap indexing, and </w:t>
      </w:r>
      <w:r w:rsidRPr="00377916">
        <w:rPr>
          <w:rFonts w:ascii="Times New Roman" w:hAnsi="Times New Roman" w:cs="Times New Roman"/>
          <w:sz w:val="20"/>
          <w:szCs w:val="20"/>
        </w:rPr>
        <w:t xml:space="preserve">others. </w:t>
      </w:r>
      <w:r>
        <w:rPr>
          <w:rFonts w:ascii="Times New Roman" w:hAnsi="Times New Roman" w:cs="Times New Roman"/>
          <w:sz w:val="20"/>
          <w:szCs w:val="20"/>
        </w:rPr>
        <w:t>The</w:t>
      </w:r>
      <w:r w:rsidRPr="00377916">
        <w:rPr>
          <w:rFonts w:ascii="Times New Roman" w:hAnsi="Times New Roman" w:cs="Times New Roman"/>
          <w:sz w:val="20"/>
          <w:szCs w:val="20"/>
        </w:rPr>
        <w:t xml:space="preserve"> objective is to understand the strengths and weaknesses of each technique, their impact on query performance, and their suitability for different types of data and workloads.</w:t>
      </w:r>
    </w:p>
    <w:p w:rsidR="00377916" w:rsidRDefault="00377916">
      <w:pPr>
        <w:rPr>
          <w:rFonts w:ascii="Times New Roman" w:hAnsi="Times New Roman" w:cs="Times New Roman"/>
          <w:sz w:val="20"/>
          <w:szCs w:val="20"/>
        </w:rPr>
      </w:pPr>
      <w:r w:rsidRPr="00377916">
        <w:rPr>
          <w:rFonts w:ascii="Times New Roman" w:hAnsi="Times New Roman" w:cs="Times New Roman"/>
          <w:sz w:val="20"/>
          <w:szCs w:val="20"/>
        </w:rPr>
        <w:t>Currently, different database systems implement various indexing techniques based on their design and requirements. While B-trees are widely used and provide efficient range queries, they may suffer from performance issues with skewed data distributions. Hash-based indexing can provide fast equality searches but may struggle with range queries. Bitmap indexing is effective for low-cardinality attributes but can be memory-intensive. Each indexing technique has its own trade-offs and limitations, and selecting the appropriate method requires careful consideration of the dataset characteristics and query patterns.</w:t>
      </w:r>
    </w:p>
    <w:p w:rsidR="00331CD1" w:rsidRPr="00331CD1" w:rsidRDefault="00331CD1" w:rsidP="00331CD1">
      <w:pPr>
        <w:rPr>
          <w:rFonts w:ascii="Times New Roman" w:hAnsi="Times New Roman" w:cs="Times New Roman"/>
          <w:sz w:val="20"/>
          <w:szCs w:val="20"/>
        </w:rPr>
      </w:pPr>
      <w:r>
        <w:rPr>
          <w:rFonts w:ascii="Times New Roman" w:hAnsi="Times New Roman" w:cs="Times New Roman"/>
          <w:sz w:val="20"/>
          <w:szCs w:val="20"/>
        </w:rPr>
        <w:t>The</w:t>
      </w:r>
      <w:r w:rsidRPr="00331CD1">
        <w:rPr>
          <w:rFonts w:ascii="Times New Roman" w:hAnsi="Times New Roman" w:cs="Times New Roman"/>
          <w:sz w:val="20"/>
          <w:szCs w:val="20"/>
        </w:rPr>
        <w:t xml:space="preserve"> idea is to compare the performance and characteristics of different indexing techniques by designing and implementing experiments. By systematically evaluating various indexing methods on different datasets and query workloads, </w:t>
      </w:r>
      <w:r>
        <w:rPr>
          <w:rFonts w:ascii="Times New Roman" w:hAnsi="Times New Roman" w:cs="Times New Roman"/>
          <w:sz w:val="20"/>
          <w:szCs w:val="20"/>
        </w:rPr>
        <w:t>the</w:t>
      </w:r>
      <w:r w:rsidRPr="00331CD1">
        <w:rPr>
          <w:rFonts w:ascii="Times New Roman" w:hAnsi="Times New Roman" w:cs="Times New Roman"/>
          <w:sz w:val="20"/>
          <w:szCs w:val="20"/>
        </w:rPr>
        <w:t xml:space="preserve"> aim</w:t>
      </w:r>
      <w:r>
        <w:rPr>
          <w:rFonts w:ascii="Times New Roman" w:hAnsi="Times New Roman" w:cs="Times New Roman"/>
          <w:sz w:val="20"/>
          <w:szCs w:val="20"/>
        </w:rPr>
        <w:t xml:space="preserve"> is</w:t>
      </w:r>
      <w:r w:rsidRPr="00331CD1">
        <w:rPr>
          <w:rFonts w:ascii="Times New Roman" w:hAnsi="Times New Roman" w:cs="Times New Roman"/>
          <w:sz w:val="20"/>
          <w:szCs w:val="20"/>
        </w:rPr>
        <w:t xml:space="preserve"> to provide insights into their strengths and weaknesses. Furthermore, </w:t>
      </w:r>
      <w:r>
        <w:rPr>
          <w:rFonts w:ascii="Times New Roman" w:hAnsi="Times New Roman" w:cs="Times New Roman"/>
          <w:sz w:val="20"/>
          <w:szCs w:val="20"/>
        </w:rPr>
        <w:t>I</w:t>
      </w:r>
      <w:r w:rsidRPr="00331CD1">
        <w:rPr>
          <w:rFonts w:ascii="Times New Roman" w:hAnsi="Times New Roman" w:cs="Times New Roman"/>
          <w:sz w:val="20"/>
          <w:szCs w:val="20"/>
        </w:rPr>
        <w:t xml:space="preserve"> plan to explore potential improvements and optimizations to existing indexing techniques based on </w:t>
      </w:r>
      <w:r>
        <w:rPr>
          <w:rFonts w:ascii="Times New Roman" w:hAnsi="Times New Roman" w:cs="Times New Roman"/>
          <w:sz w:val="20"/>
          <w:szCs w:val="20"/>
        </w:rPr>
        <w:t>the</w:t>
      </w:r>
      <w:r w:rsidRPr="00331CD1">
        <w:rPr>
          <w:rFonts w:ascii="Times New Roman" w:hAnsi="Times New Roman" w:cs="Times New Roman"/>
          <w:sz w:val="20"/>
          <w:szCs w:val="20"/>
        </w:rPr>
        <w:t xml:space="preserve"> findings.</w:t>
      </w:r>
    </w:p>
    <w:p w:rsidR="00E04894" w:rsidRDefault="00331CD1">
      <w:pPr>
        <w:rPr>
          <w:rFonts w:ascii="Times New Roman" w:hAnsi="Times New Roman" w:cs="Times New Roman"/>
          <w:sz w:val="20"/>
          <w:szCs w:val="20"/>
        </w:rPr>
      </w:pPr>
      <w:r w:rsidRPr="00331CD1">
        <w:rPr>
          <w:rFonts w:ascii="Times New Roman" w:hAnsi="Times New Roman" w:cs="Times New Roman"/>
          <w:sz w:val="20"/>
          <w:szCs w:val="20"/>
        </w:rPr>
        <w:t>The findings of this study will benefit</w:t>
      </w:r>
      <w:r>
        <w:rPr>
          <w:rFonts w:ascii="Times New Roman" w:hAnsi="Times New Roman" w:cs="Times New Roman"/>
          <w:sz w:val="20"/>
          <w:szCs w:val="20"/>
        </w:rPr>
        <w:t xml:space="preserve"> </w:t>
      </w:r>
      <w:r w:rsidRPr="00331CD1">
        <w:rPr>
          <w:rFonts w:ascii="Times New Roman" w:hAnsi="Times New Roman" w:cs="Times New Roman"/>
          <w:sz w:val="20"/>
          <w:szCs w:val="20"/>
        </w:rPr>
        <w:t>database administrators, software developers, researchers</w:t>
      </w:r>
      <w:r>
        <w:rPr>
          <w:rFonts w:ascii="Times New Roman" w:hAnsi="Times New Roman" w:cs="Times New Roman"/>
          <w:sz w:val="20"/>
          <w:szCs w:val="20"/>
        </w:rPr>
        <w:t xml:space="preserve"> and etc</w:t>
      </w:r>
      <w:r w:rsidRPr="00331CD1">
        <w:rPr>
          <w:rFonts w:ascii="Times New Roman" w:hAnsi="Times New Roman" w:cs="Times New Roman"/>
          <w:sz w:val="20"/>
          <w:szCs w:val="20"/>
        </w:rPr>
        <w:t>. Database administrators can utilize the insights gained to optimize indexing strategies in their systems and improve overall performance. Software developers can make informed decisions when choosing indexing techniques for their applications, ensuring efficient data retrieval. Furthermore, researchers can use this study as a foundation for further advancements in indexing techniques and database optimization.</w:t>
      </w:r>
    </w:p>
    <w:p w:rsidR="00331CD1" w:rsidRDefault="00331CD1">
      <w:pPr>
        <w:rPr>
          <w:rFonts w:ascii="Times New Roman" w:hAnsi="Times New Roman" w:cs="Times New Roman"/>
          <w:sz w:val="20"/>
          <w:szCs w:val="20"/>
        </w:rPr>
      </w:pPr>
      <w:r w:rsidRPr="00331CD1">
        <w:rPr>
          <w:rFonts w:ascii="Times New Roman" w:hAnsi="Times New Roman" w:cs="Times New Roman"/>
          <w:sz w:val="20"/>
          <w:szCs w:val="20"/>
        </w:rPr>
        <w:t>Some potential risks include the availability of resources and time constraints. The project requires access to the selected database systems and the necessary hardware infrastructure to conduct experiments. Additionally, completing the project within the 11-week timeframe may pose a challenge, considering the complexity of the analysis and potential unforeseen obstacles.</w:t>
      </w:r>
    </w:p>
    <w:p w:rsidR="00331CD1" w:rsidRDefault="00331CD1">
      <w:pPr>
        <w:rPr>
          <w:rFonts w:ascii="Times New Roman" w:hAnsi="Times New Roman" w:cs="Times New Roman"/>
          <w:sz w:val="20"/>
          <w:szCs w:val="20"/>
        </w:rPr>
      </w:pPr>
      <w:r w:rsidRPr="00331CD1">
        <w:rPr>
          <w:rFonts w:ascii="Times New Roman" w:hAnsi="Times New Roman" w:cs="Times New Roman"/>
          <w:sz w:val="20"/>
          <w:szCs w:val="20"/>
        </w:rPr>
        <w:t>The project will primarily rely on free versions of Postgre</w:t>
      </w:r>
      <w:r w:rsidR="006646BA">
        <w:rPr>
          <w:rFonts w:ascii="Times New Roman" w:hAnsi="Times New Roman" w:cs="Times New Roman"/>
          <w:sz w:val="20"/>
          <w:szCs w:val="20"/>
        </w:rPr>
        <w:t>SQL</w:t>
      </w:r>
      <w:r w:rsidRPr="00331CD1">
        <w:rPr>
          <w:rFonts w:ascii="Times New Roman" w:hAnsi="Times New Roman" w:cs="Times New Roman"/>
          <w:sz w:val="20"/>
          <w:szCs w:val="20"/>
        </w:rPr>
        <w:t xml:space="preserve"> and NoSQL DBMSs.</w:t>
      </w:r>
      <w:r>
        <w:rPr>
          <w:rFonts w:ascii="Times New Roman" w:hAnsi="Times New Roman" w:cs="Times New Roman"/>
          <w:sz w:val="20"/>
          <w:szCs w:val="20"/>
        </w:rPr>
        <w:t xml:space="preserve"> </w:t>
      </w:r>
      <w:r w:rsidRPr="00331CD1">
        <w:rPr>
          <w:rFonts w:ascii="Times New Roman" w:hAnsi="Times New Roman" w:cs="Times New Roman"/>
          <w:sz w:val="20"/>
          <w:szCs w:val="20"/>
        </w:rPr>
        <w:t>The timeline for the project is set to be completed within 11 weeks, taking into account the research, experimentation, analysis,</w:t>
      </w:r>
      <w:r>
        <w:rPr>
          <w:rFonts w:ascii="Times New Roman" w:hAnsi="Times New Roman" w:cs="Times New Roman"/>
          <w:sz w:val="20"/>
          <w:szCs w:val="20"/>
        </w:rPr>
        <w:t xml:space="preserve"> presentation</w:t>
      </w:r>
      <w:r w:rsidRPr="00331CD1">
        <w:rPr>
          <w:rFonts w:ascii="Times New Roman" w:hAnsi="Times New Roman" w:cs="Times New Roman"/>
          <w:sz w:val="20"/>
          <w:szCs w:val="20"/>
        </w:rPr>
        <w:t xml:space="preserve"> and report writing phases.</w:t>
      </w:r>
    </w:p>
    <w:p w:rsidR="00331CD1" w:rsidRDefault="00331CD1">
      <w:pPr>
        <w:rPr>
          <w:rFonts w:ascii="Times New Roman" w:hAnsi="Times New Roman" w:cs="Times New Roman"/>
          <w:sz w:val="20"/>
          <w:szCs w:val="20"/>
        </w:rPr>
      </w:pPr>
      <w:r w:rsidRPr="00331CD1">
        <w:rPr>
          <w:rFonts w:ascii="Times New Roman" w:hAnsi="Times New Roman" w:cs="Times New Roman"/>
          <w:sz w:val="20"/>
          <w:szCs w:val="20"/>
        </w:rPr>
        <w:t xml:space="preserve">By the midterm, </w:t>
      </w:r>
      <w:r>
        <w:rPr>
          <w:rFonts w:ascii="Times New Roman" w:hAnsi="Times New Roman" w:cs="Times New Roman"/>
          <w:sz w:val="20"/>
          <w:szCs w:val="20"/>
        </w:rPr>
        <w:t>I</w:t>
      </w:r>
      <w:r w:rsidRPr="00331CD1">
        <w:rPr>
          <w:rFonts w:ascii="Times New Roman" w:hAnsi="Times New Roman" w:cs="Times New Roman"/>
          <w:sz w:val="20"/>
          <w:szCs w:val="20"/>
        </w:rPr>
        <w:t xml:space="preserve"> expect to have completed the literature review, finalized the experimental design, and conducted initial experiments. </w:t>
      </w:r>
      <w:r>
        <w:rPr>
          <w:rFonts w:ascii="Times New Roman" w:hAnsi="Times New Roman" w:cs="Times New Roman"/>
          <w:sz w:val="20"/>
          <w:szCs w:val="20"/>
        </w:rPr>
        <w:t>I</w:t>
      </w:r>
      <w:r w:rsidRPr="00331CD1">
        <w:rPr>
          <w:rFonts w:ascii="Times New Roman" w:hAnsi="Times New Roman" w:cs="Times New Roman"/>
          <w:sz w:val="20"/>
          <w:szCs w:val="20"/>
        </w:rPr>
        <w:t xml:space="preserve"> will have gathered data on the performance of the indexing techniques for different query types and workloads. This will allow to assess any preliminary trends or observations and make adjustments if necessary.</w:t>
      </w:r>
    </w:p>
    <w:p w:rsidR="00331CD1" w:rsidRPr="008539A3" w:rsidRDefault="00331CD1">
      <w:pPr>
        <w:rPr>
          <w:rFonts w:ascii="Times New Roman" w:hAnsi="Times New Roman" w:cs="Times New Roman"/>
          <w:sz w:val="20"/>
          <w:szCs w:val="20"/>
        </w:rPr>
      </w:pPr>
      <w:r w:rsidRPr="00331CD1">
        <w:rPr>
          <w:rFonts w:ascii="Times New Roman" w:hAnsi="Times New Roman" w:cs="Times New Roman"/>
          <w:sz w:val="20"/>
          <w:szCs w:val="20"/>
        </w:rPr>
        <w:t xml:space="preserve">For the final demonstration, </w:t>
      </w:r>
      <w:r w:rsidR="00CC1EF7">
        <w:rPr>
          <w:rFonts w:ascii="Times New Roman" w:hAnsi="Times New Roman" w:cs="Times New Roman"/>
          <w:sz w:val="20"/>
          <w:szCs w:val="20"/>
        </w:rPr>
        <w:t>I</w:t>
      </w:r>
      <w:r w:rsidRPr="00331CD1">
        <w:rPr>
          <w:rFonts w:ascii="Times New Roman" w:hAnsi="Times New Roman" w:cs="Times New Roman"/>
          <w:sz w:val="20"/>
          <w:szCs w:val="20"/>
        </w:rPr>
        <w:t xml:space="preserve"> will present the comprehensive analysis of the indexing techniques based o</w:t>
      </w:r>
      <w:r w:rsidR="00CC1EF7">
        <w:rPr>
          <w:rFonts w:ascii="Times New Roman" w:hAnsi="Times New Roman" w:cs="Times New Roman"/>
          <w:sz w:val="20"/>
          <w:szCs w:val="20"/>
        </w:rPr>
        <w:t>n the experiments conducted. T</w:t>
      </w:r>
      <w:r w:rsidRPr="00331CD1">
        <w:rPr>
          <w:rFonts w:ascii="Times New Roman" w:hAnsi="Times New Roman" w:cs="Times New Roman"/>
          <w:sz w:val="20"/>
          <w:szCs w:val="20"/>
        </w:rPr>
        <w:t>he strengths and weaknesses of each technique</w:t>
      </w:r>
      <w:r w:rsidR="00CC1EF7">
        <w:rPr>
          <w:rFonts w:ascii="Times New Roman" w:hAnsi="Times New Roman" w:cs="Times New Roman"/>
          <w:sz w:val="20"/>
          <w:szCs w:val="20"/>
        </w:rPr>
        <w:t xml:space="preserve"> </w:t>
      </w:r>
      <w:r w:rsidR="00CC1EF7" w:rsidRPr="00331CD1">
        <w:rPr>
          <w:rFonts w:ascii="Times New Roman" w:hAnsi="Times New Roman" w:cs="Times New Roman"/>
          <w:sz w:val="20"/>
          <w:szCs w:val="20"/>
        </w:rPr>
        <w:t>will</w:t>
      </w:r>
      <w:r w:rsidR="00CC1EF7">
        <w:rPr>
          <w:rFonts w:ascii="Times New Roman" w:hAnsi="Times New Roman" w:cs="Times New Roman"/>
          <w:sz w:val="20"/>
          <w:szCs w:val="20"/>
        </w:rPr>
        <w:t xml:space="preserve"> be</w:t>
      </w:r>
      <w:r w:rsidR="00CC1EF7" w:rsidRPr="00331CD1">
        <w:rPr>
          <w:rFonts w:ascii="Times New Roman" w:hAnsi="Times New Roman" w:cs="Times New Roman"/>
          <w:sz w:val="20"/>
          <w:szCs w:val="20"/>
        </w:rPr>
        <w:t xml:space="preserve"> highlight</w:t>
      </w:r>
      <w:r w:rsidR="00CC1EF7">
        <w:rPr>
          <w:rFonts w:ascii="Times New Roman" w:hAnsi="Times New Roman" w:cs="Times New Roman"/>
          <w:sz w:val="20"/>
          <w:szCs w:val="20"/>
        </w:rPr>
        <w:t>ed</w:t>
      </w:r>
      <w:r w:rsidRPr="00331CD1">
        <w:rPr>
          <w:rFonts w:ascii="Times New Roman" w:hAnsi="Times New Roman" w:cs="Times New Roman"/>
          <w:sz w:val="20"/>
          <w:szCs w:val="20"/>
        </w:rPr>
        <w:t>,</w:t>
      </w:r>
      <w:r w:rsidR="006646BA">
        <w:rPr>
          <w:rFonts w:ascii="Times New Roman" w:hAnsi="Times New Roman" w:cs="Times New Roman"/>
          <w:sz w:val="20"/>
          <w:szCs w:val="20"/>
        </w:rPr>
        <w:t xml:space="preserve"> I will </w:t>
      </w:r>
      <w:r w:rsidR="006646BA" w:rsidRPr="00331CD1">
        <w:rPr>
          <w:rFonts w:ascii="Times New Roman" w:hAnsi="Times New Roman" w:cs="Times New Roman"/>
          <w:sz w:val="20"/>
          <w:szCs w:val="20"/>
        </w:rPr>
        <w:t>provide</w:t>
      </w:r>
      <w:r w:rsidRPr="00331CD1">
        <w:rPr>
          <w:rFonts w:ascii="Times New Roman" w:hAnsi="Times New Roman" w:cs="Times New Roman"/>
          <w:sz w:val="20"/>
          <w:szCs w:val="20"/>
        </w:rPr>
        <w:t xml:space="preserve"> insights into the performance trade-offs, and </w:t>
      </w:r>
      <w:r w:rsidR="006646BA" w:rsidRPr="00331CD1">
        <w:rPr>
          <w:rFonts w:ascii="Times New Roman" w:hAnsi="Times New Roman" w:cs="Times New Roman"/>
          <w:sz w:val="20"/>
          <w:szCs w:val="20"/>
        </w:rPr>
        <w:t xml:space="preserve">discuss </w:t>
      </w:r>
      <w:r w:rsidRPr="00331CD1">
        <w:rPr>
          <w:rFonts w:ascii="Times New Roman" w:hAnsi="Times New Roman" w:cs="Times New Roman"/>
          <w:sz w:val="20"/>
          <w:szCs w:val="20"/>
        </w:rPr>
        <w:t xml:space="preserve">the suitability for different data types and workloads. Additionally, </w:t>
      </w:r>
      <w:r w:rsidR="00CC1EF7">
        <w:rPr>
          <w:rFonts w:ascii="Times New Roman" w:hAnsi="Times New Roman" w:cs="Times New Roman"/>
          <w:sz w:val="20"/>
          <w:szCs w:val="20"/>
        </w:rPr>
        <w:t>I hope to</w:t>
      </w:r>
      <w:r w:rsidRPr="00331CD1">
        <w:rPr>
          <w:rFonts w:ascii="Times New Roman" w:hAnsi="Times New Roman" w:cs="Times New Roman"/>
          <w:sz w:val="20"/>
          <w:szCs w:val="20"/>
        </w:rPr>
        <w:t xml:space="preserve"> propose potential improvements and optimizations based on </w:t>
      </w:r>
      <w:r w:rsidR="00CC1EF7">
        <w:rPr>
          <w:rFonts w:ascii="Times New Roman" w:hAnsi="Times New Roman" w:cs="Times New Roman"/>
          <w:sz w:val="20"/>
          <w:szCs w:val="20"/>
        </w:rPr>
        <w:t>the</w:t>
      </w:r>
      <w:r w:rsidRPr="00331CD1">
        <w:rPr>
          <w:rFonts w:ascii="Times New Roman" w:hAnsi="Times New Roman" w:cs="Times New Roman"/>
          <w:sz w:val="20"/>
          <w:szCs w:val="20"/>
        </w:rPr>
        <w:t xml:space="preserve"> findings. The final demonstration will showcase the value and implications of </w:t>
      </w:r>
      <w:r w:rsidR="00CC1EF7">
        <w:rPr>
          <w:rFonts w:ascii="Times New Roman" w:hAnsi="Times New Roman" w:cs="Times New Roman"/>
          <w:sz w:val="20"/>
          <w:szCs w:val="20"/>
        </w:rPr>
        <w:t>the</w:t>
      </w:r>
      <w:r w:rsidRPr="00331CD1">
        <w:rPr>
          <w:rFonts w:ascii="Times New Roman" w:hAnsi="Times New Roman" w:cs="Times New Roman"/>
          <w:sz w:val="20"/>
          <w:szCs w:val="20"/>
        </w:rPr>
        <w:t xml:space="preserve"> study for the field of database systems.</w:t>
      </w:r>
      <w:bookmarkEnd w:id="0"/>
    </w:p>
    <w:sectPr w:rsidR="00331CD1" w:rsidRPr="008539A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575" w:rsidRDefault="00651575" w:rsidP="00943213">
      <w:pPr>
        <w:spacing w:after="0" w:line="240" w:lineRule="auto"/>
      </w:pPr>
      <w:r>
        <w:separator/>
      </w:r>
    </w:p>
  </w:endnote>
  <w:endnote w:type="continuationSeparator" w:id="0">
    <w:p w:rsidR="00651575" w:rsidRDefault="00651575" w:rsidP="00943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213" w:rsidRDefault="00943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213" w:rsidRDefault="00943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213" w:rsidRDefault="00943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575" w:rsidRDefault="00651575" w:rsidP="00943213">
      <w:pPr>
        <w:spacing w:after="0" w:line="240" w:lineRule="auto"/>
      </w:pPr>
      <w:r>
        <w:separator/>
      </w:r>
    </w:p>
  </w:footnote>
  <w:footnote w:type="continuationSeparator" w:id="0">
    <w:p w:rsidR="00651575" w:rsidRDefault="00651575" w:rsidP="00943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213" w:rsidRDefault="00943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213" w:rsidRDefault="00943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213" w:rsidRDefault="009432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832"/>
    <w:rsid w:val="0017490E"/>
    <w:rsid w:val="00331CD1"/>
    <w:rsid w:val="00377916"/>
    <w:rsid w:val="003A5059"/>
    <w:rsid w:val="00651575"/>
    <w:rsid w:val="006646BA"/>
    <w:rsid w:val="00773832"/>
    <w:rsid w:val="008539A3"/>
    <w:rsid w:val="00943213"/>
    <w:rsid w:val="0096428C"/>
    <w:rsid w:val="00CC1EF7"/>
    <w:rsid w:val="00E0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13"/>
  </w:style>
  <w:style w:type="paragraph" w:styleId="Footer">
    <w:name w:val="footer"/>
    <w:basedOn w:val="Normal"/>
    <w:link w:val="FooterChar"/>
    <w:uiPriority w:val="99"/>
    <w:unhideWhenUsed/>
    <w:rsid w:val="00943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628706">
      <w:bodyDiv w:val="1"/>
      <w:marLeft w:val="0"/>
      <w:marRight w:val="0"/>
      <w:marTop w:val="0"/>
      <w:marBottom w:val="0"/>
      <w:divBdr>
        <w:top w:val="none" w:sz="0" w:space="0" w:color="auto"/>
        <w:left w:val="none" w:sz="0" w:space="0" w:color="auto"/>
        <w:bottom w:val="none" w:sz="0" w:space="0" w:color="auto"/>
        <w:right w:val="none" w:sz="0" w:space="0" w:color="auto"/>
      </w:divBdr>
    </w:div>
    <w:div w:id="202122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2023-05-31T18:44:00Z</dcterms:created>
  <dcterms:modified xsi:type="dcterms:W3CDTF">2023-05-31T18:44:00Z</dcterms:modified>
</cp:coreProperties>
</file>