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A10E" w14:textId="370BC5B1" w:rsidR="00A05D6F" w:rsidRPr="004F5C0B" w:rsidRDefault="00641944" w:rsidP="00A05D6F">
      <w:pPr>
        <w:pStyle w:val="Title"/>
      </w:pPr>
      <w:r>
        <w:t xml:space="preserve">Centralized </w:t>
      </w:r>
      <w:r w:rsidR="00286EBA">
        <w:t>Health Database App/Website</w:t>
      </w:r>
    </w:p>
    <w:p w14:paraId="1DD26A75" w14:textId="77777777" w:rsidR="00A05D6F" w:rsidRPr="004F5C0B" w:rsidRDefault="00A05D6F" w:rsidP="00A05D6F">
      <w:pPr>
        <w:ind w:right="3402"/>
      </w:pPr>
      <w:r>
        <w:t xml:space="preserve">System Request Statement / Planning Phase </w:t>
      </w:r>
      <w:r>
        <w:br/>
        <w:t>(Homework No.1A)</w:t>
      </w:r>
    </w:p>
    <w:p w14:paraId="2C4AD236" w14:textId="77777777" w:rsidR="00A05D6F" w:rsidRDefault="00A05D6F" w:rsidP="00A05D6F">
      <w:pPr>
        <w:ind w:right="3402"/>
      </w:pPr>
    </w:p>
    <w:p w14:paraId="4D6F34F0" w14:textId="77777777" w:rsidR="00A05D6F" w:rsidRPr="004F5C0B" w:rsidRDefault="00A05D6F" w:rsidP="00A05D6F">
      <w:pPr>
        <w:tabs>
          <w:tab w:val="left" w:pos="567"/>
        </w:tabs>
        <w:ind w:right="3402"/>
      </w:pPr>
      <w:r>
        <w:t xml:space="preserve">Student: Kanan Gafarov </w:t>
      </w:r>
    </w:p>
    <w:p w14:paraId="6C6CA03F" w14:textId="7293D5E5" w:rsidR="00A05D6F" w:rsidRDefault="00A05D6F" w:rsidP="00A05D6F">
      <w:pPr>
        <w:ind w:right="3402"/>
      </w:pPr>
      <w:r>
        <w:t>Instructor</w:t>
      </w:r>
      <w:r w:rsidRPr="004F5C0B">
        <w:t xml:space="preserve">: </w:t>
      </w:r>
      <w:r>
        <w:t>Dr. Araz Yusubov</w:t>
      </w:r>
    </w:p>
    <w:p w14:paraId="2C81A1FC" w14:textId="77777777" w:rsidR="00020D8C" w:rsidRPr="004F5C0B" w:rsidRDefault="00020D8C" w:rsidP="00A05D6F">
      <w:pPr>
        <w:ind w:right="3402"/>
      </w:pPr>
    </w:p>
    <w:p w14:paraId="1E4C8B3F" w14:textId="447C991F" w:rsidR="00A05D6F" w:rsidRPr="004F5C0B" w:rsidRDefault="00020D8C" w:rsidP="00A05D6F">
      <w:pPr>
        <w:ind w:right="3402"/>
      </w:pPr>
      <w:r>
        <w:t>S</w:t>
      </w:r>
      <w:r w:rsidR="00A05D6F" w:rsidRPr="004F5C0B">
        <w:t>ubmitted in partial fulfillment</w:t>
      </w:r>
      <w:r w:rsidR="00A05D6F">
        <w:t xml:space="preserve"> o</w:t>
      </w:r>
      <w:r w:rsidR="00A05D6F" w:rsidRPr="004F5C0B">
        <w:t xml:space="preserve">f the requirements of </w:t>
      </w:r>
      <w:r w:rsidR="00A05D6F">
        <w:t xml:space="preserve">the </w:t>
      </w:r>
      <w:r w:rsidR="00A05D6F" w:rsidRPr="00774F56">
        <w:t>I</w:t>
      </w:r>
      <w:r w:rsidR="00A05D6F">
        <w:t>N</w:t>
      </w:r>
      <w:r w:rsidR="00A05D6F" w:rsidRPr="00774F56">
        <w:t>FT 23</w:t>
      </w:r>
      <w:r w:rsidR="00A05D6F">
        <w:t>03</w:t>
      </w:r>
      <w:r w:rsidR="00A05D6F" w:rsidRPr="00774F56">
        <w:t xml:space="preserve">: Systems Analysis and Design </w:t>
      </w:r>
      <w:r w:rsidR="00A05D6F" w:rsidRPr="004F5C0B">
        <w:t>course project</w:t>
      </w:r>
    </w:p>
    <w:p w14:paraId="7986BB30" w14:textId="77777777" w:rsidR="00A05D6F" w:rsidRDefault="00A05D6F" w:rsidP="00A05D6F"/>
    <w:p w14:paraId="40C80F55" w14:textId="77777777" w:rsidR="00A05D6F" w:rsidRDefault="00A05D6F" w:rsidP="00A05D6F"/>
    <w:p w14:paraId="56010320" w14:textId="77777777" w:rsidR="00A05D6F" w:rsidRDefault="00A05D6F" w:rsidP="00A05D6F"/>
    <w:p w14:paraId="7FE1B4E5" w14:textId="77777777" w:rsidR="00A05D6F" w:rsidRDefault="00A05D6F" w:rsidP="00A05D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A05D6F" w:rsidRPr="00D57B11" w14:paraId="4DCF1D51" w14:textId="77777777" w:rsidTr="000468FC">
        <w:tc>
          <w:tcPr>
            <w:tcW w:w="1668" w:type="dxa"/>
          </w:tcPr>
          <w:p w14:paraId="10E59FF8" w14:textId="77777777" w:rsidR="00A05D6F" w:rsidRDefault="00A05D6F" w:rsidP="000468FC">
            <w:r>
              <w:t>GitHub repository</w:t>
            </w:r>
          </w:p>
        </w:tc>
        <w:tc>
          <w:tcPr>
            <w:tcW w:w="8187" w:type="dxa"/>
          </w:tcPr>
          <w:p w14:paraId="54369A6D" w14:textId="3AC0A002" w:rsidR="00A05D6F" w:rsidRPr="00D57B11" w:rsidRDefault="00A05D6F" w:rsidP="000468FC">
            <w:r w:rsidRPr="007E13CC">
              <w:t>https://github.com/ADA-SITE-INFT2303-2022-Spring</w:t>
            </w:r>
            <w:r w:rsidR="00641944">
              <w:t>/</w:t>
            </w:r>
            <w:r w:rsidR="00641944" w:rsidRPr="00641944">
              <w:t>systems-development-project-team-10</w:t>
            </w:r>
          </w:p>
        </w:tc>
      </w:tr>
      <w:tr w:rsidR="00A05D6F" w:rsidRPr="00D57B11" w14:paraId="474327A3" w14:textId="77777777" w:rsidTr="000468FC">
        <w:tc>
          <w:tcPr>
            <w:tcW w:w="1668" w:type="dxa"/>
          </w:tcPr>
          <w:p w14:paraId="1DA47E7A" w14:textId="77777777" w:rsidR="00A05D6F" w:rsidRPr="00D57B11" w:rsidRDefault="00A05D6F" w:rsidP="000468FC">
            <w:r>
              <w:t>Version d</w:t>
            </w:r>
            <w:r w:rsidRPr="00D57B11">
              <w:t>ate</w:t>
            </w:r>
          </w:p>
        </w:tc>
        <w:tc>
          <w:tcPr>
            <w:tcW w:w="8187" w:type="dxa"/>
          </w:tcPr>
          <w:p w14:paraId="4A94BDD3" w14:textId="77777777" w:rsidR="00A05D6F" w:rsidRPr="00D57B11" w:rsidRDefault="00A05D6F" w:rsidP="000468FC">
            <w:r w:rsidRPr="00D57B11">
              <w:t>Version information</w:t>
            </w:r>
          </w:p>
        </w:tc>
      </w:tr>
      <w:tr w:rsidR="00A05D6F" w:rsidRPr="00D57B11" w14:paraId="3DF303C3" w14:textId="77777777" w:rsidTr="000468FC">
        <w:tc>
          <w:tcPr>
            <w:tcW w:w="1668" w:type="dxa"/>
          </w:tcPr>
          <w:p w14:paraId="765465D6" w14:textId="003E6205" w:rsidR="00A05D6F" w:rsidRPr="00D57B11" w:rsidRDefault="00641944" w:rsidP="000468FC">
            <w:r>
              <w:t>20.02.2022</w:t>
            </w:r>
          </w:p>
        </w:tc>
        <w:tc>
          <w:tcPr>
            <w:tcW w:w="8187" w:type="dxa"/>
          </w:tcPr>
          <w:p w14:paraId="1ED3C9D7" w14:textId="77777777" w:rsidR="00A05D6F" w:rsidRPr="00D57B11" w:rsidRDefault="00A05D6F" w:rsidP="000468FC">
            <w:r w:rsidRPr="00D57B11">
              <w:t>Initial draft</w:t>
            </w:r>
          </w:p>
        </w:tc>
      </w:tr>
      <w:tr w:rsidR="00A05D6F" w:rsidRPr="00D57B11" w14:paraId="6AFF8A6B" w14:textId="77777777" w:rsidTr="000468FC">
        <w:tc>
          <w:tcPr>
            <w:tcW w:w="1668" w:type="dxa"/>
          </w:tcPr>
          <w:p w14:paraId="2EE434B2" w14:textId="6DA4A984" w:rsidR="00A05D6F" w:rsidRPr="00D57B11" w:rsidRDefault="00641944" w:rsidP="000468FC">
            <w:r>
              <w:t>20.02.2022</w:t>
            </w:r>
          </w:p>
        </w:tc>
        <w:tc>
          <w:tcPr>
            <w:tcW w:w="8187" w:type="dxa"/>
          </w:tcPr>
          <w:p w14:paraId="03C656E0" w14:textId="75719561" w:rsidR="00A05D6F" w:rsidRPr="00D57B11" w:rsidRDefault="00641944" w:rsidP="000468FC">
            <w:r>
              <w:t>Initial draft, some surface information filled</w:t>
            </w:r>
          </w:p>
        </w:tc>
      </w:tr>
    </w:tbl>
    <w:p w14:paraId="686E09CE" w14:textId="77777777" w:rsidR="00A05D6F" w:rsidRDefault="00A05D6F" w:rsidP="00A05D6F"/>
    <w:p w14:paraId="607B0311" w14:textId="77777777" w:rsidR="00A05D6F" w:rsidRPr="004F5C0B" w:rsidRDefault="00A05D6F" w:rsidP="00A05D6F"/>
    <w:p w14:paraId="6A319E35" w14:textId="77777777" w:rsidR="00A05D6F" w:rsidRDefault="00A05D6F" w:rsidP="00A05D6F">
      <w:pPr>
        <w:rPr>
          <w:b/>
          <w:bCs/>
        </w:rPr>
        <w:sectPr w:rsidR="00A05D6F" w:rsidSect="00BD3C08">
          <w:headerReference w:type="default" r:id="rId7"/>
          <w:footerReference w:type="default" r:id="rId8"/>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A05D6F" w14:paraId="6DD0E693" w14:textId="77777777" w:rsidTr="000468FC">
        <w:tc>
          <w:tcPr>
            <w:tcW w:w="5000" w:type="pct"/>
          </w:tcPr>
          <w:p w14:paraId="0C8F3AD6" w14:textId="77777777" w:rsidR="00A05D6F" w:rsidRDefault="00A05D6F" w:rsidP="000468FC"/>
        </w:tc>
      </w:tr>
      <w:tr w:rsidR="00A05D6F" w14:paraId="36DCAB81" w14:textId="77777777" w:rsidTr="000468FC">
        <w:tc>
          <w:tcPr>
            <w:tcW w:w="5000" w:type="pct"/>
          </w:tcPr>
          <w:p w14:paraId="022A9682" w14:textId="77777777" w:rsidR="00A05D6F" w:rsidRDefault="00A05D6F" w:rsidP="000468FC">
            <w:pPr>
              <w:pStyle w:val="Heading1"/>
              <w:ind w:left="426" w:hanging="426"/>
            </w:pPr>
            <w:r>
              <w:t>Project sponsor</w:t>
            </w:r>
          </w:p>
        </w:tc>
      </w:tr>
      <w:tr w:rsidR="00A05D6F" w14:paraId="4E7E82F4" w14:textId="77777777" w:rsidTr="000468FC">
        <w:tc>
          <w:tcPr>
            <w:tcW w:w="5000" w:type="pct"/>
          </w:tcPr>
          <w:p w14:paraId="4AAC4922" w14:textId="0AFD11B9" w:rsidR="00A05D6F" w:rsidRPr="007B615E" w:rsidRDefault="004F0EA5" w:rsidP="000468FC">
            <w:pPr>
              <w:rPr>
                <w:lang w:val="az-Latn-AZ"/>
              </w:rPr>
            </w:pPr>
            <w:r>
              <w:rPr>
                <w:lang w:val="az-Latn-AZ"/>
              </w:rPr>
              <w:t>Kanan Gafarov, on behalf of Ministry of Healthcare of Azerbaijan Republic</w:t>
            </w:r>
          </w:p>
        </w:tc>
      </w:tr>
      <w:tr w:rsidR="00A05D6F" w14:paraId="58DD402E" w14:textId="77777777" w:rsidTr="000468FC">
        <w:tc>
          <w:tcPr>
            <w:tcW w:w="5000" w:type="pct"/>
          </w:tcPr>
          <w:p w14:paraId="6672B02B" w14:textId="77777777" w:rsidR="00A05D6F" w:rsidRDefault="00A05D6F" w:rsidP="000468FC">
            <w:pPr>
              <w:pStyle w:val="Heading1"/>
              <w:ind w:left="426" w:hanging="426"/>
            </w:pPr>
            <w:r>
              <w:t>Business Need</w:t>
            </w:r>
          </w:p>
        </w:tc>
      </w:tr>
      <w:tr w:rsidR="00A05D6F" w14:paraId="0B335449" w14:textId="77777777" w:rsidTr="000468FC">
        <w:tc>
          <w:tcPr>
            <w:tcW w:w="5000" w:type="pct"/>
          </w:tcPr>
          <w:p w14:paraId="533D7876" w14:textId="77777777" w:rsidR="00F11207" w:rsidRDefault="00A86C8F" w:rsidP="000468FC">
            <w:r>
              <w:t>When it comes to healthcare databases, only recently government clinics and hospitals started implementing online databases. 10-15 years ago all the diagnoses and treatment were written on paper and kept in warehouses that looked like libraries. People had to wait in queue and wait until a “librarian” would find your documents. And even though now doctors use online database</w:t>
            </w:r>
            <w:r w:rsidR="00F11207">
              <w:t xml:space="preserve"> it is efficient. Since some of the older data is still in the form of paper, have data in 2 different states is difficult to manage. Moreover, there are a lot of private clinics and hospitals that have their own databases and do not have access to each other.</w:t>
            </w:r>
          </w:p>
          <w:p w14:paraId="42FD51AE" w14:textId="19D31E48" w:rsidR="00A05D6F" w:rsidRDefault="00F11207" w:rsidP="00F11207">
            <w:r>
              <w:t xml:space="preserve"> </w:t>
            </w:r>
            <w:r w:rsidR="00A86C8F">
              <w:t xml:space="preserve"> </w:t>
            </w:r>
          </w:p>
        </w:tc>
      </w:tr>
      <w:tr w:rsidR="00A05D6F" w14:paraId="50270080" w14:textId="77777777" w:rsidTr="000468FC">
        <w:tc>
          <w:tcPr>
            <w:tcW w:w="5000" w:type="pct"/>
          </w:tcPr>
          <w:p w14:paraId="4B35205A" w14:textId="77777777" w:rsidR="00A05D6F" w:rsidRDefault="00A05D6F" w:rsidP="000468FC">
            <w:pPr>
              <w:pStyle w:val="Heading1"/>
              <w:ind w:left="426" w:hanging="426"/>
            </w:pPr>
            <w:r>
              <w:t>Business Requirements</w:t>
            </w:r>
          </w:p>
        </w:tc>
      </w:tr>
      <w:tr w:rsidR="00A05D6F" w14:paraId="1C84AEA1" w14:textId="77777777" w:rsidTr="000468FC">
        <w:tc>
          <w:tcPr>
            <w:tcW w:w="5000" w:type="pct"/>
          </w:tcPr>
          <w:p w14:paraId="034B063F" w14:textId="77777777" w:rsidR="00A05D6F" w:rsidRDefault="00A05D6F" w:rsidP="000468FC">
            <w:r>
              <w:t>&lt;The new or enhanced business capabilities that the system will provide&gt;</w:t>
            </w:r>
          </w:p>
          <w:p w14:paraId="703B46E5" w14:textId="77777777" w:rsidR="00A05D6F" w:rsidRDefault="00A05D6F" w:rsidP="000468FC"/>
          <w:p w14:paraId="2D1BBF3F" w14:textId="77777777" w:rsidR="00A05D6F" w:rsidRDefault="00A05D6F" w:rsidP="000468FC">
            <w:r>
              <w:t>&lt;Business requirements outline the capabilities the system will provide the organization. These requirements need to be explained at a high level so that the approval committee and, ultimately, the project team understand what the business expects from the final product. Business requirements summarize the features the information system must include, such as the ability to collect customer orders online or the ability for suppliers to receive inventory status information as sales occur.&gt;</w:t>
            </w:r>
          </w:p>
        </w:tc>
      </w:tr>
      <w:tr w:rsidR="00A05D6F" w14:paraId="19563C9B" w14:textId="77777777" w:rsidTr="000468FC">
        <w:tc>
          <w:tcPr>
            <w:tcW w:w="5000" w:type="pct"/>
          </w:tcPr>
          <w:p w14:paraId="292C08B1" w14:textId="77777777" w:rsidR="00A05D6F" w:rsidRDefault="00A05D6F" w:rsidP="000468FC">
            <w:pPr>
              <w:pStyle w:val="Heading1"/>
              <w:ind w:left="426" w:hanging="426"/>
            </w:pPr>
            <w:r>
              <w:t>Business Value</w:t>
            </w:r>
          </w:p>
        </w:tc>
      </w:tr>
      <w:tr w:rsidR="00A05D6F" w14:paraId="66FC8513" w14:textId="77777777" w:rsidTr="000468FC">
        <w:tc>
          <w:tcPr>
            <w:tcW w:w="5000" w:type="pct"/>
          </w:tcPr>
          <w:p w14:paraId="1E5611FB" w14:textId="77777777" w:rsidR="00A05D6F" w:rsidRDefault="00A05D6F" w:rsidP="00F11207"/>
        </w:tc>
      </w:tr>
      <w:tr w:rsidR="00A05D6F" w14:paraId="4E2AEEBE" w14:textId="77777777" w:rsidTr="000468FC">
        <w:tc>
          <w:tcPr>
            <w:tcW w:w="5000" w:type="pct"/>
          </w:tcPr>
          <w:p w14:paraId="008A2144" w14:textId="77777777" w:rsidR="00A05D6F" w:rsidRDefault="00A05D6F" w:rsidP="000468FC">
            <w:pPr>
              <w:pStyle w:val="Heading1"/>
              <w:ind w:left="426" w:hanging="426"/>
            </w:pPr>
            <w:r>
              <w:t>Special Issues or Constraints:</w:t>
            </w:r>
          </w:p>
        </w:tc>
      </w:tr>
      <w:tr w:rsidR="00A05D6F" w14:paraId="74861269" w14:textId="77777777" w:rsidTr="000468FC">
        <w:tc>
          <w:tcPr>
            <w:tcW w:w="5000" w:type="pct"/>
          </w:tcPr>
          <w:p w14:paraId="6A810C17" w14:textId="10D8771F" w:rsidR="0095704E" w:rsidRDefault="008A4B33" w:rsidP="008A4B33">
            <w:r>
              <w:t>1.</w:t>
            </w:r>
            <w:r w:rsidR="0095704E">
              <w:t xml:space="preserve">To implement this database Ministry of Healthcare will have to deal with a lot of legal issues first. Creating such database will oblige all citizens to agree to share their personal data with </w:t>
            </w:r>
            <w:r>
              <w:t>Ministry of Healthcare. Because of that protection of data needs to be ensured.</w:t>
            </w:r>
          </w:p>
          <w:p w14:paraId="4126AA5C" w14:textId="2338C64B" w:rsidR="00A05D6F" w:rsidRDefault="008A4B33" w:rsidP="000440D7">
            <w:r>
              <w:t>2.</w:t>
            </w:r>
            <w:r w:rsidR="000440D7">
              <w:t xml:space="preserve">All doctors and </w:t>
            </w:r>
            <w:r w:rsidR="00337CCB">
              <w:t>pharmacists</w:t>
            </w:r>
            <w:r w:rsidR="000440D7">
              <w:t xml:space="preserve"> will need to pass the training where they will learn how to correctly use the system.</w:t>
            </w:r>
          </w:p>
          <w:p w14:paraId="410677EC" w14:textId="6AC5C28D" w:rsidR="0095704E" w:rsidRDefault="008A4B33" w:rsidP="000440D7">
            <w:r>
              <w:t>3.</w:t>
            </w:r>
            <w:r w:rsidR="000440D7">
              <w:t>Most of the data with information about health of citizens older than 18 are still in the form of paper documents. And all the data will need to be added into the database, so it is complete. This will require a lot of</w:t>
            </w:r>
            <w:r w:rsidR="0095704E">
              <w:t xml:space="preserve"> resources</w:t>
            </w:r>
            <w:r w:rsidR="000440D7">
              <w:t>.</w:t>
            </w:r>
            <w:r w:rsidR="0095704E">
              <w:t xml:space="preserve"> </w:t>
            </w:r>
            <w:r>
              <w:t>Furthermore</w:t>
            </w:r>
            <w:r w:rsidR="0095704E">
              <w:t>, constructing such database will require a lot of time. In Iceland’s case it took 12 years</w:t>
            </w:r>
          </w:p>
          <w:p w14:paraId="3CD939AA" w14:textId="2BC99EE9" w:rsidR="000440D7" w:rsidRDefault="008A4B33" w:rsidP="000440D7">
            <w:r>
              <w:t>4.</w:t>
            </w:r>
            <w:r w:rsidR="000440D7">
              <w:t xml:space="preserve">Moreover, a lot of people registered in different private clinics because all the </w:t>
            </w:r>
            <w:r w:rsidR="00246988">
              <w:t>p</w:t>
            </w:r>
            <w:r w:rsidR="000440D7">
              <w:t xml:space="preserve">rivate clinics have their own databases. These databases </w:t>
            </w:r>
            <w:r w:rsidR="00246988">
              <w:t>need to be merged with main database, so it is complete</w:t>
            </w:r>
            <w:r w:rsidR="000440D7">
              <w:t xml:space="preserve">  </w:t>
            </w:r>
          </w:p>
        </w:tc>
      </w:tr>
      <w:tr w:rsidR="00A05D6F" w14:paraId="1C9971C2" w14:textId="77777777" w:rsidTr="000468FC">
        <w:tc>
          <w:tcPr>
            <w:tcW w:w="5000" w:type="pct"/>
          </w:tcPr>
          <w:p w14:paraId="567D3650" w14:textId="77777777" w:rsidR="00A05D6F" w:rsidRDefault="00A05D6F" w:rsidP="000468FC">
            <w:pPr>
              <w:pStyle w:val="Heading1"/>
              <w:numPr>
                <w:ilvl w:val="0"/>
                <w:numId w:val="0"/>
              </w:numPr>
            </w:pPr>
            <w:r w:rsidRPr="004F5C0B">
              <w:lastRenderedPageBreak/>
              <w:t>References</w:t>
            </w:r>
          </w:p>
        </w:tc>
      </w:tr>
      <w:tr w:rsidR="00A05D6F" w14:paraId="396B81D6" w14:textId="77777777" w:rsidTr="000468FC">
        <w:tc>
          <w:tcPr>
            <w:tcW w:w="5000" w:type="pct"/>
          </w:tcPr>
          <w:p w14:paraId="45ADD905" w14:textId="77777777" w:rsidR="00A05D6F" w:rsidRPr="004F5C0B" w:rsidRDefault="00A05D6F" w:rsidP="000468FC">
            <w:r w:rsidRPr="004F5C0B">
              <w:t xml:space="preserve">&lt;Insert here any document referred to in the </w:t>
            </w:r>
            <w:r>
              <w:t>document</w:t>
            </w:r>
            <w:r w:rsidRPr="004F5C0B">
              <w:t>. An example might be articles or Web sites that you consulted during the literature search.</w:t>
            </w:r>
            <w:r w:rsidRPr="00E714DF">
              <w:t xml:space="preserve"> This is not just a list of used materials, so do not forget to clearly MARK the exact points(s) of reference in the main text.</w:t>
            </w:r>
            <w:r>
              <w:t>&gt;</w:t>
            </w:r>
          </w:p>
        </w:tc>
      </w:tr>
    </w:tbl>
    <w:p w14:paraId="6C60D398" w14:textId="77777777" w:rsidR="00A05D6F" w:rsidRPr="004F5C0B" w:rsidRDefault="00A05D6F" w:rsidP="00A05D6F"/>
    <w:p w14:paraId="1846B3EB" w14:textId="77777777" w:rsidR="0055535D" w:rsidRDefault="0055535D"/>
    <w:sectPr w:rsidR="0055535D" w:rsidSect="004F5C0B">
      <w:headerReference w:type="default" r:id="rId9"/>
      <w:footerReference w:type="default" r:id="rId10"/>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510A" w14:textId="77777777" w:rsidR="00BA310B" w:rsidRDefault="00BA310B">
      <w:r>
        <w:separator/>
      </w:r>
    </w:p>
  </w:endnote>
  <w:endnote w:type="continuationSeparator" w:id="0">
    <w:p w14:paraId="77F99B0C" w14:textId="77777777" w:rsidR="00BA310B" w:rsidRDefault="00BA3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00CC" w14:textId="77777777" w:rsidR="00E17F91" w:rsidRDefault="00BA310B" w:rsidP="004F5C0B">
    <w:pPr>
      <w:pStyle w:val="Footer"/>
      <w:tabs>
        <w:tab w:val="clear" w:pos="4844"/>
        <w:tab w:val="clear" w:pos="9689"/>
        <w:tab w:val="right" w:pos="9639"/>
      </w:tabs>
      <w:jc w:val="right"/>
    </w:pPr>
  </w:p>
  <w:p w14:paraId="18878DBE" w14:textId="77777777" w:rsidR="007F1E0A" w:rsidRDefault="00F11207"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37C7" w14:textId="77777777" w:rsidR="00E17F91" w:rsidRDefault="00BA310B" w:rsidP="004F5C0B">
    <w:pPr>
      <w:pStyle w:val="Footer"/>
      <w:tabs>
        <w:tab w:val="clear" w:pos="4844"/>
        <w:tab w:val="clear" w:pos="9689"/>
        <w:tab w:val="right" w:pos="9639"/>
      </w:tabs>
      <w:jc w:val="right"/>
    </w:pPr>
  </w:p>
  <w:p w14:paraId="278F88A3" w14:textId="77777777" w:rsidR="007F1E0A" w:rsidRDefault="00F11207"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14:paraId="4879A9A9" w14:textId="77777777" w:rsidR="007F1E0A" w:rsidRDefault="00BA3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CC15" w14:textId="77777777" w:rsidR="00BA310B" w:rsidRDefault="00BA310B">
      <w:r>
        <w:separator/>
      </w:r>
    </w:p>
  </w:footnote>
  <w:footnote w:type="continuationSeparator" w:id="0">
    <w:p w14:paraId="1265BD60" w14:textId="77777777" w:rsidR="00BA310B" w:rsidRDefault="00BA3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25AD2B3C" w14:textId="77777777" w:rsidTr="00D57B11">
      <w:tc>
        <w:tcPr>
          <w:tcW w:w="2093" w:type="dxa"/>
        </w:tcPr>
        <w:p w14:paraId="4481D8DD" w14:textId="0B7560BE" w:rsidR="007F1E0A" w:rsidRPr="00D57B11" w:rsidRDefault="00A05D6F" w:rsidP="004F5C0B">
          <w:r w:rsidRPr="00D57B11">
            <w:rPr>
              <w:noProof/>
            </w:rPr>
            <w:drawing>
              <wp:inline distT="0" distB="0" distL="0" distR="0" wp14:anchorId="59A25ACA" wp14:editId="0BF32F97">
                <wp:extent cx="1043940" cy="670560"/>
                <wp:effectExtent l="0" t="0" r="3810" b="0"/>
                <wp:docPr id="1" name="Picture 1"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3940" cy="670560"/>
                        </a:xfrm>
                        <a:prstGeom prst="rect">
                          <a:avLst/>
                        </a:prstGeom>
                        <a:noFill/>
                        <a:ln>
                          <a:noFill/>
                        </a:ln>
                      </pic:spPr>
                    </pic:pic>
                  </a:graphicData>
                </a:graphic>
              </wp:inline>
            </w:drawing>
          </w:r>
        </w:p>
      </w:tc>
      <w:tc>
        <w:tcPr>
          <w:tcW w:w="7762" w:type="dxa"/>
        </w:tcPr>
        <w:p w14:paraId="44697C30" w14:textId="77777777" w:rsidR="007F1E0A" w:rsidRPr="00D57B11" w:rsidRDefault="00F11207" w:rsidP="004F5C0B">
          <w:r w:rsidRPr="00D57B11">
            <w:t>ADA University</w:t>
          </w:r>
        </w:p>
        <w:p w14:paraId="1DCE187A" w14:textId="77777777" w:rsidR="007F1E0A" w:rsidRPr="00D57B11" w:rsidRDefault="00F11207" w:rsidP="004F5C0B">
          <w:r w:rsidRPr="00D57B11">
            <w:t>School of Information Technologies and Engineering</w:t>
          </w:r>
        </w:p>
        <w:p w14:paraId="068DCE66" w14:textId="77777777" w:rsidR="007F1E0A" w:rsidRPr="00D57B11" w:rsidRDefault="00F11207" w:rsidP="00774F56">
          <w:pPr>
            <w:rPr>
              <w:b/>
              <w:bCs/>
            </w:rPr>
          </w:pPr>
          <w:r w:rsidRPr="00774F56">
            <w:rPr>
              <w:b/>
              <w:bCs/>
            </w:rPr>
            <w:t>I</w:t>
          </w:r>
          <w:r>
            <w:rPr>
              <w:b/>
              <w:bCs/>
            </w:rPr>
            <w:t>NFT 2303</w:t>
          </w:r>
          <w:r w:rsidRPr="00774F56">
            <w:rPr>
              <w:b/>
              <w:bCs/>
            </w:rPr>
            <w:t>: Systems Analysis and Design</w:t>
          </w:r>
        </w:p>
        <w:p w14:paraId="0933DCE0" w14:textId="77777777" w:rsidR="007F1E0A" w:rsidRPr="00D57B11" w:rsidRDefault="00F11207" w:rsidP="00777A3C">
          <w:r>
            <w:t>Spring</w:t>
          </w:r>
          <w:r w:rsidRPr="00D57B11">
            <w:t xml:space="preserve"> Semester, 20</w:t>
          </w:r>
          <w:r>
            <w:t>22</w:t>
          </w:r>
        </w:p>
      </w:tc>
    </w:tr>
  </w:tbl>
  <w:p w14:paraId="7F605690" w14:textId="77777777" w:rsidR="007F1E0A" w:rsidRPr="004F5C0B" w:rsidRDefault="00BA310B"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425C" w14:textId="77777777" w:rsidR="007F1E0A" w:rsidRDefault="00BA310B">
    <w:pPr>
      <w:pStyle w:val="Header"/>
    </w:pPr>
  </w:p>
  <w:p w14:paraId="49E27ACB" w14:textId="77777777" w:rsidR="007F1E0A" w:rsidRDefault="00BA3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82275"/>
    <w:multiLevelType w:val="hybridMultilevel"/>
    <w:tmpl w:val="47F2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30"/>
    <w:rsid w:val="00020D8C"/>
    <w:rsid w:val="000440D7"/>
    <w:rsid w:val="00246988"/>
    <w:rsid w:val="00286EBA"/>
    <w:rsid w:val="00337CCB"/>
    <w:rsid w:val="004F0EA5"/>
    <w:rsid w:val="0055535D"/>
    <w:rsid w:val="00641944"/>
    <w:rsid w:val="00706A30"/>
    <w:rsid w:val="008A4B33"/>
    <w:rsid w:val="0095704E"/>
    <w:rsid w:val="00A05D6F"/>
    <w:rsid w:val="00A86C8F"/>
    <w:rsid w:val="00BA310B"/>
    <w:rsid w:val="00F11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30E2"/>
  <w15:chartTrackingRefBased/>
  <w15:docId w15:val="{0DFE72FE-65AD-4A89-B914-92872DA50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6F"/>
    <w:pPr>
      <w:spacing w:after="0" w:line="240" w:lineRule="auto"/>
    </w:pPr>
    <w:rPr>
      <w:rFonts w:ascii="Cambria" w:eastAsia="Times New Roman" w:hAnsi="Cambria" w:cs="Arial"/>
      <w:sz w:val="24"/>
      <w:szCs w:val="24"/>
    </w:rPr>
  </w:style>
  <w:style w:type="paragraph" w:styleId="Heading1">
    <w:name w:val="heading 1"/>
    <w:basedOn w:val="Normal"/>
    <w:next w:val="Normal"/>
    <w:link w:val="Heading1Char"/>
    <w:uiPriority w:val="9"/>
    <w:qFormat/>
    <w:rsid w:val="00A05D6F"/>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6F"/>
    <w:rPr>
      <w:rFonts w:ascii="Arial" w:eastAsia="Times New Roman" w:hAnsi="Arial" w:cs="Times New Roman"/>
      <w:b/>
      <w:bCs/>
      <w:color w:val="31849B"/>
      <w:sz w:val="32"/>
      <w:szCs w:val="28"/>
    </w:rPr>
  </w:style>
  <w:style w:type="paragraph" w:styleId="Header">
    <w:name w:val="header"/>
    <w:basedOn w:val="Normal"/>
    <w:link w:val="HeaderChar"/>
    <w:uiPriority w:val="99"/>
    <w:semiHidden/>
    <w:unhideWhenUsed/>
    <w:rsid w:val="00A05D6F"/>
    <w:pPr>
      <w:tabs>
        <w:tab w:val="center" w:pos="4844"/>
        <w:tab w:val="right" w:pos="9689"/>
      </w:tabs>
    </w:pPr>
  </w:style>
  <w:style w:type="character" w:customStyle="1" w:styleId="HeaderChar">
    <w:name w:val="Header Char"/>
    <w:basedOn w:val="DefaultParagraphFont"/>
    <w:link w:val="Header"/>
    <w:uiPriority w:val="99"/>
    <w:semiHidden/>
    <w:rsid w:val="00A05D6F"/>
    <w:rPr>
      <w:rFonts w:ascii="Cambria" w:eastAsia="Times New Roman" w:hAnsi="Cambria" w:cs="Arial"/>
      <w:sz w:val="24"/>
      <w:szCs w:val="24"/>
    </w:rPr>
  </w:style>
  <w:style w:type="paragraph" w:styleId="Footer">
    <w:name w:val="footer"/>
    <w:basedOn w:val="Normal"/>
    <w:link w:val="FooterChar"/>
    <w:uiPriority w:val="99"/>
    <w:unhideWhenUsed/>
    <w:rsid w:val="00A05D6F"/>
    <w:pPr>
      <w:tabs>
        <w:tab w:val="center" w:pos="4844"/>
        <w:tab w:val="right" w:pos="9689"/>
      </w:tabs>
    </w:pPr>
  </w:style>
  <w:style w:type="character" w:customStyle="1" w:styleId="FooterChar">
    <w:name w:val="Footer Char"/>
    <w:basedOn w:val="DefaultParagraphFont"/>
    <w:link w:val="Footer"/>
    <w:uiPriority w:val="99"/>
    <w:rsid w:val="00A05D6F"/>
    <w:rPr>
      <w:rFonts w:ascii="Cambria" w:eastAsia="Times New Roman" w:hAnsi="Cambria" w:cs="Arial"/>
      <w:sz w:val="24"/>
      <w:szCs w:val="24"/>
    </w:rPr>
  </w:style>
  <w:style w:type="paragraph" w:styleId="Title">
    <w:name w:val="Title"/>
    <w:basedOn w:val="Normal"/>
    <w:next w:val="Normal"/>
    <w:link w:val="TitleChar"/>
    <w:uiPriority w:val="10"/>
    <w:qFormat/>
    <w:rsid w:val="00A05D6F"/>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A05D6F"/>
    <w:rPr>
      <w:rFonts w:ascii="Arial" w:eastAsia="Times New Roman" w:hAnsi="Arial" w:cs="Times New Roman"/>
      <w:b/>
      <w:color w:val="31849B"/>
      <w:spacing w:val="5"/>
      <w:kern w:val="28"/>
      <w:sz w:val="52"/>
      <w:szCs w:val="52"/>
    </w:rPr>
  </w:style>
  <w:style w:type="paragraph" w:styleId="ListParagraph">
    <w:name w:val="List Paragraph"/>
    <w:basedOn w:val="Normal"/>
    <w:uiPriority w:val="34"/>
    <w:qFormat/>
    <w:rsid w:val="008A4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 Gafarov</dc:creator>
  <cp:keywords/>
  <dc:description/>
  <cp:lastModifiedBy>Kanan Gafarov</cp:lastModifiedBy>
  <cp:revision>5</cp:revision>
  <dcterms:created xsi:type="dcterms:W3CDTF">2022-02-20T09:31:00Z</dcterms:created>
  <dcterms:modified xsi:type="dcterms:W3CDTF">2022-02-20T10:56:00Z</dcterms:modified>
</cp:coreProperties>
</file>