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001" w:rsidRDefault="00406001" w:rsidP="00406001">
      <w:bookmarkStart w:id="0" w:name="_GoBack"/>
      <w:r>
        <w:t>ECE 303 LAB 3</w:t>
      </w:r>
    </w:p>
    <w:p w:rsidR="00406001" w:rsidRDefault="00406001" w:rsidP="00406001">
      <w:proofErr w:type="spellStart"/>
      <w:r>
        <w:t>Zhiyang</w:t>
      </w:r>
      <w:proofErr w:type="spellEnd"/>
      <w:r>
        <w:t xml:space="preserve"> Yu/ </w:t>
      </w:r>
      <w:proofErr w:type="spellStart"/>
      <w:r>
        <w:t>Yuanzhe</w:t>
      </w:r>
      <w:proofErr w:type="spellEnd"/>
      <w:r>
        <w:t xml:space="preserve"> Liu</w:t>
      </w:r>
    </w:p>
    <w:p w:rsidR="00272CD3" w:rsidRDefault="00272CD3" w:rsidP="00406001">
      <w:pPr>
        <w:pStyle w:val="ListParagraph"/>
        <w:numPr>
          <w:ilvl w:val="0"/>
          <w:numId w:val="1"/>
        </w:numPr>
      </w:pPr>
      <w:r>
        <w:t xml:space="preserve">The </w:t>
      </w:r>
      <w:r w:rsidR="00D62D05">
        <w:t>a</w:t>
      </w:r>
      <w:r>
        <w:t xml:space="preserve">dvantages of using the DF II filter structure is that </w:t>
      </w:r>
      <w:r w:rsidR="00D62D05">
        <w:t>it is more efficient since it only requires half of the memory of DF-I.</w:t>
      </w:r>
    </w:p>
    <w:p w:rsidR="00406001" w:rsidRDefault="00D62D05" w:rsidP="00406001">
      <w:pPr>
        <w:pStyle w:val="ListParagraph"/>
        <w:numPr>
          <w:ilvl w:val="0"/>
          <w:numId w:val="1"/>
        </w:numPr>
      </w:pPr>
      <w:r>
        <w:t xml:space="preserve">The </w:t>
      </w:r>
      <w:r>
        <w:t xml:space="preserve">advantages of using </w:t>
      </w:r>
      <w:r>
        <w:t xml:space="preserve">SOS structure for higher order filter </w:t>
      </w:r>
      <w:r w:rsidR="00406001">
        <w:t>is that</w:t>
      </w:r>
      <w:r>
        <w:t xml:space="preserve">: </w:t>
      </w:r>
      <w:r w:rsidR="00406001">
        <w:t xml:space="preserve"> i</w:t>
      </w:r>
      <w:r>
        <w:t>t can divide the higher order into low order sections</w:t>
      </w:r>
      <w:r w:rsidR="00406001">
        <w:t>, which can be more accurate to express the coefficient. The reason we didn’t use SOS for FIR is that FIR output only related the past input so it is not necessary to use multiple blocks for non-recursive implementation.</w:t>
      </w:r>
    </w:p>
    <w:bookmarkEnd w:id="0"/>
    <w:p w:rsidR="00406001" w:rsidRDefault="00406001" w:rsidP="00406001">
      <w:pPr>
        <w:pStyle w:val="ListParagraph"/>
      </w:pPr>
    </w:p>
    <w:sectPr w:rsidR="0040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5750D"/>
    <w:multiLevelType w:val="hybridMultilevel"/>
    <w:tmpl w:val="7CF085CC"/>
    <w:lvl w:ilvl="0" w:tplc="65F845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F6F01"/>
    <w:multiLevelType w:val="hybridMultilevel"/>
    <w:tmpl w:val="8BCC8838"/>
    <w:lvl w:ilvl="0" w:tplc="16EE2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D3"/>
    <w:rsid w:val="00272CD3"/>
    <w:rsid w:val="00406001"/>
    <w:rsid w:val="00D62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BCBB"/>
  <w15:chartTrackingRefBased/>
  <w15:docId w15:val="{1F4FEA29-2455-4642-ABEC-DCEBB48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zyu234</dc:creator>
  <cp:keywords/>
  <dc:description/>
  <cp:lastModifiedBy>zyu234</cp:lastModifiedBy>
  <cp:revision>1</cp:revision>
  <dcterms:created xsi:type="dcterms:W3CDTF">2019-10-03T19:23:00Z</dcterms:created>
  <dcterms:modified xsi:type="dcterms:W3CDTF">2019-10-03T20:02:00Z</dcterms:modified>
</cp:coreProperties>
</file>