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t xml:space="preserve">MemoryLane 广告投流测试方案</w:t>
      </w:r>
    </w:p>
    <w:p>
      <w:pPr>
        <w:spacing w:after="120"/>
      </w:pPr>
      <w:r>
        <w:t xml:space="preserve">适用阶段：冷启动期（0-1000 用户）</w:t>
      </w:r>
    </w:p>
    <w:p>
      <w:pPr>
        <w:spacing w:after="120"/>
      </w:pPr>
      <w:r>
        <w:t xml:space="preserve">前置条件：社媒账号已注册、首批内容已发布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1. 投放策略概述</w:t>
      </w:r>
    </w:p>
    <w:p>
      <w:pPr>
        <w:spacing w:after="120"/>
      </w:pPr>
      <w:r>
        <w:rPr>
          <w:b/>
          <w:bCs/>
        </w:rPr>
        <w:t xml:space="preserve">目标：</w:t>
      </w:r>
    </w:p>
    <w:p>
      <w:pPr>
        <w:spacing w:after="120"/>
      </w:pPr>
      <w:r>
        <w:t xml:space="preserve">以最低成本获取首批真实用户，验证产品-市场匹配度</w:t>
      </w:r>
    </w:p>
    <w:p>
      <w:pPr>
        <w:spacing w:after="120"/>
      </w:pPr>
      <w:r>
        <w:rPr>
          <w:b/>
          <w:bCs/>
        </w:rPr>
        <w:t xml:space="preserve">预算建议：</w:t>
      </w:r>
    </w:p>
    <w:p>
      <w:pPr>
        <w:spacing w:after="120"/>
      </w:pPr>
      <w:r>
        <w:t xml:space="preserve">$50-100 测试期（约 ¥350-700）</w:t>
      </w:r>
    </w:p>
    <w:p>
      <w:pPr>
        <w:spacing w:after="120"/>
      </w:pPr>
      <w:r>
        <w:rPr>
          <w:b/>
          <w:bCs/>
        </w:rPr>
        <w:t xml:space="preserve">核心原则：</w:t>
      </w:r>
    </w:p>
    <w:p>
      <w:pPr>
        <w:spacing w:after="120"/>
      </w:pPr>
      <w:r>
        <w:t xml:space="preserve">先测素材，再放量；单平台跑通再扩；追踪注册转化率 &gt; 追踪点击量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2. 平台优先级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日预算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1️⃣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$10-15/天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短视频天然适合，CPM 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2️⃣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$5-10/天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精准社区定向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3️⃣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(IG+FB)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$10-15/天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受众广泛，兴趣定向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⏸️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暂缓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CPC 偏高 $1-3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3. 受众定位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TikTok Ads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地区：US, UK, Canada, Australia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年龄：35-65（对老照片有情感共鸣的人群）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兴趣：Family, History, Photography, Nostalgia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Reddit Ads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版块：r/OldPhotos, r/Colorization, r/Genealogy, r/FamilyHistory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地区：US, UK, Canada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格式：Promoted Post（看起来像普通帖子）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Meta Ads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地区：US, UK, Canada, Australia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年龄：30-60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兴趣：Genealogy, Family history, Photography, History, Vintage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4. 素材规格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视频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1080×1920 (9:16)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 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1200×628px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1080×1080 (1:1)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视频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1080×1080 (1:1)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最长 60 秒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5. A/B 测试计划（$50 预算分配）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素材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日预算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测试天数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Before/After 视频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photo restoration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情感故事 视频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Bring photos to life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修复前后 图片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技术展示标题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Before/After 图文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 your old photos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天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6. 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$5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千次展示成本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$0.50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点击成本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点击率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注册转化率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点击→注册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完成修复率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注册→完成一次修复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7. 决策规则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CPM &gt; $10    → 换素材或换受众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CPC &gt; $1      → 优化素材前3秒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CTR &lt; 0.5%   → 换素材方向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注册转化 &lt; 2% → 优化落地页（Signup → Upload 路径）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8. 0成本替代方案（推荐先做）</w:t>
      </w:r>
    </w:p>
    <w:p>
      <w:pPr>
        <w:spacing w:after="120"/>
      </w:pPr>
      <w:r>
        <w:t xml:space="preserve">在花广告费之前，先做这些免费渠道获取前 100 个用户：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发帖到 r/OldPhotos, r/Genealogy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10-50 注册/帖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上架 MemoryLane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100-500 访问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Hacker News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HN 帖子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50-200 访问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Indie Hackers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分享构建过程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10-30 注册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群组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Genealogy, Family History 群组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5-20 注册/群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发修复前后对比视频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100-1000 播放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9. 时间线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1: 注册社媒账号 + 发布自然内容（不发广告）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2: 制作广告素材（Before/After 视频 + 图片）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3: 启动 A/B 测试（TikTok + Reddit）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Week 4: 分析数据，决定是否扩量或换方向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MemoryLane 广告投流方案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2026-05-23T09:45:53.020Z</dcterms:created>
  <dcterms:modified xsi:type="dcterms:W3CDTF">2026-05-23T09:45:53.020Z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