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9B44" w14:textId="15F29646" w:rsidR="00BE3207" w:rsidRPr="003631BC" w:rsidRDefault="00E92216">
      <w:pPr>
        <w:rPr>
          <w:rFonts w:ascii="Calibri" w:hAnsi="Calibri" w:cs="Calibri"/>
          <w:sz w:val="22"/>
          <w:szCs w:val="22"/>
        </w:rPr>
      </w:pPr>
      <w:r w:rsidRPr="003631BC">
        <w:rPr>
          <w:rFonts w:ascii="Calibri" w:hAnsi="Calibri" w:cs="Calibri"/>
          <w:sz w:val="22"/>
          <w:szCs w:val="22"/>
        </w:rPr>
        <w:t>ADAPT-Nan</w:t>
      </w:r>
    </w:p>
    <w:p w14:paraId="34C73D72" w14:textId="106EC59D" w:rsidR="00E92216" w:rsidRPr="003631BC" w:rsidRDefault="00E92216">
      <w:pPr>
        <w:rPr>
          <w:rFonts w:ascii="Calibri" w:hAnsi="Calibri" w:cs="Calibri"/>
          <w:b/>
          <w:bCs/>
          <w:sz w:val="22"/>
          <w:szCs w:val="22"/>
        </w:rPr>
      </w:pPr>
      <w:r w:rsidRPr="003631BC">
        <w:rPr>
          <w:rFonts w:ascii="Calibri" w:hAnsi="Calibri" w:cs="Calibri"/>
          <w:b/>
          <w:bCs/>
          <w:sz w:val="22"/>
          <w:szCs w:val="22"/>
        </w:rPr>
        <w:t>Project</w:t>
      </w:r>
      <w:r w:rsidR="00880D35">
        <w:rPr>
          <w:rFonts w:ascii="Calibri" w:hAnsi="Calibri" w:cs="Calibri"/>
          <w:b/>
          <w:bCs/>
          <w:sz w:val="22"/>
          <w:szCs w:val="22"/>
        </w:rPr>
        <w:t xml:space="preserve"> ADAPT-Nan in a Glance</w:t>
      </w:r>
    </w:p>
    <w:p w14:paraId="7A078121" w14:textId="4E0C298B" w:rsidR="00E92216" w:rsidRPr="003631BC" w:rsidRDefault="00E92216">
      <w:pPr>
        <w:rPr>
          <w:rFonts w:ascii="Calibri" w:hAnsi="Calibri" w:cs="Calibri"/>
          <w:sz w:val="22"/>
          <w:szCs w:val="22"/>
        </w:rPr>
      </w:pPr>
      <w:r w:rsidRPr="003631BC">
        <w:rPr>
          <w:rFonts w:ascii="Calibri" w:hAnsi="Calibri" w:cs="Calibri"/>
          <w:sz w:val="22"/>
          <w:szCs w:val="22"/>
        </w:rPr>
        <w:tab/>
        <w:t>Description</w:t>
      </w:r>
    </w:p>
    <w:p w14:paraId="76D34137" w14:textId="74022E73" w:rsidR="00E92216" w:rsidRPr="003631BC" w:rsidRDefault="00E92216" w:rsidP="00E92216">
      <w:pPr>
        <w:ind w:left="708"/>
        <w:rPr>
          <w:rFonts w:ascii="Calibri" w:hAnsi="Calibri" w:cs="Calibri"/>
          <w:sz w:val="22"/>
          <w:szCs w:val="22"/>
        </w:rPr>
      </w:pPr>
      <w:r w:rsidRPr="003631BC">
        <w:rPr>
          <w:rFonts w:ascii="Calibri" w:hAnsi="Calibri" w:cs="Calibri"/>
          <w:sz w:val="22"/>
          <w:szCs w:val="22"/>
        </w:rPr>
        <w:t>Products (link to game repository, paper library, YouTube video channel)</w:t>
      </w:r>
    </w:p>
    <w:p w14:paraId="208CC4C1" w14:textId="62492928" w:rsidR="00E92216" w:rsidRPr="003631BC" w:rsidRDefault="00E92216" w:rsidP="00E92216">
      <w:pPr>
        <w:rPr>
          <w:rFonts w:ascii="Calibri" w:hAnsi="Calibri" w:cs="Calibri"/>
          <w:sz w:val="22"/>
          <w:szCs w:val="22"/>
        </w:rPr>
      </w:pPr>
      <w:r w:rsidRPr="003631BC">
        <w:rPr>
          <w:rFonts w:ascii="Calibri" w:hAnsi="Calibri" w:cs="Calibri"/>
          <w:sz w:val="22"/>
          <w:szCs w:val="22"/>
        </w:rPr>
        <w:tab/>
        <w:t>Contacts</w:t>
      </w:r>
    </w:p>
    <w:p w14:paraId="5D491767" w14:textId="089AB77E" w:rsidR="00E92216" w:rsidRPr="003631BC" w:rsidRDefault="00E92216">
      <w:pPr>
        <w:rPr>
          <w:rFonts w:ascii="Calibri" w:hAnsi="Calibri" w:cs="Calibri"/>
          <w:b/>
          <w:bCs/>
          <w:sz w:val="22"/>
          <w:szCs w:val="22"/>
        </w:rPr>
      </w:pPr>
      <w:r w:rsidRPr="003631BC">
        <w:rPr>
          <w:rFonts w:ascii="Calibri" w:hAnsi="Calibri" w:cs="Calibri"/>
          <w:b/>
          <w:bCs/>
          <w:sz w:val="22"/>
          <w:szCs w:val="22"/>
        </w:rPr>
        <w:t>Research</w:t>
      </w:r>
    </w:p>
    <w:p w14:paraId="119FDC92" w14:textId="377C5280" w:rsidR="00724ACF" w:rsidRPr="003631BC" w:rsidRDefault="00CE2A65" w:rsidP="00724ACF">
      <w:pPr>
        <w:ind w:left="708"/>
        <w:rPr>
          <w:rFonts w:ascii="Calibri" w:hAnsi="Calibri" w:cs="Calibri"/>
          <w:b/>
          <w:bCs/>
          <w:sz w:val="22"/>
          <w:szCs w:val="22"/>
        </w:rPr>
      </w:pPr>
      <w:r w:rsidRPr="003631BC">
        <w:rPr>
          <w:rFonts w:ascii="Calibri" w:hAnsi="Calibri" w:cs="Calibri"/>
          <w:b/>
          <w:bCs/>
          <w:sz w:val="22"/>
          <w:szCs w:val="22"/>
        </w:rPr>
        <w:t xml:space="preserve">1. </w:t>
      </w:r>
      <w:r w:rsidR="00724ACF" w:rsidRPr="003631BC">
        <w:rPr>
          <w:rFonts w:ascii="Calibri" w:hAnsi="Calibri" w:cs="Calibri"/>
          <w:b/>
          <w:bCs/>
          <w:sz w:val="22"/>
          <w:szCs w:val="22"/>
        </w:rPr>
        <w:t>Agrarian change</w:t>
      </w:r>
    </w:p>
    <w:p w14:paraId="1C526EB1" w14:textId="469E4434"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1.1. Agr</w:t>
      </w:r>
      <w:r w:rsidR="001116D4" w:rsidRPr="003631BC">
        <w:rPr>
          <w:rFonts w:ascii="Calibri" w:hAnsi="Calibri" w:cs="Calibri"/>
          <w:i/>
          <w:iCs/>
          <w:sz w:val="22"/>
          <w:szCs w:val="22"/>
        </w:rPr>
        <w:t>icultural transformations</w:t>
      </w:r>
      <w:r w:rsidRPr="003631BC">
        <w:rPr>
          <w:rFonts w:ascii="Calibri" w:hAnsi="Calibri" w:cs="Calibri"/>
          <w:i/>
          <w:iCs/>
          <w:sz w:val="22"/>
          <w:szCs w:val="22"/>
        </w:rPr>
        <w:t xml:space="preserve"> and environmental issues</w:t>
      </w:r>
    </w:p>
    <w:p w14:paraId="216D3C38" w14:textId="1F51D73C"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 xml:space="preserve">1.2. Toxic landscapes and livelihoods </w:t>
      </w:r>
      <w:r w:rsidR="001116D4" w:rsidRPr="003631BC">
        <w:rPr>
          <w:rFonts w:ascii="Calibri" w:hAnsi="Calibri" w:cs="Calibri"/>
          <w:i/>
          <w:iCs/>
          <w:sz w:val="22"/>
          <w:szCs w:val="22"/>
        </w:rPr>
        <w:t>from</w:t>
      </w:r>
      <w:r w:rsidRPr="003631BC">
        <w:rPr>
          <w:rFonts w:ascii="Calibri" w:hAnsi="Calibri" w:cs="Calibri"/>
          <w:i/>
          <w:iCs/>
          <w:sz w:val="22"/>
          <w:szCs w:val="22"/>
        </w:rPr>
        <w:t xml:space="preserve"> chemical use</w:t>
      </w:r>
    </w:p>
    <w:p w14:paraId="76ABE17E" w14:textId="77777777"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1.3. Biodiversity dynamics between forest and agriculture</w:t>
      </w:r>
    </w:p>
    <w:p w14:paraId="3AF6A4F8" w14:textId="7A137C34" w:rsidR="00724ACF" w:rsidRPr="003631BC" w:rsidRDefault="00CE2A65" w:rsidP="00724ACF">
      <w:pPr>
        <w:ind w:left="708"/>
        <w:rPr>
          <w:rFonts w:ascii="Calibri" w:hAnsi="Calibri" w:cs="Calibri"/>
          <w:b/>
          <w:bCs/>
          <w:sz w:val="22"/>
          <w:szCs w:val="22"/>
        </w:rPr>
      </w:pPr>
      <w:r w:rsidRPr="003631BC">
        <w:rPr>
          <w:rFonts w:ascii="Calibri" w:hAnsi="Calibri" w:cs="Calibri"/>
          <w:b/>
          <w:bCs/>
          <w:sz w:val="22"/>
          <w:szCs w:val="22"/>
        </w:rPr>
        <w:t xml:space="preserve">2. </w:t>
      </w:r>
      <w:r w:rsidR="00724ACF" w:rsidRPr="003631BC">
        <w:rPr>
          <w:rFonts w:ascii="Calibri" w:hAnsi="Calibri" w:cs="Calibri"/>
          <w:b/>
          <w:bCs/>
          <w:sz w:val="22"/>
          <w:szCs w:val="22"/>
        </w:rPr>
        <w:t>Social engagement</w:t>
      </w:r>
    </w:p>
    <w:p w14:paraId="295FE84A" w14:textId="3B54CC80"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 xml:space="preserve">2.1. Organic vegetable networks </w:t>
      </w:r>
      <w:r w:rsidR="001116D4" w:rsidRPr="003631BC">
        <w:rPr>
          <w:rFonts w:ascii="Calibri" w:hAnsi="Calibri" w:cs="Calibri"/>
          <w:i/>
          <w:iCs/>
          <w:sz w:val="22"/>
          <w:szCs w:val="22"/>
        </w:rPr>
        <w:t>– Sustaining income for smallholders</w:t>
      </w:r>
    </w:p>
    <w:p w14:paraId="5F5F2098" w14:textId="53AE6DDF"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2.2. Native Red Cows - Preserving natural and cultural heritage</w:t>
      </w:r>
    </w:p>
    <w:p w14:paraId="5F724C85" w14:textId="3844B427"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2.3. La Oon Nan – Sensitizing the youth to biodiversity</w:t>
      </w:r>
      <w:r w:rsidR="001116D4" w:rsidRPr="003631BC">
        <w:rPr>
          <w:rFonts w:ascii="Calibri" w:hAnsi="Calibri" w:cs="Calibri"/>
          <w:i/>
          <w:iCs/>
          <w:sz w:val="22"/>
          <w:szCs w:val="22"/>
        </w:rPr>
        <w:t xml:space="preserve"> values</w:t>
      </w:r>
    </w:p>
    <w:p w14:paraId="3EEE7A56" w14:textId="7AFD1F8E" w:rsidR="00724ACF" w:rsidRPr="003631BC" w:rsidRDefault="00CE2A65" w:rsidP="00724ACF">
      <w:pPr>
        <w:ind w:left="708"/>
        <w:rPr>
          <w:rFonts w:ascii="Calibri" w:hAnsi="Calibri" w:cs="Calibri"/>
          <w:b/>
          <w:bCs/>
          <w:sz w:val="22"/>
          <w:szCs w:val="22"/>
        </w:rPr>
      </w:pPr>
      <w:r w:rsidRPr="003631BC">
        <w:rPr>
          <w:rFonts w:ascii="Calibri" w:hAnsi="Calibri" w:cs="Calibri"/>
          <w:b/>
          <w:bCs/>
          <w:sz w:val="22"/>
          <w:szCs w:val="22"/>
        </w:rPr>
        <w:t xml:space="preserve">3. </w:t>
      </w:r>
      <w:r w:rsidR="00724ACF" w:rsidRPr="003631BC">
        <w:rPr>
          <w:rFonts w:ascii="Calibri" w:hAnsi="Calibri" w:cs="Calibri"/>
          <w:b/>
          <w:bCs/>
          <w:sz w:val="22"/>
          <w:szCs w:val="22"/>
        </w:rPr>
        <w:t>Agroecology emergence</w:t>
      </w:r>
    </w:p>
    <w:p w14:paraId="5DD7FDEC" w14:textId="77777777"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3.1. Learning centers as islands of agroecological coherence</w:t>
      </w:r>
    </w:p>
    <w:p w14:paraId="423527EB" w14:textId="3455F6A3"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 xml:space="preserve">3.2. From community engagement to </w:t>
      </w:r>
      <w:r w:rsidR="001116D4" w:rsidRPr="003631BC">
        <w:rPr>
          <w:rFonts w:ascii="Calibri" w:hAnsi="Calibri" w:cs="Calibri"/>
          <w:i/>
          <w:iCs/>
          <w:sz w:val="22"/>
          <w:szCs w:val="22"/>
        </w:rPr>
        <w:t>agroecology</w:t>
      </w:r>
      <w:r w:rsidRPr="003631BC">
        <w:rPr>
          <w:rFonts w:ascii="Calibri" w:hAnsi="Calibri" w:cs="Calibri"/>
          <w:i/>
          <w:iCs/>
          <w:sz w:val="22"/>
          <w:szCs w:val="22"/>
        </w:rPr>
        <w:t xml:space="preserve"> movement</w:t>
      </w:r>
    </w:p>
    <w:p w14:paraId="0C492C67" w14:textId="7B8A3A7B" w:rsidR="00724ACF" w:rsidRPr="003631BC" w:rsidRDefault="00724ACF" w:rsidP="00724ACF">
      <w:pPr>
        <w:ind w:left="708"/>
        <w:rPr>
          <w:rFonts w:ascii="Calibri" w:hAnsi="Calibri" w:cs="Calibri"/>
          <w:i/>
          <w:iCs/>
          <w:sz w:val="22"/>
          <w:szCs w:val="22"/>
        </w:rPr>
      </w:pPr>
      <w:r w:rsidRPr="003631BC">
        <w:rPr>
          <w:rFonts w:ascii="Calibri" w:hAnsi="Calibri" w:cs="Calibri"/>
          <w:i/>
          <w:iCs/>
          <w:sz w:val="22"/>
          <w:szCs w:val="22"/>
        </w:rPr>
        <w:t>3.3. Experiential learning for advancing agroecology</w:t>
      </w:r>
    </w:p>
    <w:p w14:paraId="43D08895" w14:textId="6EA7BFED" w:rsidR="00E92216" w:rsidRPr="003631BC" w:rsidRDefault="00E92216">
      <w:pPr>
        <w:rPr>
          <w:rFonts w:ascii="Calibri" w:hAnsi="Calibri" w:cs="Calibri"/>
          <w:b/>
          <w:bCs/>
          <w:sz w:val="22"/>
          <w:szCs w:val="22"/>
        </w:rPr>
      </w:pPr>
      <w:r w:rsidRPr="003631BC">
        <w:rPr>
          <w:rFonts w:ascii="Calibri" w:hAnsi="Calibri" w:cs="Calibri"/>
          <w:b/>
          <w:bCs/>
          <w:sz w:val="22"/>
          <w:szCs w:val="22"/>
        </w:rPr>
        <w:t>Curriculum</w:t>
      </w:r>
    </w:p>
    <w:p w14:paraId="04279655" w14:textId="460ECE56" w:rsidR="00724ACF" w:rsidRPr="003631BC" w:rsidRDefault="00724ACF" w:rsidP="00A440E5">
      <w:pPr>
        <w:ind w:firstLine="708"/>
        <w:rPr>
          <w:rFonts w:ascii="Calibri" w:hAnsi="Calibri" w:cs="Calibri"/>
          <w:sz w:val="22"/>
          <w:szCs w:val="22"/>
        </w:rPr>
      </w:pPr>
      <w:r w:rsidRPr="003631BC">
        <w:rPr>
          <w:rFonts w:ascii="Calibri" w:hAnsi="Calibri" w:cs="Calibri"/>
          <w:sz w:val="22"/>
          <w:szCs w:val="22"/>
        </w:rPr>
        <w:t>High School</w:t>
      </w:r>
    </w:p>
    <w:p w14:paraId="3747DAA1" w14:textId="70D6973B" w:rsidR="00E92216" w:rsidRPr="003631BC" w:rsidRDefault="00724ACF" w:rsidP="00A440E5">
      <w:pPr>
        <w:ind w:firstLine="708"/>
        <w:rPr>
          <w:rFonts w:ascii="Calibri" w:hAnsi="Calibri" w:cs="Calibri"/>
          <w:sz w:val="22"/>
          <w:szCs w:val="22"/>
        </w:rPr>
      </w:pPr>
      <w:r w:rsidRPr="003631BC">
        <w:rPr>
          <w:rFonts w:ascii="Calibri" w:hAnsi="Calibri" w:cs="Calibri"/>
          <w:sz w:val="22"/>
          <w:szCs w:val="22"/>
        </w:rPr>
        <w:t>University BSc</w:t>
      </w:r>
    </w:p>
    <w:p w14:paraId="3385DF31" w14:textId="31D035FD" w:rsidR="00CE2A65" w:rsidRPr="003631BC" w:rsidRDefault="00CE2A65">
      <w:pPr>
        <w:rPr>
          <w:rFonts w:ascii="Calibri" w:hAnsi="Calibri" w:cs="Calibri"/>
          <w:sz w:val="22"/>
          <w:szCs w:val="22"/>
        </w:rPr>
      </w:pPr>
      <w:r w:rsidRPr="003631BC">
        <w:rPr>
          <w:rFonts w:ascii="Calibri" w:hAnsi="Calibri" w:cs="Calibri"/>
          <w:sz w:val="22"/>
          <w:szCs w:val="22"/>
        </w:rPr>
        <w:br w:type="page"/>
      </w:r>
    </w:p>
    <w:p w14:paraId="647A67AB" w14:textId="4B4A3E1A" w:rsidR="00CE2A65" w:rsidRPr="003631BC" w:rsidRDefault="003631BC" w:rsidP="00CE2A65">
      <w:pPr>
        <w:rPr>
          <w:rFonts w:ascii="Calibri" w:hAnsi="Calibri" w:cs="Calibri"/>
          <w:b/>
          <w:bCs/>
          <w:sz w:val="22"/>
          <w:szCs w:val="22"/>
        </w:rPr>
      </w:pPr>
      <w:r w:rsidRPr="003631BC">
        <w:rPr>
          <w:rFonts w:ascii="Calibri" w:hAnsi="Calibri" w:cs="Calibri"/>
          <w:b/>
          <w:bCs/>
          <w:noProof/>
          <w:sz w:val="22"/>
          <w:szCs w:val="22"/>
        </w:rPr>
        <w:lastRenderedPageBreak/>
        <w:drawing>
          <wp:anchor distT="0" distB="0" distL="114300" distR="114300" simplePos="0" relativeHeight="251658240" behindDoc="0" locked="0" layoutInCell="1" allowOverlap="1" wp14:anchorId="0CE0637A" wp14:editId="10C6EA0E">
            <wp:simplePos x="0" y="0"/>
            <wp:positionH relativeFrom="column">
              <wp:posOffset>4628937</wp:posOffset>
            </wp:positionH>
            <wp:positionV relativeFrom="paragraph">
              <wp:posOffset>-146262</wp:posOffset>
            </wp:positionV>
            <wp:extent cx="948503" cy="1159934"/>
            <wp:effectExtent l="0" t="0" r="4445" b="2540"/>
            <wp:wrapNone/>
            <wp:docPr id="1237691539" name="Image 1" descr="ADAPT-N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1539" name="Image 1" descr="ADAPT-Nan&#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0782" cy="1162721"/>
                    </a:xfrm>
                    <a:prstGeom prst="rect">
                      <a:avLst/>
                    </a:prstGeom>
                  </pic:spPr>
                </pic:pic>
              </a:graphicData>
            </a:graphic>
            <wp14:sizeRelH relativeFrom="page">
              <wp14:pctWidth>0</wp14:pctWidth>
            </wp14:sizeRelH>
            <wp14:sizeRelV relativeFrom="page">
              <wp14:pctHeight>0</wp14:pctHeight>
            </wp14:sizeRelV>
          </wp:anchor>
        </w:drawing>
      </w:r>
      <w:r w:rsidR="00CE2A65" w:rsidRPr="003631BC">
        <w:rPr>
          <w:rFonts w:ascii="Calibri" w:hAnsi="Calibri" w:cs="Calibri"/>
          <w:b/>
          <w:bCs/>
          <w:sz w:val="22"/>
          <w:szCs w:val="22"/>
        </w:rPr>
        <w:t>ADAPT-Nan</w:t>
      </w:r>
      <w:r w:rsidRPr="003631BC">
        <w:rPr>
          <w:rFonts w:ascii="Calibri" w:hAnsi="Calibri" w:cs="Calibri"/>
          <w:b/>
          <w:bCs/>
          <w:sz w:val="22"/>
          <w:szCs w:val="22"/>
        </w:rPr>
        <w:t xml:space="preserve"> </w:t>
      </w:r>
    </w:p>
    <w:p w14:paraId="70D87710" w14:textId="6D770BFC" w:rsidR="00CE2A65" w:rsidRPr="003631BC" w:rsidRDefault="00CE2A65" w:rsidP="00CE2A65">
      <w:pPr>
        <w:rPr>
          <w:rFonts w:ascii="Calibri" w:hAnsi="Calibri" w:cs="Calibri"/>
          <w:b/>
          <w:bCs/>
          <w:sz w:val="22"/>
          <w:szCs w:val="22"/>
        </w:rPr>
      </w:pPr>
      <w:r w:rsidRPr="003631BC">
        <w:rPr>
          <w:rFonts w:ascii="Calibri" w:hAnsi="Calibri" w:cs="Calibri"/>
          <w:b/>
          <w:bCs/>
          <w:sz w:val="22"/>
          <w:szCs w:val="22"/>
        </w:rPr>
        <w:t>Advancing Development of Agroecology in Nan Province in Thailand</w:t>
      </w:r>
    </w:p>
    <w:p w14:paraId="0F69D55A" w14:textId="2BF3050E" w:rsidR="00CE2A65" w:rsidRPr="003631BC" w:rsidRDefault="00CE2A65" w:rsidP="00CE2A65">
      <w:pPr>
        <w:rPr>
          <w:rFonts w:ascii="Calibri" w:hAnsi="Calibri" w:cs="Calibri"/>
          <w:sz w:val="22"/>
          <w:szCs w:val="22"/>
        </w:rPr>
      </w:pPr>
      <w:r w:rsidRPr="003631BC">
        <w:rPr>
          <w:rFonts w:ascii="Leelawadee UI" w:hAnsi="Leelawadee UI" w:cs="Leelawadee UI" w:hint="cs"/>
          <w:b/>
          <w:bCs/>
          <w:sz w:val="22"/>
          <w:szCs w:val="22"/>
          <w:cs/>
          <w:lang w:bidi="th-TH"/>
        </w:rPr>
        <w:t>การพัฒนาระบบนิเวศเกษตรในจังหวัดน่าน</w:t>
      </w:r>
      <w:r w:rsidRPr="003631BC">
        <w:rPr>
          <w:rFonts w:ascii="Calibri" w:hAnsi="Calibri" w:cs="Calibri"/>
          <w:b/>
          <w:bCs/>
          <w:sz w:val="22"/>
          <w:szCs w:val="22"/>
          <w:cs/>
          <w:lang w:bidi="th-TH"/>
        </w:rPr>
        <w:t xml:space="preserve"> </w:t>
      </w:r>
      <w:r w:rsidRPr="003631BC">
        <w:rPr>
          <w:rFonts w:ascii="Leelawadee UI" w:hAnsi="Leelawadee UI" w:cs="Leelawadee UI" w:hint="cs"/>
          <w:b/>
          <w:bCs/>
          <w:sz w:val="22"/>
          <w:szCs w:val="22"/>
          <w:cs/>
          <w:lang w:bidi="th-TH"/>
        </w:rPr>
        <w:t>ประเทศไทย</w:t>
      </w:r>
    </w:p>
    <w:p w14:paraId="3F850755" w14:textId="77777777" w:rsidR="003631BC" w:rsidRDefault="003631BC" w:rsidP="00CE2A65">
      <w:pPr>
        <w:rPr>
          <w:rFonts w:ascii="Calibri" w:hAnsi="Calibri" w:cs="Calibri"/>
          <w:b/>
          <w:bCs/>
          <w:sz w:val="22"/>
          <w:szCs w:val="22"/>
        </w:rPr>
      </w:pPr>
    </w:p>
    <w:p w14:paraId="78F14865" w14:textId="54AB7A7A" w:rsidR="003631BC" w:rsidRDefault="00880D35" w:rsidP="00CE2A65">
      <w:pPr>
        <w:rPr>
          <w:rFonts w:ascii="Calibri" w:hAnsi="Calibri" w:cs="Calibri"/>
          <w:b/>
          <w:bCs/>
          <w:sz w:val="22"/>
          <w:szCs w:val="22"/>
        </w:rPr>
      </w:pPr>
      <w:r>
        <w:rPr>
          <w:rFonts w:ascii="Calibri" w:hAnsi="Calibri" w:cs="Calibri"/>
          <w:b/>
          <w:bCs/>
          <w:sz w:val="22"/>
          <w:szCs w:val="22"/>
        </w:rPr>
        <w:t xml:space="preserve">Project </w:t>
      </w:r>
      <w:r w:rsidR="003631BC">
        <w:rPr>
          <w:rFonts w:ascii="Calibri" w:hAnsi="Calibri" w:cs="Calibri"/>
          <w:b/>
          <w:bCs/>
          <w:sz w:val="22"/>
          <w:szCs w:val="22"/>
        </w:rPr>
        <w:t>ADAPT-Nan in a Glance</w:t>
      </w:r>
    </w:p>
    <w:p w14:paraId="594DB7D9" w14:textId="313C7F6D" w:rsidR="00CE2A65" w:rsidRPr="003631BC" w:rsidRDefault="003631BC" w:rsidP="00CE2A65">
      <w:pPr>
        <w:rPr>
          <w:rFonts w:ascii="Calibri" w:hAnsi="Calibri" w:cs="Calibri"/>
          <w:sz w:val="22"/>
          <w:szCs w:val="22"/>
        </w:rPr>
      </w:pPr>
      <w:r>
        <w:rPr>
          <w:rFonts w:ascii="Calibri" w:hAnsi="Calibri" w:cs="Calibri"/>
          <w:b/>
          <w:bCs/>
          <w:sz w:val="22"/>
          <w:szCs w:val="22"/>
        </w:rPr>
        <w:t>Our Intentions</w:t>
      </w:r>
      <w:r w:rsidR="00CE2A65" w:rsidRPr="003631BC">
        <w:rPr>
          <w:rFonts w:ascii="Calibri" w:hAnsi="Calibri" w:cs="Calibri"/>
          <w:b/>
          <w:bCs/>
          <w:sz w:val="22"/>
          <w:szCs w:val="22"/>
        </w:rPr>
        <w:t xml:space="preserve"> (</w:t>
      </w:r>
      <w:r w:rsidR="00CE2A65" w:rsidRPr="003631BC">
        <w:rPr>
          <w:rFonts w:ascii="Leelawadee UI" w:hAnsi="Leelawadee UI" w:cs="Leelawadee UI" w:hint="cs"/>
          <w:b/>
          <w:bCs/>
          <w:sz w:val="22"/>
          <w:szCs w:val="22"/>
          <w:cs/>
          <w:lang w:bidi="th-TH"/>
        </w:rPr>
        <w:t>บริบทของการเกษตร</w:t>
      </w:r>
      <w:r w:rsidR="00CE2A65" w:rsidRPr="003631BC">
        <w:rPr>
          <w:rFonts w:ascii="Calibri" w:hAnsi="Calibri" w:cs="Calibri"/>
          <w:b/>
          <w:bCs/>
          <w:sz w:val="22"/>
          <w:szCs w:val="22"/>
          <w:cs/>
          <w:lang w:bidi="th-TH"/>
        </w:rPr>
        <w:t>)</w:t>
      </w:r>
      <w:r w:rsidR="00CE2A65" w:rsidRPr="003631BC">
        <w:rPr>
          <w:rFonts w:ascii="Calibri" w:hAnsi="Calibri" w:cs="Calibri"/>
          <w:sz w:val="22"/>
          <w:szCs w:val="22"/>
        </w:rPr>
        <w:t xml:space="preserve"> </w:t>
      </w:r>
    </w:p>
    <w:p w14:paraId="51E65D8F" w14:textId="6B4D8243" w:rsidR="00CE2A65" w:rsidRDefault="00CE2A65" w:rsidP="00CE2A65">
      <w:pPr>
        <w:rPr>
          <w:rFonts w:ascii="Calibri" w:hAnsi="Calibri" w:cs="Calibri"/>
          <w:sz w:val="22"/>
          <w:szCs w:val="22"/>
        </w:rPr>
      </w:pPr>
      <w:r w:rsidRPr="003631BC">
        <w:rPr>
          <w:rFonts w:ascii="Calibri" w:hAnsi="Calibri" w:cs="Calibri"/>
          <w:sz w:val="22"/>
          <w:szCs w:val="22"/>
        </w:rPr>
        <w:t>Transitioning from monocropping and high chemical use (maize, rubber) to sustainable, integrated systems (rice, vegetables, tea, cocoa, coffee, and herbs) to ensure food sovereignty and security.</w:t>
      </w:r>
    </w:p>
    <w:p w14:paraId="398179BF" w14:textId="48B8EBD7" w:rsidR="00B072B2" w:rsidRDefault="00B072B2" w:rsidP="00B072B2">
      <w:pPr>
        <w:rPr>
          <w:rFonts w:ascii="Corbel" w:hAnsi="Corbel"/>
          <w:sz w:val="22"/>
          <w:szCs w:val="22"/>
        </w:rPr>
      </w:pPr>
      <w:r>
        <w:rPr>
          <w:rFonts w:ascii="Corbel" w:hAnsi="Corbel"/>
          <w:sz w:val="22"/>
          <w:szCs w:val="22"/>
        </w:rPr>
        <w:t>Agroecology is seen as a solution to a</w:t>
      </w:r>
      <w:r w:rsidRPr="003631BC">
        <w:rPr>
          <w:rFonts w:ascii="Calibri" w:hAnsi="Calibri" w:cs="Calibri"/>
          <w:sz w:val="22"/>
          <w:szCs w:val="22"/>
        </w:rPr>
        <w:t>ddressing key environmental issues (</w:t>
      </w:r>
      <w:r w:rsidRPr="003631BC">
        <w:rPr>
          <w:rFonts w:ascii="Leelawadee UI" w:hAnsi="Leelawadee UI" w:cs="Leelawadee UI" w:hint="cs"/>
          <w:sz w:val="22"/>
          <w:szCs w:val="22"/>
          <w:cs/>
          <w:lang w:bidi="th-TH"/>
        </w:rPr>
        <w:t>ความท้าทายด้านสิ่งแวดล้อม</w:t>
      </w:r>
      <w:r w:rsidRPr="003631BC">
        <w:rPr>
          <w:rFonts w:ascii="Calibri" w:hAnsi="Calibri" w:cs="Calibri"/>
          <w:sz w:val="22"/>
          <w:szCs w:val="22"/>
          <w:cs/>
          <w:lang w:bidi="th-TH"/>
        </w:rPr>
        <w:t>):</w:t>
      </w:r>
    </w:p>
    <w:p w14:paraId="73BD752D" w14:textId="77777777" w:rsidR="00B072B2" w:rsidRDefault="00B072B2" w:rsidP="00B072B2">
      <w:pPr>
        <w:numPr>
          <w:ilvl w:val="0"/>
          <w:numId w:val="8"/>
        </w:numPr>
        <w:spacing w:after="0"/>
        <w:ind w:left="714" w:hanging="357"/>
        <w:rPr>
          <w:rFonts w:ascii="Corbel" w:hAnsi="Corbel"/>
          <w:sz w:val="22"/>
          <w:szCs w:val="22"/>
        </w:rPr>
      </w:pPr>
      <w:r>
        <w:rPr>
          <w:rFonts w:ascii="Corbel" w:hAnsi="Corbel"/>
          <w:sz w:val="22"/>
          <w:szCs w:val="22"/>
        </w:rPr>
        <w:t>Climate change mitigation and adaptation</w:t>
      </w:r>
    </w:p>
    <w:p w14:paraId="54402A75" w14:textId="31F21FB1" w:rsidR="003631BC" w:rsidRPr="003631BC" w:rsidRDefault="003631BC" w:rsidP="003631BC">
      <w:pPr>
        <w:pStyle w:val="ListParagraph"/>
        <w:numPr>
          <w:ilvl w:val="0"/>
          <w:numId w:val="7"/>
        </w:numPr>
        <w:rPr>
          <w:rFonts w:ascii="Calibri" w:hAnsi="Calibri" w:cs="Calibri"/>
          <w:sz w:val="22"/>
          <w:szCs w:val="22"/>
        </w:rPr>
      </w:pPr>
      <w:r w:rsidRPr="003631BC">
        <w:rPr>
          <w:rFonts w:ascii="Calibri" w:hAnsi="Calibri" w:cs="Calibri"/>
          <w:sz w:val="22"/>
          <w:szCs w:val="22"/>
        </w:rPr>
        <w:t xml:space="preserve">Water </w:t>
      </w:r>
      <w:r w:rsidR="00B072B2">
        <w:rPr>
          <w:rFonts w:ascii="Calibri" w:hAnsi="Calibri" w:cs="Calibri"/>
          <w:sz w:val="22"/>
          <w:szCs w:val="22"/>
        </w:rPr>
        <w:t>m</w:t>
      </w:r>
      <w:r w:rsidRPr="003631BC">
        <w:rPr>
          <w:rFonts w:ascii="Calibri" w:hAnsi="Calibri" w:cs="Calibri"/>
          <w:sz w:val="22"/>
          <w:szCs w:val="22"/>
        </w:rPr>
        <w:t xml:space="preserve">anagement: </w:t>
      </w:r>
      <w:r w:rsidR="00B072B2">
        <w:rPr>
          <w:rFonts w:ascii="Calibri" w:hAnsi="Calibri" w:cs="Calibri"/>
          <w:sz w:val="22"/>
          <w:szCs w:val="22"/>
        </w:rPr>
        <w:t>d</w:t>
      </w:r>
      <w:r w:rsidRPr="003631BC">
        <w:rPr>
          <w:rFonts w:ascii="Calibri" w:hAnsi="Calibri" w:cs="Calibri"/>
          <w:sz w:val="22"/>
          <w:szCs w:val="22"/>
        </w:rPr>
        <w:t>rought and flood (</w:t>
      </w:r>
      <w:r w:rsidRPr="003631BC">
        <w:rPr>
          <w:rFonts w:ascii="Leelawadee UI" w:hAnsi="Leelawadee UI" w:cs="Leelawadee UI" w:hint="cs"/>
          <w:sz w:val="22"/>
          <w:szCs w:val="22"/>
          <w:cs/>
          <w:lang w:bidi="th-TH"/>
        </w:rPr>
        <w:t>การจัดการน้ำ</w:t>
      </w:r>
      <w:r w:rsidRPr="003631BC">
        <w:rPr>
          <w:rFonts w:ascii="Calibri" w:hAnsi="Calibri" w:cs="Calibri"/>
          <w:sz w:val="22"/>
          <w:szCs w:val="22"/>
          <w:cs/>
          <w:lang w:bidi="th-TH"/>
        </w:rPr>
        <w:t>)</w:t>
      </w:r>
      <w:r w:rsidRPr="003631BC">
        <w:rPr>
          <w:rFonts w:ascii="Calibri" w:hAnsi="Calibri" w:cs="Calibri"/>
          <w:sz w:val="22"/>
          <w:szCs w:val="22"/>
        </w:rPr>
        <w:t>.</w:t>
      </w:r>
    </w:p>
    <w:p w14:paraId="3CA9B14E" w14:textId="6617C8CB" w:rsidR="003631BC" w:rsidRPr="003631BC" w:rsidRDefault="00B072B2" w:rsidP="003631BC">
      <w:pPr>
        <w:pStyle w:val="ListParagraph"/>
        <w:numPr>
          <w:ilvl w:val="0"/>
          <w:numId w:val="7"/>
        </w:numPr>
        <w:rPr>
          <w:rFonts w:ascii="Calibri" w:hAnsi="Calibri" w:cs="Calibri"/>
          <w:sz w:val="22"/>
          <w:szCs w:val="22"/>
        </w:rPr>
      </w:pPr>
      <w:r>
        <w:rPr>
          <w:rFonts w:ascii="Corbel" w:hAnsi="Corbel"/>
          <w:sz w:val="22"/>
          <w:szCs w:val="22"/>
        </w:rPr>
        <w:t>Haze</w:t>
      </w:r>
      <w:r w:rsidRPr="003631BC">
        <w:rPr>
          <w:rFonts w:ascii="Calibri" w:hAnsi="Calibri" w:cs="Calibri"/>
          <w:sz w:val="22"/>
          <w:szCs w:val="22"/>
        </w:rPr>
        <w:t xml:space="preserve"> </w:t>
      </w:r>
      <w:r>
        <w:rPr>
          <w:rFonts w:ascii="Calibri" w:hAnsi="Calibri" w:cs="Calibri"/>
          <w:sz w:val="22"/>
          <w:szCs w:val="22"/>
        </w:rPr>
        <w:t>and a</w:t>
      </w:r>
      <w:r w:rsidR="003631BC" w:rsidRPr="003631BC">
        <w:rPr>
          <w:rFonts w:ascii="Calibri" w:hAnsi="Calibri" w:cs="Calibri"/>
          <w:sz w:val="22"/>
          <w:szCs w:val="22"/>
        </w:rPr>
        <w:t xml:space="preserve">ir </w:t>
      </w:r>
      <w:r>
        <w:rPr>
          <w:rFonts w:ascii="Calibri" w:hAnsi="Calibri" w:cs="Calibri"/>
          <w:sz w:val="22"/>
          <w:szCs w:val="22"/>
        </w:rPr>
        <w:t>q</w:t>
      </w:r>
      <w:r w:rsidR="003631BC" w:rsidRPr="003631BC">
        <w:rPr>
          <w:rFonts w:ascii="Calibri" w:hAnsi="Calibri" w:cs="Calibri"/>
          <w:sz w:val="22"/>
          <w:szCs w:val="22"/>
        </w:rPr>
        <w:t>uality: biomass burning and PM 2.5 (</w:t>
      </w:r>
      <w:r w:rsidR="003631BC" w:rsidRPr="003631BC">
        <w:rPr>
          <w:rFonts w:ascii="Leelawadee UI" w:hAnsi="Leelawadee UI" w:cs="Leelawadee UI" w:hint="cs"/>
          <w:sz w:val="22"/>
          <w:szCs w:val="22"/>
          <w:cs/>
          <w:lang w:bidi="th-TH"/>
        </w:rPr>
        <w:t>การลดฝุ่นควัน</w:t>
      </w:r>
      <w:r w:rsidR="003631BC" w:rsidRPr="003631BC">
        <w:rPr>
          <w:rFonts w:ascii="Calibri" w:hAnsi="Calibri" w:cs="Calibri"/>
          <w:sz w:val="22"/>
          <w:szCs w:val="22"/>
          <w:cs/>
          <w:lang w:bidi="th-TH"/>
        </w:rPr>
        <w:t>)</w:t>
      </w:r>
      <w:r w:rsidR="003631BC" w:rsidRPr="003631BC">
        <w:rPr>
          <w:rFonts w:ascii="Calibri" w:hAnsi="Calibri" w:cs="Calibri"/>
          <w:sz w:val="22"/>
          <w:szCs w:val="22"/>
        </w:rPr>
        <w:t>.</w:t>
      </w:r>
    </w:p>
    <w:p w14:paraId="5503DF44" w14:textId="324677E2" w:rsidR="003631BC" w:rsidRPr="003631BC" w:rsidRDefault="003631BC" w:rsidP="003631BC">
      <w:pPr>
        <w:pStyle w:val="ListParagraph"/>
        <w:numPr>
          <w:ilvl w:val="0"/>
          <w:numId w:val="7"/>
        </w:numPr>
        <w:rPr>
          <w:rFonts w:ascii="Calibri" w:hAnsi="Calibri" w:cs="Calibri"/>
          <w:sz w:val="22"/>
          <w:szCs w:val="22"/>
        </w:rPr>
      </w:pPr>
      <w:r w:rsidRPr="003631BC">
        <w:rPr>
          <w:rFonts w:ascii="Calibri" w:hAnsi="Calibri" w:cs="Calibri"/>
          <w:sz w:val="22"/>
          <w:szCs w:val="22"/>
        </w:rPr>
        <w:t xml:space="preserve">Biodiversity: forest </w:t>
      </w:r>
      <w:r w:rsidR="00B072B2">
        <w:rPr>
          <w:rFonts w:ascii="Calibri" w:hAnsi="Calibri" w:cs="Calibri"/>
          <w:sz w:val="22"/>
          <w:szCs w:val="22"/>
        </w:rPr>
        <w:t>management</w:t>
      </w:r>
      <w:r w:rsidRPr="003631BC">
        <w:rPr>
          <w:rFonts w:ascii="Calibri" w:hAnsi="Calibri" w:cs="Calibri"/>
          <w:sz w:val="22"/>
          <w:szCs w:val="22"/>
        </w:rPr>
        <w:t xml:space="preserve"> and ecosystem health (</w:t>
      </w:r>
      <w:r w:rsidRPr="003631BC">
        <w:rPr>
          <w:rFonts w:ascii="Leelawadee UI" w:hAnsi="Leelawadee UI" w:cs="Leelawadee UI" w:hint="cs"/>
          <w:sz w:val="22"/>
          <w:szCs w:val="22"/>
          <w:cs/>
          <w:lang w:bidi="th-TH"/>
        </w:rPr>
        <w:t>การอนุรักษ์ความหลากหลายทางชีวภาพ</w:t>
      </w:r>
      <w:r w:rsidRPr="003631BC">
        <w:rPr>
          <w:rFonts w:ascii="Calibri" w:hAnsi="Calibri" w:cs="Calibri"/>
          <w:sz w:val="22"/>
          <w:szCs w:val="22"/>
          <w:cs/>
          <w:lang w:bidi="th-TH"/>
        </w:rPr>
        <w:t>)</w:t>
      </w:r>
      <w:r w:rsidRPr="003631BC">
        <w:rPr>
          <w:rFonts w:ascii="Calibri" w:hAnsi="Calibri" w:cs="Calibri"/>
          <w:sz w:val="22"/>
          <w:szCs w:val="22"/>
        </w:rPr>
        <w:t>.</w:t>
      </w:r>
    </w:p>
    <w:p w14:paraId="10991D0E" w14:textId="4483626B" w:rsidR="003631BC" w:rsidRPr="003631BC" w:rsidRDefault="003631BC" w:rsidP="003631BC">
      <w:pPr>
        <w:pStyle w:val="ListParagraph"/>
        <w:numPr>
          <w:ilvl w:val="0"/>
          <w:numId w:val="7"/>
        </w:numPr>
        <w:rPr>
          <w:rFonts w:ascii="Calibri" w:hAnsi="Calibri" w:cs="Calibri"/>
          <w:sz w:val="22"/>
          <w:szCs w:val="22"/>
        </w:rPr>
      </w:pPr>
      <w:r w:rsidRPr="003631BC">
        <w:rPr>
          <w:rFonts w:ascii="Calibri" w:hAnsi="Calibri" w:cs="Calibri"/>
          <w:sz w:val="22"/>
          <w:szCs w:val="22"/>
        </w:rPr>
        <w:t>Chemicals</w:t>
      </w:r>
      <w:r w:rsidR="00B072B2" w:rsidRPr="00B072B2">
        <w:rPr>
          <w:rFonts w:ascii="Corbel" w:hAnsi="Corbel"/>
          <w:sz w:val="22"/>
          <w:szCs w:val="22"/>
        </w:rPr>
        <w:t xml:space="preserve"> </w:t>
      </w:r>
      <w:r w:rsidR="00B072B2">
        <w:rPr>
          <w:rFonts w:ascii="Corbel" w:hAnsi="Corbel"/>
          <w:sz w:val="22"/>
          <w:szCs w:val="22"/>
        </w:rPr>
        <w:t>use in agriculture</w:t>
      </w:r>
      <w:r w:rsidR="00B072B2" w:rsidRPr="00B072B2">
        <w:rPr>
          <w:rFonts w:ascii="Corbel" w:hAnsi="Corbel"/>
          <w:sz w:val="22"/>
          <w:szCs w:val="22"/>
        </w:rPr>
        <w:t xml:space="preserve"> </w:t>
      </w:r>
      <w:r w:rsidR="00B072B2">
        <w:rPr>
          <w:rFonts w:ascii="Corbel" w:hAnsi="Corbel"/>
          <w:sz w:val="22"/>
          <w:szCs w:val="22"/>
        </w:rPr>
        <w:t>and safe-food systems</w:t>
      </w:r>
      <w:r w:rsidRPr="003631BC">
        <w:rPr>
          <w:rFonts w:ascii="Calibri" w:hAnsi="Calibri" w:cs="Calibri"/>
          <w:sz w:val="22"/>
          <w:szCs w:val="22"/>
        </w:rPr>
        <w:t>.</w:t>
      </w:r>
    </w:p>
    <w:p w14:paraId="3E310798" w14:textId="2EB7C813" w:rsidR="00CE2A65" w:rsidRPr="003631BC" w:rsidRDefault="00CE2A65" w:rsidP="00CE2A65">
      <w:pPr>
        <w:rPr>
          <w:rFonts w:ascii="Calibri" w:hAnsi="Calibri" w:cs="Calibri"/>
          <w:sz w:val="22"/>
          <w:szCs w:val="22"/>
        </w:rPr>
      </w:pPr>
      <w:r w:rsidRPr="003631BC">
        <w:rPr>
          <w:rFonts w:ascii="Calibri" w:hAnsi="Calibri" w:cs="Calibri"/>
          <w:b/>
          <w:bCs/>
          <w:sz w:val="22"/>
          <w:szCs w:val="22"/>
        </w:rPr>
        <w:t>Our Goal</w:t>
      </w:r>
      <w:r w:rsidR="003631BC">
        <w:rPr>
          <w:rFonts w:ascii="Calibri" w:hAnsi="Calibri" w:cs="Calibri"/>
          <w:b/>
          <w:bCs/>
          <w:sz w:val="22"/>
          <w:szCs w:val="22"/>
        </w:rPr>
        <w:t>s</w:t>
      </w:r>
      <w:r w:rsidRPr="003631BC">
        <w:rPr>
          <w:rFonts w:ascii="Calibri" w:hAnsi="Calibri" w:cs="Calibri"/>
          <w:b/>
          <w:bCs/>
          <w:sz w:val="22"/>
          <w:szCs w:val="22"/>
        </w:rPr>
        <w:t xml:space="preserve"> (</w:t>
      </w:r>
      <w:r w:rsidRPr="003631BC">
        <w:rPr>
          <w:rFonts w:ascii="Leelawadee UI" w:hAnsi="Leelawadee UI" w:cs="Leelawadee UI" w:hint="cs"/>
          <w:b/>
          <w:bCs/>
          <w:sz w:val="22"/>
          <w:szCs w:val="22"/>
          <w:cs/>
          <w:lang w:bidi="th-TH"/>
        </w:rPr>
        <w:t>วัตถุประสงค์ของโครงการ</w:t>
      </w:r>
      <w:r w:rsidRPr="003631BC">
        <w:rPr>
          <w:rFonts w:ascii="Calibri" w:hAnsi="Calibri" w:cs="Calibri"/>
          <w:b/>
          <w:bCs/>
          <w:sz w:val="22"/>
          <w:szCs w:val="22"/>
          <w:cs/>
          <w:lang w:bidi="th-TH"/>
        </w:rPr>
        <w:t>)</w:t>
      </w:r>
      <w:r w:rsidRPr="003631BC">
        <w:rPr>
          <w:rFonts w:ascii="Calibri" w:hAnsi="Calibri" w:cs="Calibri"/>
          <w:sz w:val="22"/>
          <w:szCs w:val="22"/>
        </w:rPr>
        <w:t xml:space="preserve"> </w:t>
      </w:r>
    </w:p>
    <w:p w14:paraId="7DC77004" w14:textId="39043B1D" w:rsidR="00CE2A65" w:rsidRPr="003631BC" w:rsidRDefault="00CE2A65" w:rsidP="00CE2A65">
      <w:pPr>
        <w:rPr>
          <w:rFonts w:ascii="Calibri" w:hAnsi="Calibri" w:cs="Calibri"/>
          <w:sz w:val="22"/>
          <w:szCs w:val="22"/>
        </w:rPr>
      </w:pPr>
      <w:r w:rsidRPr="003631BC">
        <w:rPr>
          <w:rFonts w:ascii="Calibri" w:hAnsi="Calibri" w:cs="Calibri"/>
          <w:sz w:val="22"/>
          <w:szCs w:val="22"/>
        </w:rPr>
        <w:t xml:space="preserve">Promoting </w:t>
      </w:r>
      <w:r w:rsidRPr="003631BC">
        <w:rPr>
          <w:rFonts w:ascii="Calibri" w:hAnsi="Calibri" w:cs="Calibri"/>
          <w:b/>
          <w:bCs/>
          <w:sz w:val="22"/>
          <w:szCs w:val="22"/>
        </w:rPr>
        <w:t>participatory research</w:t>
      </w:r>
      <w:r w:rsidRPr="003631BC">
        <w:rPr>
          <w:rFonts w:ascii="Calibri" w:hAnsi="Calibri" w:cs="Calibri"/>
          <w:sz w:val="22"/>
          <w:szCs w:val="22"/>
        </w:rPr>
        <w:t xml:space="preserve"> and </w:t>
      </w:r>
      <w:r w:rsidRPr="003631BC">
        <w:rPr>
          <w:rFonts w:ascii="Calibri" w:hAnsi="Calibri" w:cs="Calibri"/>
          <w:b/>
          <w:bCs/>
          <w:sz w:val="22"/>
          <w:szCs w:val="22"/>
        </w:rPr>
        <w:t>transformative teaching</w:t>
      </w:r>
      <w:r w:rsidRPr="003631BC">
        <w:rPr>
          <w:rFonts w:ascii="Calibri" w:hAnsi="Calibri" w:cs="Calibri"/>
          <w:sz w:val="22"/>
          <w:szCs w:val="22"/>
        </w:rPr>
        <w:t xml:space="preserve"> that supports agroecology practitioners and stakeholders through co-designed experiential learning. </w:t>
      </w:r>
      <w:r w:rsidRPr="003631BC">
        <w:rPr>
          <w:rFonts w:ascii="Leelawadee UI" w:hAnsi="Leelawadee UI" w:cs="Leelawadee UI" w:hint="cs"/>
          <w:i/>
          <w:iCs/>
          <w:sz w:val="22"/>
          <w:szCs w:val="22"/>
          <w:cs/>
          <w:lang w:bidi="th-TH"/>
        </w:rPr>
        <w:t>ส่งเสริมการวิจัยแบบมีส่วนร่วมและการสอนแบบเปลี่ยนแปลงรูปแบบ</w:t>
      </w:r>
      <w:r w:rsidRPr="003631BC">
        <w:rPr>
          <w:rFonts w:ascii="Calibri" w:hAnsi="Calibri" w:cs="Calibri"/>
          <w:i/>
          <w:iCs/>
          <w:sz w:val="22"/>
          <w:szCs w:val="22"/>
          <w:cs/>
          <w:lang w:bidi="th-TH"/>
        </w:rPr>
        <w:t xml:space="preserve"> </w:t>
      </w:r>
      <w:r w:rsidRPr="003631BC">
        <w:rPr>
          <w:rFonts w:ascii="Leelawadee UI" w:hAnsi="Leelawadee UI" w:cs="Leelawadee UI" w:hint="cs"/>
          <w:i/>
          <w:iCs/>
          <w:sz w:val="22"/>
          <w:szCs w:val="22"/>
          <w:cs/>
          <w:lang w:bidi="th-TH"/>
        </w:rPr>
        <w:t>เพื่อสนับสนุนผู้ปฏิบัติงานและผู้มีส่วนได้ส่วนเสียในด้านระบบนิเวศเกษตร</w:t>
      </w:r>
    </w:p>
    <w:p w14:paraId="67213D97" w14:textId="6FD47EA7" w:rsidR="00CE2A65" w:rsidRPr="003631BC" w:rsidRDefault="00CE2A65" w:rsidP="00CE2A65">
      <w:pPr>
        <w:rPr>
          <w:rFonts w:ascii="Calibri" w:hAnsi="Calibri" w:cs="Calibri"/>
          <w:sz w:val="22"/>
          <w:szCs w:val="22"/>
        </w:rPr>
      </w:pPr>
      <w:r w:rsidRPr="003631BC">
        <w:rPr>
          <w:rFonts w:ascii="Calibri" w:hAnsi="Calibri" w:cs="Calibri"/>
          <w:sz w:val="22"/>
          <w:szCs w:val="22"/>
        </w:rPr>
        <w:t>Educational Pillars</w:t>
      </w:r>
    </w:p>
    <w:p w14:paraId="446D9120" w14:textId="77777777" w:rsidR="00CE2A65" w:rsidRPr="003631BC" w:rsidRDefault="00CE2A65" w:rsidP="00CE2A65">
      <w:pPr>
        <w:rPr>
          <w:rFonts w:ascii="Calibri" w:hAnsi="Calibri" w:cs="Calibri"/>
          <w:sz w:val="22"/>
          <w:szCs w:val="22"/>
        </w:rPr>
      </w:pPr>
      <w:r w:rsidRPr="003631BC">
        <w:rPr>
          <w:rFonts w:ascii="Calibri" w:hAnsi="Calibri" w:cs="Calibri"/>
          <w:sz w:val="22"/>
          <w:szCs w:val="22"/>
        </w:rPr>
        <w:t>1. Higher Education (</w:t>
      </w:r>
      <w:r w:rsidRPr="003631BC">
        <w:rPr>
          <w:rFonts w:ascii="Leelawadee UI" w:hAnsi="Leelawadee UI" w:cs="Leelawadee UI" w:hint="cs"/>
          <w:sz w:val="22"/>
          <w:szCs w:val="22"/>
          <w:cs/>
          <w:lang w:bidi="th-TH"/>
        </w:rPr>
        <w:t>ระดับอุดมศึกษา</w:t>
      </w:r>
      <w:r w:rsidRPr="003631BC">
        <w:rPr>
          <w:rFonts w:ascii="Calibri" w:hAnsi="Calibri" w:cs="Calibri"/>
          <w:sz w:val="22"/>
          <w:szCs w:val="22"/>
          <w:cs/>
          <w:lang w:bidi="th-TH"/>
        </w:rPr>
        <w:t>)</w:t>
      </w:r>
    </w:p>
    <w:p w14:paraId="3A654F05" w14:textId="77777777" w:rsidR="00CE2A65" w:rsidRPr="003631BC" w:rsidRDefault="00CE2A65" w:rsidP="00CE2A65">
      <w:pPr>
        <w:numPr>
          <w:ilvl w:val="0"/>
          <w:numId w:val="1"/>
        </w:numPr>
        <w:rPr>
          <w:rFonts w:ascii="Calibri" w:hAnsi="Calibri" w:cs="Calibri"/>
          <w:sz w:val="22"/>
          <w:szCs w:val="22"/>
        </w:rPr>
      </w:pPr>
      <w:r w:rsidRPr="003631BC">
        <w:rPr>
          <w:rFonts w:ascii="Calibri" w:hAnsi="Calibri" w:cs="Calibri"/>
          <w:sz w:val="22"/>
          <w:szCs w:val="22"/>
        </w:rPr>
        <w:t>Agroecology BSc Curriculum: An international program featuring immersive field blocks in Nan.</w:t>
      </w:r>
    </w:p>
    <w:p w14:paraId="5B954250" w14:textId="02AF54AF" w:rsidR="00CE2A65" w:rsidRPr="003631BC" w:rsidRDefault="00CE2A65" w:rsidP="00CE2A65">
      <w:pPr>
        <w:numPr>
          <w:ilvl w:val="0"/>
          <w:numId w:val="1"/>
        </w:numPr>
        <w:rPr>
          <w:rFonts w:ascii="Calibri" w:hAnsi="Calibri" w:cs="Calibri"/>
          <w:sz w:val="22"/>
          <w:szCs w:val="22"/>
        </w:rPr>
      </w:pPr>
      <w:r w:rsidRPr="003631BC">
        <w:rPr>
          <w:rFonts w:ascii="Calibri" w:hAnsi="Calibri" w:cs="Calibri"/>
          <w:sz w:val="22"/>
          <w:szCs w:val="22"/>
        </w:rPr>
        <w:t>Experiential Learning: Integrating scientific theory with community-based applications to develop environmental stewards.</w:t>
      </w:r>
    </w:p>
    <w:p w14:paraId="081DEC8E" w14:textId="77777777" w:rsidR="00CE2A65" w:rsidRPr="003631BC" w:rsidRDefault="00CE2A65" w:rsidP="00CE2A65">
      <w:pPr>
        <w:rPr>
          <w:rFonts w:ascii="Calibri" w:hAnsi="Calibri" w:cs="Calibri"/>
          <w:sz w:val="22"/>
          <w:szCs w:val="22"/>
        </w:rPr>
      </w:pPr>
      <w:r w:rsidRPr="003631BC">
        <w:rPr>
          <w:rFonts w:ascii="Calibri" w:hAnsi="Calibri" w:cs="Calibri"/>
          <w:sz w:val="22"/>
          <w:szCs w:val="22"/>
        </w:rPr>
        <w:t>2. Secondary Schools (</w:t>
      </w:r>
      <w:r w:rsidRPr="003631BC">
        <w:rPr>
          <w:rFonts w:ascii="Leelawadee UI" w:hAnsi="Leelawadee UI" w:cs="Leelawadee UI" w:hint="cs"/>
          <w:sz w:val="22"/>
          <w:szCs w:val="22"/>
          <w:cs/>
          <w:lang w:bidi="th-TH"/>
        </w:rPr>
        <w:t>โรงเรียนมัธยมปลาย</w:t>
      </w:r>
      <w:r w:rsidRPr="003631BC">
        <w:rPr>
          <w:rFonts w:ascii="Calibri" w:hAnsi="Calibri" w:cs="Calibri"/>
          <w:sz w:val="22"/>
          <w:szCs w:val="22"/>
          <w:cs/>
          <w:lang w:bidi="th-TH"/>
        </w:rPr>
        <w:t>)</w:t>
      </w:r>
    </w:p>
    <w:p w14:paraId="7F08AFDD" w14:textId="77777777" w:rsidR="00CE2A65" w:rsidRPr="003631BC" w:rsidRDefault="00CE2A65" w:rsidP="00CE2A65">
      <w:pPr>
        <w:numPr>
          <w:ilvl w:val="0"/>
          <w:numId w:val="2"/>
        </w:numPr>
        <w:rPr>
          <w:rFonts w:ascii="Calibri" w:hAnsi="Calibri" w:cs="Calibri"/>
          <w:sz w:val="22"/>
          <w:szCs w:val="22"/>
        </w:rPr>
      </w:pPr>
      <w:r w:rsidRPr="003631BC">
        <w:rPr>
          <w:rFonts w:ascii="Calibri" w:hAnsi="Calibri" w:cs="Calibri"/>
          <w:sz w:val="22"/>
          <w:szCs w:val="22"/>
        </w:rPr>
        <w:t>Hands-on Training: Practical workshops for high school students on socio-ecological issues and agroecological principles.</w:t>
      </w:r>
    </w:p>
    <w:p w14:paraId="0B4FBEE7" w14:textId="77777777" w:rsidR="00CE2A65" w:rsidRPr="003631BC" w:rsidRDefault="00CE2A65" w:rsidP="00CE2A65">
      <w:pPr>
        <w:numPr>
          <w:ilvl w:val="0"/>
          <w:numId w:val="2"/>
        </w:numPr>
        <w:rPr>
          <w:rFonts w:ascii="Calibri" w:hAnsi="Calibri" w:cs="Calibri"/>
          <w:sz w:val="22"/>
          <w:szCs w:val="22"/>
        </w:rPr>
      </w:pPr>
      <w:r w:rsidRPr="003631BC">
        <w:rPr>
          <w:rFonts w:ascii="Calibri" w:hAnsi="Calibri" w:cs="Calibri"/>
          <w:sz w:val="22"/>
          <w:szCs w:val="22"/>
        </w:rPr>
        <w:t>Engagement: Utilizing simulation games and farm visits to inspire the next generation of farmers.</w:t>
      </w:r>
    </w:p>
    <w:p w14:paraId="0D5B6316" w14:textId="77777777" w:rsidR="00CE2A65" w:rsidRPr="003631BC" w:rsidRDefault="00CE2A65" w:rsidP="00CE2A65">
      <w:pPr>
        <w:rPr>
          <w:rFonts w:ascii="Calibri" w:hAnsi="Calibri" w:cs="Calibri"/>
          <w:sz w:val="22"/>
          <w:szCs w:val="22"/>
        </w:rPr>
      </w:pPr>
      <w:r w:rsidRPr="003631BC">
        <w:rPr>
          <w:rFonts w:ascii="Calibri" w:hAnsi="Calibri" w:cs="Calibri"/>
          <w:sz w:val="22"/>
          <w:szCs w:val="22"/>
        </w:rPr>
        <w:t>3. Farmer &amp; Community Support (</w:t>
      </w:r>
      <w:r w:rsidRPr="003631BC">
        <w:rPr>
          <w:rFonts w:ascii="Leelawadee UI" w:hAnsi="Leelawadee UI" w:cs="Leelawadee UI" w:hint="cs"/>
          <w:sz w:val="22"/>
          <w:szCs w:val="22"/>
          <w:cs/>
          <w:lang w:bidi="th-TH"/>
        </w:rPr>
        <w:t>เกษตรกรและชุมชน</w:t>
      </w:r>
      <w:r w:rsidRPr="003631BC">
        <w:rPr>
          <w:rFonts w:ascii="Calibri" w:hAnsi="Calibri" w:cs="Calibri"/>
          <w:sz w:val="22"/>
          <w:szCs w:val="22"/>
          <w:cs/>
          <w:lang w:bidi="th-TH"/>
        </w:rPr>
        <w:t>)</w:t>
      </w:r>
    </w:p>
    <w:p w14:paraId="05F4FB31" w14:textId="18BD34E1" w:rsidR="00CE2A65" w:rsidRPr="003631BC" w:rsidRDefault="00CE2A65" w:rsidP="00CE2A65">
      <w:pPr>
        <w:numPr>
          <w:ilvl w:val="0"/>
          <w:numId w:val="3"/>
        </w:numPr>
        <w:rPr>
          <w:rFonts w:ascii="Calibri" w:hAnsi="Calibri" w:cs="Calibri"/>
          <w:sz w:val="22"/>
          <w:szCs w:val="22"/>
        </w:rPr>
      </w:pPr>
      <w:r w:rsidRPr="003631BC">
        <w:rPr>
          <w:rFonts w:ascii="Calibri" w:hAnsi="Calibri" w:cs="Calibri"/>
          <w:sz w:val="22"/>
          <w:szCs w:val="22"/>
        </w:rPr>
        <w:t>Transition Support: Providing counseling and training for organic farmers’ groups and local agricultural networks.</w:t>
      </w:r>
    </w:p>
    <w:p w14:paraId="2255431F" w14:textId="6DA5F689" w:rsidR="00CE2A65" w:rsidRPr="003631BC" w:rsidRDefault="00CE2A65" w:rsidP="00CE2A65">
      <w:pPr>
        <w:numPr>
          <w:ilvl w:val="0"/>
          <w:numId w:val="3"/>
        </w:numPr>
        <w:rPr>
          <w:rFonts w:ascii="Calibri" w:hAnsi="Calibri" w:cs="Calibri"/>
          <w:sz w:val="22"/>
          <w:szCs w:val="22"/>
        </w:rPr>
      </w:pPr>
      <w:r w:rsidRPr="003631BC">
        <w:rPr>
          <w:rFonts w:ascii="Calibri" w:hAnsi="Calibri" w:cs="Calibri"/>
          <w:sz w:val="22"/>
          <w:szCs w:val="22"/>
        </w:rPr>
        <w:lastRenderedPageBreak/>
        <w:t>Knowledge Sharing: Hosting Nan Forums and developing online learning media for diverse stakeholders.</w:t>
      </w:r>
    </w:p>
    <w:p w14:paraId="7910CEE9" w14:textId="77777777" w:rsidR="00CE2A65" w:rsidRPr="003631BC" w:rsidRDefault="00CE2A65" w:rsidP="00CE2A65">
      <w:pPr>
        <w:rPr>
          <w:rFonts w:ascii="Calibri" w:hAnsi="Calibri" w:cs="Calibri"/>
          <w:sz w:val="22"/>
          <w:szCs w:val="22"/>
        </w:rPr>
      </w:pPr>
      <w:r w:rsidRPr="003631BC">
        <w:rPr>
          <w:rFonts w:ascii="Calibri" w:hAnsi="Calibri" w:cs="Calibri"/>
          <w:b/>
          <w:bCs/>
          <w:sz w:val="22"/>
          <w:szCs w:val="22"/>
        </w:rPr>
        <w:t>Our Approach (</w:t>
      </w:r>
      <w:r w:rsidRPr="003631BC">
        <w:rPr>
          <w:rFonts w:ascii="Leelawadee UI" w:hAnsi="Leelawadee UI" w:cs="Leelawadee UI" w:hint="cs"/>
          <w:b/>
          <w:bCs/>
          <w:sz w:val="22"/>
          <w:szCs w:val="22"/>
          <w:cs/>
          <w:lang w:bidi="th-TH"/>
        </w:rPr>
        <w:t>แนวทางดำเนินงาน</w:t>
      </w:r>
      <w:r w:rsidRPr="003631BC">
        <w:rPr>
          <w:rFonts w:ascii="Calibri" w:hAnsi="Calibri" w:cs="Calibri"/>
          <w:b/>
          <w:bCs/>
          <w:sz w:val="22"/>
          <w:szCs w:val="22"/>
          <w:cs/>
          <w:lang w:bidi="th-TH"/>
        </w:rPr>
        <w:t>)</w:t>
      </w:r>
    </w:p>
    <w:p w14:paraId="14DEB935" w14:textId="77777777" w:rsidR="00CE2A65" w:rsidRPr="003631BC" w:rsidRDefault="00CE2A65" w:rsidP="00CE2A65">
      <w:pPr>
        <w:numPr>
          <w:ilvl w:val="0"/>
          <w:numId w:val="4"/>
        </w:numPr>
        <w:rPr>
          <w:rFonts w:ascii="Calibri" w:hAnsi="Calibri" w:cs="Calibri"/>
          <w:sz w:val="22"/>
          <w:szCs w:val="22"/>
        </w:rPr>
      </w:pPr>
      <w:r w:rsidRPr="003631BC">
        <w:rPr>
          <w:rFonts w:ascii="Calibri" w:hAnsi="Calibri" w:cs="Calibri"/>
          <w:b/>
          <w:bCs/>
          <w:sz w:val="22"/>
          <w:szCs w:val="22"/>
        </w:rPr>
        <w:t>Participatory Tools:</w:t>
      </w:r>
      <w:r w:rsidRPr="003631BC">
        <w:rPr>
          <w:rFonts w:ascii="Calibri" w:hAnsi="Calibri" w:cs="Calibri"/>
          <w:sz w:val="22"/>
          <w:szCs w:val="22"/>
        </w:rPr>
        <w:t xml:space="preserve"> Direct observation, focus groups, and role-play games.</w:t>
      </w:r>
    </w:p>
    <w:p w14:paraId="3F73E3C5" w14:textId="77777777" w:rsidR="00CE2A65" w:rsidRPr="003631BC" w:rsidRDefault="00CE2A65" w:rsidP="00CE2A65">
      <w:pPr>
        <w:numPr>
          <w:ilvl w:val="0"/>
          <w:numId w:val="4"/>
        </w:numPr>
        <w:rPr>
          <w:rFonts w:ascii="Calibri" w:hAnsi="Calibri" w:cs="Calibri"/>
          <w:sz w:val="22"/>
          <w:szCs w:val="22"/>
        </w:rPr>
      </w:pPr>
      <w:r w:rsidRPr="003631BC">
        <w:rPr>
          <w:rFonts w:ascii="Calibri" w:hAnsi="Calibri" w:cs="Calibri"/>
          <w:b/>
          <w:bCs/>
          <w:sz w:val="22"/>
          <w:szCs w:val="22"/>
        </w:rPr>
        <w:t>Systems Thinking:</w:t>
      </w:r>
      <w:r w:rsidRPr="003631BC">
        <w:rPr>
          <w:rFonts w:ascii="Calibri" w:hAnsi="Calibri" w:cs="Calibri"/>
          <w:sz w:val="22"/>
          <w:szCs w:val="22"/>
        </w:rPr>
        <w:t xml:space="preserve"> Encouraging students to navigate complex socio-ecological challenges.</w:t>
      </w:r>
    </w:p>
    <w:p w14:paraId="5BF5DB46" w14:textId="77777777" w:rsidR="00CE2A65" w:rsidRPr="003631BC" w:rsidRDefault="00CE2A65" w:rsidP="00CE2A65">
      <w:pPr>
        <w:numPr>
          <w:ilvl w:val="0"/>
          <w:numId w:val="4"/>
        </w:numPr>
        <w:rPr>
          <w:rFonts w:ascii="Calibri" w:hAnsi="Calibri" w:cs="Calibri"/>
          <w:sz w:val="22"/>
          <w:szCs w:val="22"/>
        </w:rPr>
      </w:pPr>
      <w:r w:rsidRPr="003631BC">
        <w:rPr>
          <w:rFonts w:ascii="Calibri" w:hAnsi="Calibri" w:cs="Calibri"/>
          <w:b/>
          <w:bCs/>
          <w:sz w:val="22"/>
          <w:szCs w:val="22"/>
        </w:rPr>
        <w:t>Local Wisdom:</w:t>
      </w:r>
      <w:r w:rsidRPr="003631BC">
        <w:rPr>
          <w:rFonts w:ascii="Calibri" w:hAnsi="Calibri" w:cs="Calibri"/>
          <w:sz w:val="22"/>
          <w:szCs w:val="22"/>
        </w:rPr>
        <w:t xml:space="preserve"> Valuing farmer knowledge alongside scientific innovation.</w:t>
      </w:r>
    </w:p>
    <w:p w14:paraId="5E263F28" w14:textId="77777777" w:rsidR="00CE2A65" w:rsidRPr="003631BC" w:rsidRDefault="00CE2A65" w:rsidP="00CE2A65">
      <w:pPr>
        <w:rPr>
          <w:rFonts w:ascii="Calibri" w:hAnsi="Calibri" w:cs="Calibri"/>
          <w:sz w:val="22"/>
          <w:szCs w:val="22"/>
        </w:rPr>
      </w:pPr>
      <w:r w:rsidRPr="003631BC">
        <w:rPr>
          <w:rFonts w:ascii="Calibri" w:hAnsi="Calibri" w:cs="Calibri"/>
          <w:b/>
          <w:bCs/>
          <w:sz w:val="22"/>
          <w:szCs w:val="22"/>
        </w:rPr>
        <w:t>Collaborative Partnership (</w:t>
      </w:r>
      <w:r w:rsidRPr="003631BC">
        <w:rPr>
          <w:rFonts w:ascii="Leelawadee UI" w:hAnsi="Leelawadee UI" w:cs="Leelawadee UI" w:hint="cs"/>
          <w:b/>
          <w:bCs/>
          <w:sz w:val="22"/>
          <w:szCs w:val="22"/>
          <w:cs/>
          <w:lang w:bidi="th-TH"/>
        </w:rPr>
        <w:t>ความร่วมมือ</w:t>
      </w:r>
      <w:r w:rsidRPr="003631BC">
        <w:rPr>
          <w:rFonts w:ascii="Calibri" w:hAnsi="Calibri" w:cs="Calibri"/>
          <w:b/>
          <w:bCs/>
          <w:sz w:val="22"/>
          <w:szCs w:val="22"/>
          <w:cs/>
          <w:lang w:bidi="th-TH"/>
        </w:rPr>
        <w:t>):</w:t>
      </w:r>
    </w:p>
    <w:p w14:paraId="7C51BCB7" w14:textId="77777777" w:rsidR="00CE2A65" w:rsidRPr="003631BC" w:rsidRDefault="00CE2A65" w:rsidP="00CE2A65">
      <w:pPr>
        <w:numPr>
          <w:ilvl w:val="0"/>
          <w:numId w:val="6"/>
        </w:numPr>
        <w:rPr>
          <w:rFonts w:ascii="Calibri" w:hAnsi="Calibri" w:cs="Calibri"/>
          <w:sz w:val="22"/>
          <w:szCs w:val="22"/>
        </w:rPr>
      </w:pPr>
      <w:r w:rsidRPr="003631BC">
        <w:rPr>
          <w:rFonts w:ascii="Calibri" w:hAnsi="Calibri" w:cs="Calibri"/>
          <w:b/>
          <w:bCs/>
          <w:sz w:val="22"/>
          <w:szCs w:val="22"/>
        </w:rPr>
        <w:t>IRD</w:t>
      </w:r>
      <w:r w:rsidRPr="003631BC">
        <w:rPr>
          <w:rFonts w:ascii="Calibri" w:hAnsi="Calibri" w:cs="Calibri"/>
          <w:sz w:val="22"/>
          <w:szCs w:val="22"/>
        </w:rPr>
        <w:t xml:space="preserve"> (French National Research Institute for Sustainable Development)</w:t>
      </w:r>
    </w:p>
    <w:p w14:paraId="66C1BADB" w14:textId="63C4F2C8" w:rsidR="00CE2A65" w:rsidRPr="003631BC" w:rsidRDefault="00CE2A65" w:rsidP="00CE2A65">
      <w:pPr>
        <w:numPr>
          <w:ilvl w:val="0"/>
          <w:numId w:val="6"/>
        </w:numPr>
        <w:rPr>
          <w:rFonts w:ascii="Calibri" w:hAnsi="Calibri" w:cs="Calibri"/>
          <w:sz w:val="22"/>
          <w:szCs w:val="22"/>
        </w:rPr>
      </w:pPr>
      <w:r w:rsidRPr="003631BC">
        <w:rPr>
          <w:rFonts w:ascii="Calibri" w:hAnsi="Calibri" w:cs="Calibri"/>
          <w:b/>
          <w:bCs/>
          <w:sz w:val="22"/>
          <w:szCs w:val="22"/>
        </w:rPr>
        <w:t>Chulalongkorn University</w:t>
      </w:r>
    </w:p>
    <w:p w14:paraId="312A3F7F" w14:textId="77777777" w:rsidR="00CE2A65" w:rsidRPr="003631BC" w:rsidRDefault="00CE2A65" w:rsidP="00CE2A65">
      <w:pPr>
        <w:numPr>
          <w:ilvl w:val="0"/>
          <w:numId w:val="6"/>
        </w:numPr>
        <w:rPr>
          <w:rFonts w:ascii="Calibri" w:hAnsi="Calibri" w:cs="Calibri"/>
          <w:sz w:val="22"/>
          <w:szCs w:val="22"/>
        </w:rPr>
      </w:pPr>
      <w:r w:rsidRPr="003631BC">
        <w:rPr>
          <w:rFonts w:ascii="Calibri" w:hAnsi="Calibri" w:cs="Calibri"/>
          <w:b/>
          <w:bCs/>
          <w:sz w:val="22"/>
          <w:szCs w:val="22"/>
        </w:rPr>
        <w:t>Nan Community College</w:t>
      </w:r>
    </w:p>
    <w:p w14:paraId="3CD2C01B" w14:textId="77777777" w:rsidR="00CE2A65" w:rsidRPr="003631BC" w:rsidRDefault="00CE2A65" w:rsidP="00CE2A65">
      <w:pPr>
        <w:numPr>
          <w:ilvl w:val="0"/>
          <w:numId w:val="6"/>
        </w:numPr>
        <w:rPr>
          <w:rFonts w:ascii="Calibri" w:hAnsi="Calibri" w:cs="Calibri"/>
          <w:sz w:val="22"/>
          <w:szCs w:val="22"/>
        </w:rPr>
      </w:pPr>
      <w:proofErr w:type="spellStart"/>
      <w:r w:rsidRPr="003631BC">
        <w:rPr>
          <w:rFonts w:ascii="Calibri" w:hAnsi="Calibri" w:cs="Calibri"/>
          <w:b/>
          <w:bCs/>
          <w:sz w:val="22"/>
          <w:szCs w:val="22"/>
        </w:rPr>
        <w:t>Rajamangala</w:t>
      </w:r>
      <w:proofErr w:type="spellEnd"/>
      <w:r w:rsidRPr="003631BC">
        <w:rPr>
          <w:rFonts w:ascii="Calibri" w:hAnsi="Calibri" w:cs="Calibri"/>
          <w:b/>
          <w:bCs/>
          <w:sz w:val="22"/>
          <w:szCs w:val="22"/>
        </w:rPr>
        <w:t xml:space="preserve"> University of Technology Lanna Nan</w:t>
      </w:r>
    </w:p>
    <w:p w14:paraId="7C20A4E5" w14:textId="77777777" w:rsidR="00CE2A65" w:rsidRPr="003631BC" w:rsidRDefault="00CE2A65" w:rsidP="00CE2A65">
      <w:pPr>
        <w:numPr>
          <w:ilvl w:val="0"/>
          <w:numId w:val="6"/>
        </w:numPr>
        <w:rPr>
          <w:rFonts w:ascii="Calibri" w:hAnsi="Calibri" w:cs="Calibri"/>
          <w:sz w:val="22"/>
          <w:szCs w:val="22"/>
        </w:rPr>
      </w:pPr>
      <w:proofErr w:type="spellStart"/>
      <w:r w:rsidRPr="003631BC">
        <w:rPr>
          <w:rFonts w:ascii="Calibri" w:hAnsi="Calibri" w:cs="Calibri"/>
          <w:b/>
          <w:bCs/>
          <w:sz w:val="22"/>
          <w:szCs w:val="22"/>
        </w:rPr>
        <w:t>Kasetsart</w:t>
      </w:r>
      <w:proofErr w:type="spellEnd"/>
      <w:r w:rsidRPr="003631BC">
        <w:rPr>
          <w:rFonts w:ascii="Calibri" w:hAnsi="Calibri" w:cs="Calibri"/>
          <w:b/>
          <w:bCs/>
          <w:sz w:val="22"/>
          <w:szCs w:val="22"/>
        </w:rPr>
        <w:t xml:space="preserve"> University</w:t>
      </w:r>
    </w:p>
    <w:p w14:paraId="7FCC7B6F" w14:textId="16A90297" w:rsidR="00CE2A65" w:rsidRPr="003631BC" w:rsidRDefault="003631BC" w:rsidP="00CE2A65">
      <w:pPr>
        <w:rPr>
          <w:rFonts w:ascii="Calibri" w:hAnsi="Calibri" w:cs="Calibri"/>
          <w:sz w:val="22"/>
          <w:szCs w:val="22"/>
        </w:rPr>
      </w:pPr>
      <w:r w:rsidRPr="003631BC">
        <w:rPr>
          <w:rFonts w:ascii="Calibri" w:hAnsi="Calibri" w:cs="Calibri"/>
          <w:noProof/>
          <w:sz w:val="22"/>
          <w:szCs w:val="22"/>
        </w:rPr>
        <w:drawing>
          <wp:inline distT="0" distB="0" distL="0" distR="0" wp14:anchorId="6CD507F6" wp14:editId="0B13C706">
            <wp:extent cx="5672051" cy="1294843"/>
            <wp:effectExtent l="0" t="0" r="5080" b="635"/>
            <wp:docPr id="18" name="Image 17" descr="The image contains various logos and symbols representing different educational and research institutions, including Chulalongkorn University, European Union, and French National Research Institute for Sustainable Development, among others.&#10;&#10;Le contenu généré par l’IA peut être incorrect.">
              <a:extLst xmlns:a="http://schemas.openxmlformats.org/drawingml/2006/main">
                <a:ext uri="{FF2B5EF4-FFF2-40B4-BE49-F238E27FC236}">
                  <a16:creationId xmlns:a16="http://schemas.microsoft.com/office/drawing/2014/main" id="{FBB9DD70-C9FC-A5C5-20C3-DE1ABEC8DE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The image contains various logos and symbols representing different educational and research institutions, including Chulalongkorn University, European Union, and French National Research Institute for Sustainable Development, among others.&#10;&#10;Le contenu généré par l’IA peut être incorrect.">
                      <a:extLst>
                        <a:ext uri="{FF2B5EF4-FFF2-40B4-BE49-F238E27FC236}">
                          <a16:creationId xmlns:a16="http://schemas.microsoft.com/office/drawing/2014/main" id="{FBB9DD70-C9FC-A5C5-20C3-DE1ABEC8DE6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2051" cy="1294843"/>
                    </a:xfrm>
                    <a:prstGeom prst="rect">
                      <a:avLst/>
                    </a:prstGeom>
                  </pic:spPr>
                </pic:pic>
              </a:graphicData>
            </a:graphic>
          </wp:inline>
        </w:drawing>
      </w:r>
    </w:p>
    <w:p w14:paraId="770E6CCB" w14:textId="38E801F6" w:rsidR="000D16F9" w:rsidRDefault="000D16F9">
      <w:pPr>
        <w:rPr>
          <w:rFonts w:ascii="Calibri" w:hAnsi="Calibri" w:cs="Calibri"/>
          <w:sz w:val="22"/>
          <w:szCs w:val="22"/>
        </w:rPr>
      </w:pPr>
      <w:r>
        <w:rPr>
          <w:rFonts w:ascii="Calibri" w:hAnsi="Calibri" w:cs="Calibri"/>
          <w:sz w:val="22"/>
          <w:szCs w:val="22"/>
        </w:rPr>
        <w:br w:type="page"/>
      </w:r>
    </w:p>
    <w:p w14:paraId="4E4C693B" w14:textId="77777777" w:rsidR="00CE2A65" w:rsidRPr="00880D35" w:rsidRDefault="00CE2A65" w:rsidP="00CE2A65">
      <w:pPr>
        <w:rPr>
          <w:rFonts w:ascii="Calibri" w:hAnsi="Calibri" w:cs="Calibri"/>
          <w:b/>
          <w:bCs/>
          <w:sz w:val="22"/>
          <w:szCs w:val="22"/>
        </w:rPr>
      </w:pPr>
      <w:r w:rsidRPr="00880D35">
        <w:rPr>
          <w:rFonts w:ascii="Calibri" w:hAnsi="Calibri" w:cs="Calibri"/>
          <w:b/>
          <w:bCs/>
          <w:sz w:val="22"/>
          <w:szCs w:val="22"/>
        </w:rPr>
        <w:lastRenderedPageBreak/>
        <w:tab/>
        <w:t>Description</w:t>
      </w:r>
    </w:p>
    <w:p w14:paraId="699E6337" w14:textId="7C62EBE3" w:rsidR="00682E0C" w:rsidRPr="00682E0C" w:rsidRDefault="00682E0C" w:rsidP="00682E0C">
      <w:pPr>
        <w:rPr>
          <w:b/>
          <w:bCs/>
          <w:i/>
          <w:iCs/>
        </w:rPr>
      </w:pPr>
      <w:r w:rsidRPr="00682E0C">
        <w:rPr>
          <w:rFonts w:ascii="Calibri" w:hAnsi="Calibri" w:cs="Calibri"/>
          <w:b/>
          <w:bCs/>
          <w:i/>
          <w:iCs/>
          <w:sz w:val="22"/>
          <w:szCs w:val="22"/>
        </w:rPr>
        <w:t>Background</w:t>
      </w:r>
    </w:p>
    <w:p w14:paraId="7C51139D" w14:textId="77777777" w:rsidR="00682E0C" w:rsidRPr="005F4F90" w:rsidRDefault="00682E0C" w:rsidP="00682E0C">
      <w:pPr>
        <w:jc w:val="both"/>
        <w:rPr>
          <w:sz w:val="20"/>
          <w:szCs w:val="20"/>
        </w:rPr>
      </w:pPr>
      <w:r w:rsidRPr="005F4F90">
        <w:rPr>
          <w:sz w:val="20"/>
          <w:szCs w:val="20"/>
        </w:rPr>
        <w:t>In Thailand and more broadly in Southeast Asia, the agricultural population is aging, which creates major challenges. First, for many elderly farmers (the average age of farmers is nearly 60 years while it was 55 years a decade ago), agriculture has become a supplement to other sources of income. Second, many elderly farmers are accustomed to intensive agricultural practices that are not environmentally friendly, and children do not wish to take over the farm after their parents' retirement. To re-enchant agriculture for younger generations and guide them toward agroecological practices aligned with environmental respect values, it is now necessary to move away from traditional production and knowledge transfer methods and promote knowledge co-creation processes with tomorrow's agricultural actors.</w:t>
      </w:r>
    </w:p>
    <w:p w14:paraId="03B2B2EA" w14:textId="07E971D2" w:rsidR="00682E0C" w:rsidRPr="009772C9" w:rsidRDefault="00682E0C" w:rsidP="00682E0C">
      <w:pPr>
        <w:jc w:val="both"/>
        <w:rPr>
          <w:sz w:val="20"/>
          <w:szCs w:val="20"/>
        </w:rPr>
      </w:pPr>
      <w:r w:rsidRPr="005F4F90">
        <w:rPr>
          <w:sz w:val="20"/>
          <w:szCs w:val="20"/>
        </w:rPr>
        <w:t xml:space="preserve">Agroecology reduces climate risks and promotes sustainable food systems. Mixed agricultural systems that integrate trees with crops and livestock, for example, are present in about 70% of Southeast Asian farms and are essential to rural populations' livelihoods. </w:t>
      </w:r>
      <w:r w:rsidRPr="00DD43FA">
        <w:rPr>
          <w:sz w:val="20"/>
          <w:szCs w:val="20"/>
        </w:rPr>
        <w:t>The engagement of agroecology actors is based on deep values of farmers' and agricultural products' quality of life, human and ecosystem health, solidarity and knowledge sharing rather than purely economic logic. The goal is to develop alternative forms of knowledge co-production and sharing</w:t>
      </w:r>
      <w:r w:rsidR="009D1C3E">
        <w:rPr>
          <w:sz w:val="20"/>
          <w:szCs w:val="20"/>
        </w:rPr>
        <w:t>,</w:t>
      </w:r>
      <w:r w:rsidR="009D1C3E" w:rsidRPr="00DD43FA">
        <w:rPr>
          <w:sz w:val="20"/>
          <w:szCs w:val="20"/>
        </w:rPr>
        <w:t xml:space="preserve"> which is directly</w:t>
      </w:r>
      <w:r w:rsidRPr="00DD43FA">
        <w:rPr>
          <w:sz w:val="20"/>
          <w:szCs w:val="20"/>
        </w:rPr>
        <w:t xml:space="preserve"> useful for people who wish to implement agroecology principles. The development of experiential training modules and their availability to high school teachers is a </w:t>
      </w:r>
      <w:r w:rsidR="009D1C3E">
        <w:rPr>
          <w:sz w:val="20"/>
          <w:szCs w:val="20"/>
        </w:rPr>
        <w:t xml:space="preserve">high </w:t>
      </w:r>
      <w:r w:rsidRPr="00DD43FA">
        <w:rPr>
          <w:sz w:val="20"/>
          <w:szCs w:val="20"/>
        </w:rPr>
        <w:t>priority investment for Thai universities.</w:t>
      </w:r>
    </w:p>
    <w:p w14:paraId="002E3FEA" w14:textId="61E7C6C9" w:rsidR="00682E0C" w:rsidRPr="009D1C3E" w:rsidRDefault="0063122C" w:rsidP="009D1C3E">
      <w:pPr>
        <w:rPr>
          <w:rFonts w:ascii="Calibri" w:hAnsi="Calibri" w:cs="Calibri"/>
          <w:b/>
          <w:bCs/>
          <w:i/>
          <w:iCs/>
          <w:sz w:val="22"/>
          <w:szCs w:val="22"/>
        </w:rPr>
      </w:pPr>
      <w:r>
        <w:rPr>
          <w:rFonts w:ascii="Calibri" w:hAnsi="Calibri" w:cs="Calibri"/>
          <w:b/>
          <w:bCs/>
          <w:i/>
          <w:iCs/>
          <w:sz w:val="22"/>
          <w:szCs w:val="22"/>
        </w:rPr>
        <w:t>Objectives</w:t>
      </w:r>
    </w:p>
    <w:p w14:paraId="0956B340" w14:textId="7CD4281C" w:rsidR="00682E0C" w:rsidRPr="005577C5" w:rsidRDefault="009D1C3E" w:rsidP="00682E0C">
      <w:pPr>
        <w:jc w:val="both"/>
        <w:rPr>
          <w:sz w:val="20"/>
          <w:szCs w:val="20"/>
        </w:rPr>
      </w:pPr>
      <w:r w:rsidRPr="00323F36">
        <w:rPr>
          <w:sz w:val="20"/>
          <w:szCs w:val="20"/>
        </w:rPr>
        <w:t xml:space="preserve">The project objective is to promote participatory research and transformative pedagogy in support of agroecology actors in Nan province, Thailand. </w:t>
      </w:r>
      <w:r w:rsidR="00682E0C" w:rsidRPr="005577C5">
        <w:rPr>
          <w:sz w:val="20"/>
          <w:szCs w:val="20"/>
        </w:rPr>
        <w:t xml:space="preserve">The project's direct beneficiaries are high schools’ teachers in Nan province who will be engaged in the program as well as their students who will participate in knowledge co-production activities on agroecological transition issues. Young farmers who participate in </w:t>
      </w:r>
      <w:r>
        <w:rPr>
          <w:sz w:val="20"/>
          <w:szCs w:val="20"/>
        </w:rPr>
        <w:t xml:space="preserve">training </w:t>
      </w:r>
      <w:r w:rsidR="00682E0C" w:rsidRPr="005577C5">
        <w:rPr>
          <w:sz w:val="20"/>
          <w:szCs w:val="20"/>
        </w:rPr>
        <w:t xml:space="preserve">workshops benefit from personalized support in implementing </w:t>
      </w:r>
      <w:r w:rsidRPr="005577C5">
        <w:rPr>
          <w:sz w:val="20"/>
          <w:szCs w:val="20"/>
        </w:rPr>
        <w:t>agroecological practice</w:t>
      </w:r>
      <w:r>
        <w:rPr>
          <w:sz w:val="20"/>
          <w:szCs w:val="20"/>
        </w:rPr>
        <w:t>s</w:t>
      </w:r>
      <w:r w:rsidRPr="005577C5">
        <w:rPr>
          <w:sz w:val="20"/>
          <w:szCs w:val="20"/>
        </w:rPr>
        <w:t xml:space="preserve"> </w:t>
      </w:r>
      <w:r w:rsidR="00682E0C" w:rsidRPr="005577C5">
        <w:rPr>
          <w:sz w:val="20"/>
          <w:szCs w:val="20"/>
        </w:rPr>
        <w:t xml:space="preserve">on their farms. </w:t>
      </w:r>
      <w:r>
        <w:rPr>
          <w:sz w:val="20"/>
          <w:szCs w:val="20"/>
        </w:rPr>
        <w:t>U</w:t>
      </w:r>
      <w:r w:rsidR="00682E0C" w:rsidRPr="005577C5">
        <w:rPr>
          <w:sz w:val="20"/>
          <w:szCs w:val="20"/>
        </w:rPr>
        <w:t xml:space="preserve">niversity students who accompany these participatory systems </w:t>
      </w:r>
      <w:r>
        <w:rPr>
          <w:sz w:val="20"/>
          <w:szCs w:val="20"/>
        </w:rPr>
        <w:t>also</w:t>
      </w:r>
      <w:r w:rsidR="00682E0C" w:rsidRPr="005577C5">
        <w:rPr>
          <w:sz w:val="20"/>
          <w:szCs w:val="20"/>
        </w:rPr>
        <w:t xml:space="preserve"> acquire knowledge in sustainability science and know-how in terms of facilitating participatory processes.</w:t>
      </w:r>
      <w:r w:rsidR="00682E0C">
        <w:rPr>
          <w:sz w:val="20"/>
          <w:szCs w:val="20"/>
        </w:rPr>
        <w:t xml:space="preserve"> </w:t>
      </w:r>
    </w:p>
    <w:p w14:paraId="1AE01C04" w14:textId="7213BFEB" w:rsidR="00682E0C" w:rsidRPr="0063122C" w:rsidRDefault="00682E0C" w:rsidP="0063122C">
      <w:pPr>
        <w:rPr>
          <w:rFonts w:ascii="Calibri" w:hAnsi="Calibri" w:cs="Calibri"/>
          <w:b/>
          <w:bCs/>
          <w:i/>
          <w:iCs/>
          <w:sz w:val="22"/>
          <w:szCs w:val="22"/>
        </w:rPr>
      </w:pPr>
      <w:r w:rsidRPr="0063122C">
        <w:rPr>
          <w:rFonts w:ascii="Calibri" w:hAnsi="Calibri" w:cs="Calibri"/>
          <w:b/>
          <w:bCs/>
          <w:i/>
          <w:iCs/>
          <w:sz w:val="22"/>
          <w:szCs w:val="22"/>
        </w:rPr>
        <w:t>Activities</w:t>
      </w:r>
    </w:p>
    <w:p w14:paraId="229F8DB0" w14:textId="66677815" w:rsidR="00682E0C" w:rsidRPr="00944C18" w:rsidRDefault="00682E0C" w:rsidP="00682E0C">
      <w:pPr>
        <w:jc w:val="both"/>
        <w:rPr>
          <w:sz w:val="20"/>
          <w:szCs w:val="20"/>
        </w:rPr>
      </w:pPr>
      <w:r w:rsidRPr="00944C18">
        <w:rPr>
          <w:sz w:val="20"/>
          <w:szCs w:val="20"/>
        </w:rPr>
        <w:t>Development of experiential training on agroecology issues, principles, and practices for high school teachers and students in Nan province, Thailand.</w:t>
      </w:r>
    </w:p>
    <w:p w14:paraId="5E0B504F" w14:textId="5C705576" w:rsidR="00682E0C" w:rsidRPr="00944C18" w:rsidRDefault="00682E0C" w:rsidP="00682E0C">
      <w:pPr>
        <w:pStyle w:val="ListParagraph"/>
        <w:numPr>
          <w:ilvl w:val="0"/>
          <w:numId w:val="9"/>
        </w:numPr>
        <w:ind w:left="142" w:hanging="142"/>
        <w:jc w:val="both"/>
        <w:rPr>
          <w:sz w:val="20"/>
          <w:szCs w:val="20"/>
        </w:rPr>
      </w:pPr>
      <w:r w:rsidRPr="00944C18">
        <w:rPr>
          <w:sz w:val="20"/>
          <w:szCs w:val="20"/>
        </w:rPr>
        <w:t xml:space="preserve">The module </w:t>
      </w:r>
      <w:r w:rsidR="0063122C">
        <w:rPr>
          <w:sz w:val="20"/>
          <w:szCs w:val="20"/>
        </w:rPr>
        <w:t>is</w:t>
      </w:r>
      <w:r w:rsidRPr="00944C18">
        <w:rPr>
          <w:sz w:val="20"/>
          <w:szCs w:val="20"/>
        </w:rPr>
        <w:t xml:space="preserve"> co-developed by university professors and high school teachers through successive tests with high school students designed to raise awareness about agroecology and sustainable food issues.</w:t>
      </w:r>
    </w:p>
    <w:p w14:paraId="7314C974" w14:textId="15D7956D" w:rsidR="00682E0C" w:rsidRPr="00944C18" w:rsidRDefault="0063122C" w:rsidP="00682E0C">
      <w:pPr>
        <w:pStyle w:val="ListParagraph"/>
        <w:numPr>
          <w:ilvl w:val="0"/>
          <w:numId w:val="9"/>
        </w:numPr>
        <w:ind w:left="142" w:hanging="142"/>
        <w:jc w:val="both"/>
        <w:rPr>
          <w:sz w:val="20"/>
          <w:szCs w:val="20"/>
        </w:rPr>
      </w:pPr>
      <w:r>
        <w:rPr>
          <w:sz w:val="20"/>
          <w:szCs w:val="20"/>
        </w:rPr>
        <w:t>T</w:t>
      </w:r>
      <w:r w:rsidR="00682E0C" w:rsidRPr="00944C18">
        <w:rPr>
          <w:sz w:val="20"/>
          <w:szCs w:val="20"/>
        </w:rPr>
        <w:t xml:space="preserve">he training module is video recorded for integration into an e-learning system available on </w:t>
      </w:r>
      <w:r>
        <w:rPr>
          <w:sz w:val="20"/>
          <w:szCs w:val="20"/>
        </w:rPr>
        <w:t xml:space="preserve">a digital </w:t>
      </w:r>
      <w:r w:rsidR="00682E0C" w:rsidRPr="00944C18">
        <w:rPr>
          <w:sz w:val="20"/>
          <w:szCs w:val="20"/>
        </w:rPr>
        <w:t xml:space="preserve">platform. It </w:t>
      </w:r>
      <w:r>
        <w:rPr>
          <w:sz w:val="20"/>
          <w:szCs w:val="20"/>
        </w:rPr>
        <w:t>can</w:t>
      </w:r>
      <w:r w:rsidR="00682E0C" w:rsidRPr="00944C18">
        <w:rPr>
          <w:sz w:val="20"/>
          <w:szCs w:val="20"/>
        </w:rPr>
        <w:t xml:space="preserve"> be mobiliz</w:t>
      </w:r>
      <w:r>
        <w:rPr>
          <w:sz w:val="20"/>
          <w:szCs w:val="20"/>
        </w:rPr>
        <w:t>ed</w:t>
      </w:r>
      <w:r w:rsidR="00682E0C" w:rsidRPr="00944C18">
        <w:rPr>
          <w:sz w:val="20"/>
          <w:szCs w:val="20"/>
        </w:rPr>
        <w:t xml:space="preserve"> by other</w:t>
      </w:r>
      <w:r>
        <w:rPr>
          <w:sz w:val="20"/>
          <w:szCs w:val="20"/>
        </w:rPr>
        <w:t xml:space="preserve"> agroecology</w:t>
      </w:r>
      <w:r w:rsidR="00682E0C" w:rsidRPr="00944C18">
        <w:rPr>
          <w:sz w:val="20"/>
          <w:szCs w:val="20"/>
        </w:rPr>
        <w:t xml:space="preserve"> initiatives in the country and regionally.</w:t>
      </w:r>
    </w:p>
    <w:p w14:paraId="370A6C09" w14:textId="4C6AF89A" w:rsidR="00682E0C" w:rsidRPr="00944C18" w:rsidRDefault="00682E0C" w:rsidP="00682E0C">
      <w:pPr>
        <w:jc w:val="both"/>
        <w:rPr>
          <w:sz w:val="20"/>
          <w:szCs w:val="20"/>
        </w:rPr>
      </w:pPr>
      <w:r w:rsidRPr="00944C18">
        <w:rPr>
          <w:sz w:val="20"/>
          <w:szCs w:val="20"/>
        </w:rPr>
        <w:t xml:space="preserve">Making pedagogical material available to teachers </w:t>
      </w:r>
      <w:r w:rsidR="000D16F9">
        <w:rPr>
          <w:sz w:val="20"/>
          <w:szCs w:val="20"/>
        </w:rPr>
        <w:t xml:space="preserve">and trainers </w:t>
      </w:r>
      <w:r w:rsidRPr="00944C18">
        <w:rPr>
          <w:sz w:val="20"/>
          <w:szCs w:val="20"/>
        </w:rPr>
        <w:t>who wish to engage in alternative pedagogies supporting the agroecological transition.</w:t>
      </w:r>
    </w:p>
    <w:p w14:paraId="25DF60B9" w14:textId="7721414D" w:rsidR="00682E0C" w:rsidRPr="00944C18" w:rsidRDefault="00682E0C" w:rsidP="00682E0C">
      <w:pPr>
        <w:pStyle w:val="ListParagraph"/>
        <w:numPr>
          <w:ilvl w:val="0"/>
          <w:numId w:val="9"/>
        </w:numPr>
        <w:ind w:left="142" w:hanging="142"/>
        <w:jc w:val="both"/>
        <w:rPr>
          <w:sz w:val="20"/>
          <w:szCs w:val="20"/>
        </w:rPr>
      </w:pPr>
      <w:r w:rsidRPr="00944C18">
        <w:rPr>
          <w:sz w:val="20"/>
          <w:szCs w:val="20"/>
        </w:rPr>
        <w:t xml:space="preserve">An online database of serious games and facilitation tools </w:t>
      </w:r>
      <w:r w:rsidR="000D16F9">
        <w:rPr>
          <w:sz w:val="20"/>
          <w:szCs w:val="20"/>
        </w:rPr>
        <w:t>is</w:t>
      </w:r>
      <w:r w:rsidRPr="00944C18">
        <w:rPr>
          <w:sz w:val="20"/>
          <w:szCs w:val="20"/>
        </w:rPr>
        <w:t xml:space="preserve"> available to support participatory workshops.</w:t>
      </w:r>
    </w:p>
    <w:p w14:paraId="058E6FAE" w14:textId="1AFCB436" w:rsidR="00682E0C" w:rsidRDefault="00682E0C" w:rsidP="00682E0C">
      <w:pPr>
        <w:pStyle w:val="ListParagraph"/>
        <w:numPr>
          <w:ilvl w:val="0"/>
          <w:numId w:val="9"/>
        </w:numPr>
        <w:ind w:left="142" w:hanging="142"/>
        <w:jc w:val="both"/>
        <w:rPr>
          <w:sz w:val="20"/>
          <w:szCs w:val="20"/>
        </w:rPr>
      </w:pPr>
      <w:r w:rsidRPr="00944C18">
        <w:rPr>
          <w:sz w:val="20"/>
          <w:szCs w:val="20"/>
        </w:rPr>
        <w:t>A</w:t>
      </w:r>
      <w:r w:rsidR="000D16F9">
        <w:rPr>
          <w:sz w:val="20"/>
          <w:szCs w:val="20"/>
        </w:rPr>
        <w:t>n online</w:t>
      </w:r>
      <w:r w:rsidRPr="00944C18">
        <w:rPr>
          <w:sz w:val="20"/>
          <w:szCs w:val="20"/>
        </w:rPr>
        <w:t xml:space="preserve"> manual report</w:t>
      </w:r>
      <w:r w:rsidR="000D16F9">
        <w:rPr>
          <w:sz w:val="20"/>
          <w:szCs w:val="20"/>
        </w:rPr>
        <w:t>s</w:t>
      </w:r>
      <w:r w:rsidRPr="00944C18">
        <w:rPr>
          <w:sz w:val="20"/>
          <w:szCs w:val="20"/>
        </w:rPr>
        <w:t xml:space="preserve"> on the project's main results. It can be used by trainers as a teaching base.</w:t>
      </w:r>
    </w:p>
    <w:p w14:paraId="61F54132" w14:textId="77777777" w:rsidR="000D16F9" w:rsidRPr="000D16F9" w:rsidRDefault="000D16F9" w:rsidP="000D16F9">
      <w:pPr>
        <w:jc w:val="both"/>
        <w:rPr>
          <w:sz w:val="20"/>
          <w:szCs w:val="20"/>
        </w:rPr>
      </w:pPr>
    </w:p>
    <w:p w14:paraId="75491515" w14:textId="369FEF22" w:rsidR="00880D35" w:rsidRPr="000D16F9" w:rsidRDefault="000D16F9" w:rsidP="000D16F9">
      <w:pPr>
        <w:ind w:left="708"/>
        <w:jc w:val="center"/>
        <w:rPr>
          <w:rFonts w:ascii="Calibri" w:hAnsi="Calibri" w:cs="Calibri"/>
          <w:i/>
          <w:iCs/>
          <w:sz w:val="22"/>
          <w:szCs w:val="22"/>
        </w:rPr>
      </w:pPr>
      <w:r w:rsidRPr="000D16F9">
        <w:rPr>
          <w:rFonts w:ascii="Calibri" w:hAnsi="Calibri" w:cs="Calibri"/>
          <w:i/>
          <w:iCs/>
          <w:sz w:val="22"/>
          <w:szCs w:val="22"/>
        </w:rPr>
        <w:t>&lt;insert pictures of participatory approaches and gaming&gt;</w:t>
      </w:r>
    </w:p>
    <w:p w14:paraId="180CFADD" w14:textId="11A758C7" w:rsidR="000D16F9" w:rsidRDefault="000D16F9">
      <w:pPr>
        <w:rPr>
          <w:rFonts w:ascii="Calibri" w:hAnsi="Calibri" w:cs="Calibri"/>
          <w:sz w:val="22"/>
          <w:szCs w:val="22"/>
        </w:rPr>
      </w:pPr>
      <w:r>
        <w:rPr>
          <w:rFonts w:ascii="Calibri" w:hAnsi="Calibri" w:cs="Calibri"/>
          <w:sz w:val="22"/>
          <w:szCs w:val="22"/>
        </w:rPr>
        <w:br w:type="page"/>
      </w:r>
    </w:p>
    <w:p w14:paraId="5C057693" w14:textId="77777777" w:rsidR="000D16F9" w:rsidRDefault="000D16F9" w:rsidP="00CE2A65">
      <w:pPr>
        <w:ind w:left="708"/>
        <w:rPr>
          <w:rFonts w:ascii="Calibri" w:hAnsi="Calibri" w:cs="Calibri"/>
          <w:sz w:val="22"/>
          <w:szCs w:val="22"/>
        </w:rPr>
      </w:pPr>
    </w:p>
    <w:p w14:paraId="646DD526" w14:textId="004F179A" w:rsidR="00CE2A65" w:rsidRPr="00880D35" w:rsidRDefault="00CE2A65" w:rsidP="00CE2A65">
      <w:pPr>
        <w:ind w:left="708"/>
        <w:rPr>
          <w:rFonts w:ascii="Calibri" w:hAnsi="Calibri" w:cs="Calibri"/>
          <w:b/>
          <w:bCs/>
          <w:sz w:val="22"/>
          <w:szCs w:val="22"/>
        </w:rPr>
      </w:pPr>
      <w:r w:rsidRPr="00880D35">
        <w:rPr>
          <w:rFonts w:ascii="Calibri" w:hAnsi="Calibri" w:cs="Calibri"/>
          <w:b/>
          <w:bCs/>
          <w:sz w:val="22"/>
          <w:szCs w:val="22"/>
        </w:rPr>
        <w:t>Products (link to game repository, paper library, YouTube video channel)</w:t>
      </w:r>
    </w:p>
    <w:p w14:paraId="623F1025" w14:textId="77777777" w:rsidR="00880D35" w:rsidRPr="003631BC" w:rsidRDefault="00880D35" w:rsidP="00CE2A65">
      <w:pPr>
        <w:ind w:left="708"/>
        <w:rPr>
          <w:rFonts w:ascii="Calibri" w:hAnsi="Calibri" w:cs="Calibri"/>
          <w:sz w:val="22"/>
          <w:szCs w:val="22"/>
        </w:rPr>
      </w:pPr>
    </w:p>
    <w:p w14:paraId="6496EF0A" w14:textId="77777777" w:rsidR="00CE2A65" w:rsidRPr="00880D35" w:rsidRDefault="00CE2A65" w:rsidP="00CE2A65">
      <w:pPr>
        <w:rPr>
          <w:rFonts w:ascii="Calibri" w:hAnsi="Calibri" w:cs="Calibri"/>
          <w:b/>
          <w:bCs/>
          <w:sz w:val="22"/>
          <w:szCs w:val="22"/>
        </w:rPr>
      </w:pPr>
      <w:r w:rsidRPr="00880D35">
        <w:rPr>
          <w:rFonts w:ascii="Calibri" w:hAnsi="Calibri" w:cs="Calibri"/>
          <w:b/>
          <w:bCs/>
          <w:sz w:val="22"/>
          <w:szCs w:val="22"/>
        </w:rPr>
        <w:tab/>
        <w:t>Contacts</w:t>
      </w:r>
    </w:p>
    <w:p w14:paraId="5098DFFD" w14:textId="77777777" w:rsidR="00880D35" w:rsidRDefault="00880D35" w:rsidP="00CE2A65">
      <w:pPr>
        <w:rPr>
          <w:rFonts w:ascii="Calibri" w:hAnsi="Calibri" w:cs="Calibri"/>
          <w:sz w:val="22"/>
          <w:szCs w:val="22"/>
        </w:rPr>
      </w:pPr>
    </w:p>
    <w:p w14:paraId="5D84662A" w14:textId="5ED049C5" w:rsidR="00880D35" w:rsidRPr="000D16F9" w:rsidRDefault="00880D35" w:rsidP="00CE2A65">
      <w:pPr>
        <w:rPr>
          <w:rFonts w:ascii="Calibri" w:hAnsi="Calibri" w:cs="Calibri"/>
          <w:b/>
          <w:bCs/>
          <w:i/>
          <w:iCs/>
          <w:sz w:val="22"/>
          <w:szCs w:val="22"/>
        </w:rPr>
      </w:pPr>
      <w:r w:rsidRPr="000D16F9">
        <w:rPr>
          <w:rFonts w:ascii="Calibri" w:hAnsi="Calibri" w:cs="Calibri"/>
          <w:b/>
          <w:bCs/>
          <w:i/>
          <w:iCs/>
          <w:sz w:val="22"/>
          <w:szCs w:val="22"/>
        </w:rPr>
        <w:t>Team members</w:t>
      </w:r>
    </w:p>
    <w:p w14:paraId="0A30D6F6" w14:textId="77777777" w:rsidR="00F044F4" w:rsidRPr="000776CD" w:rsidRDefault="00F044F4" w:rsidP="00F044F4">
      <w:pPr>
        <w:spacing w:after="0" w:line="240" w:lineRule="auto"/>
        <w:rPr>
          <w:rFonts w:ascii="TH SarabunPSK" w:hAnsi="TH SarabunPSK" w:cs="TH SarabunPSK"/>
          <w:sz w:val="22"/>
          <w:szCs w:val="22"/>
        </w:rPr>
      </w:pPr>
    </w:p>
    <w:tbl>
      <w:tblPr>
        <w:tblW w:w="6237" w:type="dxa"/>
        <w:tblInd w:w="709" w:type="dxa"/>
        <w:tblLook w:val="01E0" w:firstRow="1" w:lastRow="1" w:firstColumn="1" w:lastColumn="1" w:noHBand="0" w:noVBand="0"/>
      </w:tblPr>
      <w:tblGrid>
        <w:gridCol w:w="504"/>
        <w:gridCol w:w="5733"/>
      </w:tblGrid>
      <w:tr w:rsidR="00F044F4" w:rsidRPr="000776CD" w14:paraId="100CC455" w14:textId="77777777" w:rsidTr="00610D41">
        <w:tc>
          <w:tcPr>
            <w:tcW w:w="6237" w:type="dxa"/>
            <w:gridSpan w:val="2"/>
          </w:tcPr>
          <w:p w14:paraId="0EB34FE5" w14:textId="77777777" w:rsidR="00F044F4" w:rsidRPr="000776CD" w:rsidRDefault="00F044F4" w:rsidP="00F044F4">
            <w:pPr>
              <w:spacing w:after="0" w:line="240" w:lineRule="auto"/>
              <w:rPr>
                <w:rFonts w:ascii="TH SarabunPSK" w:hAnsi="TH SarabunPSK" w:cs="TH SarabunPSK"/>
                <w:bCs/>
                <w:sz w:val="28"/>
                <w:szCs w:val="28"/>
                <w:cs/>
                <w:lang w:bidi="th-TH"/>
              </w:rPr>
            </w:pPr>
            <w:r w:rsidRPr="000776CD">
              <w:rPr>
                <w:rFonts w:ascii="TH SarabunPSK" w:hAnsi="TH SarabunPSK" w:cs="TH SarabunPSK" w:hint="cs"/>
                <w:bCs/>
                <w:sz w:val="28"/>
                <w:szCs w:val="28"/>
                <w:cs/>
                <w:lang w:bidi="th-TH"/>
              </w:rPr>
              <w:t>จุฬาลงกรณ์มหาวิทยาลัย</w:t>
            </w:r>
          </w:p>
        </w:tc>
      </w:tr>
      <w:tr w:rsidR="00F044F4" w:rsidRPr="000776CD" w14:paraId="293C5C36" w14:textId="77777777" w:rsidTr="00610D41">
        <w:tc>
          <w:tcPr>
            <w:tcW w:w="504" w:type="dxa"/>
          </w:tcPr>
          <w:p w14:paraId="54D4B6F0" w14:textId="77777777" w:rsidR="00F044F4" w:rsidRPr="000776CD" w:rsidRDefault="00F044F4" w:rsidP="00F044F4">
            <w:pPr>
              <w:spacing w:after="0" w:line="240" w:lineRule="auto"/>
              <w:jc w:val="right"/>
              <w:rPr>
                <w:rFonts w:ascii="TH SarabunPSK" w:hAnsi="TH SarabunPSK" w:cs="TH SarabunPSK"/>
                <w:bCs/>
                <w:i/>
                <w:iCs/>
                <w:sz w:val="28"/>
                <w:szCs w:val="28"/>
              </w:rPr>
            </w:pPr>
          </w:p>
        </w:tc>
        <w:tc>
          <w:tcPr>
            <w:tcW w:w="5733" w:type="dxa"/>
          </w:tcPr>
          <w:p w14:paraId="7F7AE8A7"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คณะวิทยาศาสตร์</w:t>
            </w:r>
          </w:p>
        </w:tc>
      </w:tr>
      <w:tr w:rsidR="00F044F4" w:rsidRPr="000776CD" w14:paraId="711C2BF0" w14:textId="77777777" w:rsidTr="00610D41">
        <w:tc>
          <w:tcPr>
            <w:tcW w:w="504" w:type="dxa"/>
          </w:tcPr>
          <w:p w14:paraId="0BAA3BBE"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w:t>
            </w:r>
          </w:p>
        </w:tc>
        <w:tc>
          <w:tcPr>
            <w:tcW w:w="5733" w:type="dxa"/>
          </w:tcPr>
          <w:p w14:paraId="1CC29D60"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รองศาสตราจารย์ ดร.พงษ์ชัย ดำรงโรจน์วัฒนา</w:t>
            </w:r>
          </w:p>
        </w:tc>
      </w:tr>
      <w:tr w:rsidR="00F044F4" w:rsidRPr="000776CD" w14:paraId="3D808A2A" w14:textId="77777777" w:rsidTr="00610D41">
        <w:tc>
          <w:tcPr>
            <w:tcW w:w="504" w:type="dxa"/>
          </w:tcPr>
          <w:p w14:paraId="60CE7BA4" w14:textId="77777777" w:rsidR="00F044F4" w:rsidRPr="000776CD" w:rsidRDefault="00F044F4" w:rsidP="00F044F4">
            <w:pPr>
              <w:spacing w:after="0" w:line="240" w:lineRule="auto"/>
              <w:jc w:val="right"/>
              <w:rPr>
                <w:rFonts w:ascii="TH SarabunPSK" w:hAnsi="TH SarabunPSK" w:cs="TH SarabunPSK"/>
                <w:b/>
                <w:i/>
                <w:iCs/>
                <w:sz w:val="28"/>
                <w:szCs w:val="28"/>
              </w:rPr>
            </w:pPr>
          </w:p>
        </w:tc>
        <w:tc>
          <w:tcPr>
            <w:tcW w:w="5733" w:type="dxa"/>
          </w:tcPr>
          <w:p w14:paraId="6C6A1A51"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คณะเกษตรศาสตร์บูรณาการ</w:t>
            </w:r>
          </w:p>
        </w:tc>
      </w:tr>
      <w:tr w:rsidR="00F044F4" w:rsidRPr="000776CD" w14:paraId="4239D481" w14:textId="77777777" w:rsidTr="00610D41">
        <w:tc>
          <w:tcPr>
            <w:tcW w:w="504" w:type="dxa"/>
          </w:tcPr>
          <w:p w14:paraId="0741471A"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w:t>
            </w:r>
          </w:p>
        </w:tc>
        <w:tc>
          <w:tcPr>
            <w:tcW w:w="5733" w:type="dxa"/>
            <w:vAlign w:val="center"/>
          </w:tcPr>
          <w:p w14:paraId="6E515BC0" w14:textId="77777777" w:rsidR="00F044F4" w:rsidRPr="000776CD" w:rsidRDefault="00F044F4" w:rsidP="00F044F4">
            <w:pPr>
              <w:spacing w:after="0" w:line="240" w:lineRule="auto"/>
              <w:rPr>
                <w:rFonts w:ascii="TH SarabunPSK" w:hAnsi="TH SarabunPSK" w:cs="TH SarabunPSK"/>
                <w:bCs/>
                <w:sz w:val="28"/>
                <w:szCs w:val="28"/>
              </w:rPr>
            </w:pPr>
            <w:r w:rsidRPr="000776CD">
              <w:rPr>
                <w:rFonts w:ascii="TH SarabunPSK" w:hAnsi="TH SarabunPSK" w:cs="TH SarabunPSK" w:hint="cs"/>
                <w:sz w:val="28"/>
                <w:szCs w:val="28"/>
                <w:cs/>
                <w:lang w:bidi="th-TH"/>
              </w:rPr>
              <w:t>รองศาสตราจารย์ ดร.สุพิณ แสงสุข</w:t>
            </w:r>
            <w:r w:rsidRPr="000776CD">
              <w:rPr>
                <w:rFonts w:ascii="TH SarabunPSK" w:hAnsi="TH SarabunPSK" w:cs="TH SarabunPSK"/>
                <w:sz w:val="28"/>
                <w:szCs w:val="28"/>
                <w:cs/>
              </w:rPr>
              <w:t xml:space="preserve"> </w:t>
            </w:r>
          </w:p>
        </w:tc>
      </w:tr>
      <w:tr w:rsidR="00F044F4" w:rsidRPr="000776CD" w14:paraId="1F458D0B" w14:textId="77777777" w:rsidTr="00610D41">
        <w:tc>
          <w:tcPr>
            <w:tcW w:w="504" w:type="dxa"/>
          </w:tcPr>
          <w:p w14:paraId="3F9A272A"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3.</w:t>
            </w:r>
          </w:p>
        </w:tc>
        <w:tc>
          <w:tcPr>
            <w:tcW w:w="5733" w:type="dxa"/>
            <w:vAlign w:val="center"/>
          </w:tcPr>
          <w:p w14:paraId="17DD48FB" w14:textId="77777777" w:rsidR="00F044F4" w:rsidRPr="000776CD" w:rsidRDefault="00F044F4" w:rsidP="00F044F4">
            <w:pPr>
              <w:spacing w:after="0" w:line="240" w:lineRule="auto"/>
              <w:rPr>
                <w:rFonts w:ascii="TH SarabunPSK" w:hAnsi="TH SarabunPSK" w:cs="TH SarabunPSK"/>
                <w:bCs/>
                <w:sz w:val="28"/>
                <w:szCs w:val="28"/>
                <w:lang w:bidi="th-TH"/>
              </w:rPr>
            </w:pPr>
            <w:r w:rsidRPr="000776CD">
              <w:rPr>
                <w:rFonts w:ascii="TH SarabunPSK" w:hAnsi="TH SarabunPSK" w:cs="TH SarabunPSK" w:hint="cs"/>
                <w:sz w:val="28"/>
                <w:szCs w:val="28"/>
                <w:cs/>
                <w:lang w:bidi="th-TH"/>
              </w:rPr>
              <w:t>ผู้ช่วยศาสตราจารย์ ดร.ธัญศิภรณ์ จันทร์หอม</w:t>
            </w:r>
          </w:p>
        </w:tc>
      </w:tr>
      <w:tr w:rsidR="00F044F4" w:rsidRPr="000776CD" w14:paraId="192CD60E" w14:textId="77777777" w:rsidTr="00610D41">
        <w:tc>
          <w:tcPr>
            <w:tcW w:w="504" w:type="dxa"/>
          </w:tcPr>
          <w:p w14:paraId="4A4099E4"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4.</w:t>
            </w:r>
          </w:p>
        </w:tc>
        <w:tc>
          <w:tcPr>
            <w:tcW w:w="5733" w:type="dxa"/>
            <w:vAlign w:val="center"/>
          </w:tcPr>
          <w:p w14:paraId="2B5C90D4" w14:textId="77777777" w:rsidR="00F044F4" w:rsidRPr="000776CD" w:rsidRDefault="00F044F4" w:rsidP="00F044F4">
            <w:pPr>
              <w:spacing w:after="0" w:line="240" w:lineRule="auto"/>
              <w:rPr>
                <w:rFonts w:ascii="TH SarabunPSK" w:hAnsi="TH SarabunPSK" w:cs="TH SarabunPSK"/>
                <w:bCs/>
                <w:sz w:val="28"/>
                <w:szCs w:val="28"/>
                <w:lang w:bidi="th-TH"/>
              </w:rPr>
            </w:pPr>
            <w:r w:rsidRPr="000776CD">
              <w:rPr>
                <w:rFonts w:ascii="TH SarabunPSK" w:hAnsi="TH SarabunPSK" w:cs="TH SarabunPSK" w:hint="cs"/>
                <w:sz w:val="28"/>
                <w:szCs w:val="28"/>
                <w:cs/>
                <w:lang w:bidi="th-TH"/>
              </w:rPr>
              <w:t>ผู้ช่วยศาสตราจารย์</w:t>
            </w:r>
            <w:r w:rsidRPr="000776CD">
              <w:rPr>
                <w:rFonts w:ascii="TH SarabunPSK" w:hAnsi="TH SarabunPSK" w:cs="TH SarabunPSK"/>
                <w:sz w:val="28"/>
                <w:szCs w:val="28"/>
                <w:cs/>
                <w:lang w:bidi="th-TH"/>
              </w:rPr>
              <w:t xml:space="preserve"> </w:t>
            </w:r>
            <w:r w:rsidRPr="000776CD">
              <w:rPr>
                <w:rFonts w:ascii="TH SarabunPSK" w:hAnsi="TH SarabunPSK" w:cs="TH SarabunPSK" w:hint="cs"/>
                <w:sz w:val="28"/>
                <w:szCs w:val="28"/>
                <w:cs/>
                <w:lang w:bidi="th-TH"/>
              </w:rPr>
              <w:t>ดร</w:t>
            </w:r>
            <w:r w:rsidRPr="000776CD">
              <w:rPr>
                <w:rFonts w:ascii="TH SarabunPSK" w:hAnsi="TH SarabunPSK" w:cs="TH SarabunPSK"/>
                <w:sz w:val="28"/>
                <w:szCs w:val="28"/>
                <w:cs/>
                <w:lang w:bidi="th-TH"/>
              </w:rPr>
              <w:t>.</w:t>
            </w:r>
            <w:r w:rsidRPr="000776CD">
              <w:rPr>
                <w:rFonts w:ascii="TH SarabunPSK" w:hAnsi="TH SarabunPSK" w:cs="TH SarabunPSK" w:hint="cs"/>
                <w:sz w:val="28"/>
                <w:szCs w:val="28"/>
                <w:cs/>
                <w:lang w:bidi="th-TH"/>
              </w:rPr>
              <w:t>พิมสิริ</w:t>
            </w:r>
            <w:r w:rsidRPr="000776CD">
              <w:rPr>
                <w:rFonts w:ascii="TH SarabunPSK" w:hAnsi="TH SarabunPSK" w:cs="TH SarabunPSK"/>
                <w:sz w:val="28"/>
                <w:szCs w:val="28"/>
                <w:cs/>
                <w:lang w:bidi="th-TH"/>
              </w:rPr>
              <w:t xml:space="preserve"> </w:t>
            </w:r>
            <w:r w:rsidRPr="000776CD">
              <w:rPr>
                <w:rFonts w:ascii="TH SarabunPSK" w:hAnsi="TH SarabunPSK" w:cs="TH SarabunPSK" w:hint="cs"/>
                <w:sz w:val="28"/>
                <w:szCs w:val="28"/>
                <w:cs/>
                <w:lang w:bidi="th-TH"/>
              </w:rPr>
              <w:t>ติยายน</w:t>
            </w:r>
          </w:p>
        </w:tc>
      </w:tr>
      <w:tr w:rsidR="00F044F4" w:rsidRPr="000776CD" w14:paraId="4D7E4AC3" w14:textId="77777777" w:rsidTr="00610D41">
        <w:tc>
          <w:tcPr>
            <w:tcW w:w="504" w:type="dxa"/>
          </w:tcPr>
          <w:p w14:paraId="681CA409"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5.</w:t>
            </w:r>
          </w:p>
        </w:tc>
        <w:tc>
          <w:tcPr>
            <w:tcW w:w="5733" w:type="dxa"/>
            <w:vAlign w:val="center"/>
          </w:tcPr>
          <w:p w14:paraId="2DCDDC04" w14:textId="77777777" w:rsidR="00F044F4" w:rsidRPr="000776CD" w:rsidRDefault="00F044F4" w:rsidP="00F044F4">
            <w:pPr>
              <w:spacing w:after="0" w:line="240" w:lineRule="auto"/>
              <w:rPr>
                <w:rFonts w:ascii="TH SarabunPSK" w:hAnsi="TH SarabunPSK" w:cs="TH SarabunPSK"/>
                <w:sz w:val="28"/>
                <w:szCs w:val="28"/>
              </w:rPr>
            </w:pPr>
            <w:r w:rsidRPr="000776CD">
              <w:rPr>
                <w:rFonts w:ascii="TH SarabunPSK" w:hAnsi="TH SarabunPSK" w:cs="TH SarabunPSK" w:hint="cs"/>
                <w:sz w:val="28"/>
                <w:szCs w:val="28"/>
                <w:cs/>
                <w:lang w:bidi="th-TH"/>
              </w:rPr>
              <w:t>อาจารย์</w:t>
            </w:r>
            <w:r w:rsidRPr="000776CD">
              <w:rPr>
                <w:rFonts w:ascii="TH SarabunPSK" w:hAnsi="TH SarabunPSK" w:cs="TH SarabunPSK"/>
                <w:sz w:val="28"/>
                <w:szCs w:val="28"/>
                <w:cs/>
                <w:lang w:bidi="th-TH"/>
              </w:rPr>
              <w:t xml:space="preserve"> </w:t>
            </w:r>
            <w:r w:rsidRPr="000776CD">
              <w:rPr>
                <w:rFonts w:ascii="TH SarabunPSK" w:hAnsi="TH SarabunPSK" w:cs="TH SarabunPSK" w:hint="cs"/>
                <w:sz w:val="28"/>
                <w:szCs w:val="28"/>
                <w:cs/>
                <w:lang w:bidi="th-TH"/>
              </w:rPr>
              <w:t>ดร</w:t>
            </w:r>
            <w:r w:rsidRPr="000776CD">
              <w:rPr>
                <w:rFonts w:ascii="TH SarabunPSK" w:hAnsi="TH SarabunPSK" w:cs="TH SarabunPSK"/>
                <w:sz w:val="28"/>
                <w:szCs w:val="28"/>
                <w:cs/>
                <w:lang w:bidi="th-TH"/>
              </w:rPr>
              <w:t>.</w:t>
            </w:r>
            <w:r w:rsidRPr="000776CD">
              <w:rPr>
                <w:rFonts w:ascii="TH SarabunPSK" w:hAnsi="TH SarabunPSK" w:cs="TH SarabunPSK" w:hint="cs"/>
                <w:sz w:val="28"/>
                <w:szCs w:val="28"/>
                <w:cs/>
                <w:lang w:bidi="th-TH"/>
              </w:rPr>
              <w:t>ธิติพัฒน์</w:t>
            </w:r>
            <w:r w:rsidRPr="000776CD">
              <w:rPr>
                <w:rFonts w:ascii="TH SarabunPSK" w:hAnsi="TH SarabunPSK" w:cs="TH SarabunPSK"/>
                <w:sz w:val="28"/>
                <w:szCs w:val="28"/>
                <w:cs/>
                <w:lang w:bidi="th-TH"/>
              </w:rPr>
              <w:t xml:space="preserve"> </w:t>
            </w:r>
            <w:r w:rsidRPr="000776CD">
              <w:rPr>
                <w:rFonts w:ascii="TH SarabunPSK" w:hAnsi="TH SarabunPSK" w:cs="TH SarabunPSK" w:hint="cs"/>
                <w:sz w:val="28"/>
                <w:szCs w:val="28"/>
                <w:cs/>
                <w:lang w:bidi="th-TH"/>
              </w:rPr>
              <w:t>วิเปลี่ยน</w:t>
            </w:r>
          </w:p>
        </w:tc>
      </w:tr>
      <w:tr w:rsidR="00F044F4" w:rsidRPr="000776CD" w14:paraId="1B3AD883" w14:textId="77777777" w:rsidTr="00610D41">
        <w:tc>
          <w:tcPr>
            <w:tcW w:w="504" w:type="dxa"/>
          </w:tcPr>
          <w:p w14:paraId="0106F55B" w14:textId="77777777" w:rsidR="00F044F4" w:rsidRPr="000776CD" w:rsidRDefault="00F044F4" w:rsidP="00F044F4">
            <w:pPr>
              <w:spacing w:after="0" w:line="240" w:lineRule="auto"/>
              <w:jc w:val="right"/>
              <w:rPr>
                <w:rFonts w:ascii="TH SarabunPSK" w:hAnsi="TH SarabunPSK" w:cs="TH SarabunPSK"/>
                <w:b/>
                <w:bCs/>
                <w:i/>
                <w:iCs/>
                <w:sz w:val="28"/>
                <w:szCs w:val="28"/>
              </w:rPr>
            </w:pPr>
          </w:p>
        </w:tc>
        <w:tc>
          <w:tcPr>
            <w:tcW w:w="5733" w:type="dxa"/>
            <w:vAlign w:val="center"/>
          </w:tcPr>
          <w:p w14:paraId="02FF67B9" w14:textId="77777777" w:rsidR="00F044F4" w:rsidRPr="000776CD" w:rsidRDefault="00F044F4" w:rsidP="00F044F4">
            <w:pPr>
              <w:spacing w:after="0" w:line="240" w:lineRule="auto"/>
              <w:rPr>
                <w:rFonts w:ascii="TH SarabunPSK" w:hAnsi="TH SarabunPSK" w:cs="TH SarabunPSK"/>
                <w:b/>
                <w:bCs/>
                <w:i/>
                <w:iCs/>
                <w:sz w:val="28"/>
                <w:szCs w:val="28"/>
                <w:lang w:bidi="th-TH"/>
              </w:rPr>
            </w:pPr>
            <w:r w:rsidRPr="000776CD">
              <w:rPr>
                <w:rFonts w:ascii="TH SarabunPSK" w:hAnsi="TH SarabunPSK" w:cs="TH SarabunPSK" w:hint="cs"/>
                <w:b/>
                <w:bCs/>
                <w:i/>
                <w:iCs/>
                <w:sz w:val="28"/>
                <w:szCs w:val="28"/>
                <w:cs/>
                <w:lang w:bidi="th-TH"/>
              </w:rPr>
              <w:t>ศูนย์พันธกิจเพื่อสังคม</w:t>
            </w:r>
          </w:p>
        </w:tc>
      </w:tr>
      <w:tr w:rsidR="00F044F4" w:rsidRPr="000776CD" w14:paraId="101EA236" w14:textId="77777777" w:rsidTr="00610D41">
        <w:tc>
          <w:tcPr>
            <w:tcW w:w="504" w:type="dxa"/>
          </w:tcPr>
          <w:p w14:paraId="3B90D053"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6.</w:t>
            </w:r>
          </w:p>
        </w:tc>
        <w:tc>
          <w:tcPr>
            <w:tcW w:w="5733" w:type="dxa"/>
            <w:vAlign w:val="center"/>
          </w:tcPr>
          <w:p w14:paraId="3D94CA38" w14:textId="77777777" w:rsidR="00F044F4" w:rsidRPr="000776CD" w:rsidRDefault="00F044F4" w:rsidP="00F044F4">
            <w:pPr>
              <w:spacing w:after="0" w:line="240" w:lineRule="auto"/>
              <w:rPr>
                <w:rFonts w:ascii="TH SarabunPSK" w:hAnsi="TH SarabunPSK" w:cs="TH SarabunPSK"/>
                <w:sz w:val="28"/>
                <w:szCs w:val="28"/>
                <w:lang w:bidi="th-TH"/>
              </w:rPr>
            </w:pPr>
            <w:r w:rsidRPr="000776CD">
              <w:rPr>
                <w:rFonts w:ascii="TH SarabunPSK" w:hAnsi="TH SarabunPSK" w:cs="TH SarabunPSK" w:hint="cs"/>
                <w:sz w:val="28"/>
                <w:szCs w:val="28"/>
                <w:cs/>
                <w:lang w:bidi="th-TH"/>
              </w:rPr>
              <w:t>สัตวแพทย์หญิงวัชรย์ ดีปานา</w:t>
            </w:r>
          </w:p>
        </w:tc>
      </w:tr>
      <w:tr w:rsidR="00F044F4" w:rsidRPr="000776CD" w14:paraId="27B489FF" w14:textId="77777777" w:rsidTr="00610D41">
        <w:tc>
          <w:tcPr>
            <w:tcW w:w="504" w:type="dxa"/>
          </w:tcPr>
          <w:p w14:paraId="02419942"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vAlign w:val="center"/>
          </w:tcPr>
          <w:p w14:paraId="29A12FD3" w14:textId="77777777" w:rsidR="00F044F4" w:rsidRPr="000776CD" w:rsidRDefault="00F044F4" w:rsidP="00F044F4">
            <w:pPr>
              <w:spacing w:after="0" w:line="240" w:lineRule="auto"/>
              <w:rPr>
                <w:rFonts w:ascii="TH SarabunPSK" w:hAnsi="TH SarabunPSK" w:cs="TH SarabunPSK"/>
                <w:sz w:val="28"/>
                <w:szCs w:val="28"/>
              </w:rPr>
            </w:pPr>
          </w:p>
        </w:tc>
      </w:tr>
      <w:tr w:rsidR="00F044F4" w:rsidRPr="000776CD" w14:paraId="3C864B4A" w14:textId="77777777" w:rsidTr="00610D41">
        <w:tc>
          <w:tcPr>
            <w:tcW w:w="6237" w:type="dxa"/>
            <w:gridSpan w:val="2"/>
          </w:tcPr>
          <w:p w14:paraId="541ECC09" w14:textId="77777777" w:rsidR="00F044F4" w:rsidRPr="000776CD" w:rsidRDefault="00F044F4" w:rsidP="00F044F4">
            <w:pPr>
              <w:spacing w:after="0" w:line="240" w:lineRule="auto"/>
              <w:rPr>
                <w:rFonts w:ascii="TH SarabunPSK" w:hAnsi="TH SarabunPSK" w:cs="TH SarabunPSK"/>
                <w:bCs/>
                <w:sz w:val="28"/>
                <w:szCs w:val="28"/>
                <w:lang w:bidi="th-TH"/>
              </w:rPr>
            </w:pPr>
            <w:r w:rsidRPr="000776CD">
              <w:rPr>
                <w:rFonts w:ascii="TH SarabunPSK" w:hAnsi="TH SarabunPSK" w:cs="TH SarabunPSK" w:hint="cs"/>
                <w:bCs/>
                <w:sz w:val="28"/>
                <w:szCs w:val="28"/>
                <w:cs/>
                <w:lang w:bidi="th-TH"/>
              </w:rPr>
              <w:t>มหาวิทยาลัยเกษตรศาสตร์</w:t>
            </w:r>
          </w:p>
        </w:tc>
      </w:tr>
      <w:tr w:rsidR="00F044F4" w:rsidRPr="000776CD" w14:paraId="4E7AACCE" w14:textId="77777777" w:rsidTr="00610D41">
        <w:tc>
          <w:tcPr>
            <w:tcW w:w="504" w:type="dxa"/>
          </w:tcPr>
          <w:p w14:paraId="07031D71" w14:textId="77777777" w:rsidR="00F044F4" w:rsidRPr="000776CD" w:rsidRDefault="00F044F4" w:rsidP="00F044F4">
            <w:pPr>
              <w:spacing w:after="0" w:line="240" w:lineRule="auto"/>
              <w:jc w:val="right"/>
              <w:rPr>
                <w:rFonts w:ascii="TH SarabunPSK" w:hAnsi="TH SarabunPSK" w:cs="TH SarabunPSK"/>
                <w:bCs/>
                <w:i/>
                <w:iCs/>
                <w:sz w:val="28"/>
                <w:szCs w:val="28"/>
              </w:rPr>
            </w:pPr>
          </w:p>
        </w:tc>
        <w:tc>
          <w:tcPr>
            <w:tcW w:w="5733" w:type="dxa"/>
          </w:tcPr>
          <w:p w14:paraId="1D8D3D70"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คณะเกษตร</w:t>
            </w:r>
          </w:p>
        </w:tc>
      </w:tr>
      <w:tr w:rsidR="00F044F4" w:rsidRPr="000776CD" w14:paraId="19A13A1B" w14:textId="77777777" w:rsidTr="00610D41">
        <w:tc>
          <w:tcPr>
            <w:tcW w:w="504" w:type="dxa"/>
          </w:tcPr>
          <w:p w14:paraId="534440BD"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7.</w:t>
            </w:r>
          </w:p>
        </w:tc>
        <w:tc>
          <w:tcPr>
            <w:tcW w:w="5733" w:type="dxa"/>
          </w:tcPr>
          <w:p w14:paraId="7C746DB2"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รองศาสตราจารย์ ดร.บัญชา ชิณศรี</w:t>
            </w:r>
          </w:p>
        </w:tc>
      </w:tr>
      <w:tr w:rsidR="00F044F4" w:rsidRPr="000776CD" w14:paraId="29A2ACE2" w14:textId="77777777" w:rsidTr="00610D41">
        <w:tc>
          <w:tcPr>
            <w:tcW w:w="504" w:type="dxa"/>
          </w:tcPr>
          <w:p w14:paraId="593EDBC6"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8.</w:t>
            </w:r>
          </w:p>
        </w:tc>
        <w:tc>
          <w:tcPr>
            <w:tcW w:w="5733" w:type="dxa"/>
          </w:tcPr>
          <w:p w14:paraId="5B821D16" w14:textId="77777777" w:rsidR="00F044F4" w:rsidRPr="000776CD" w:rsidRDefault="00F044F4" w:rsidP="00F044F4">
            <w:pPr>
              <w:spacing w:after="0" w:line="240" w:lineRule="auto"/>
              <w:rPr>
                <w:rFonts w:ascii="TH SarabunPSK" w:hAnsi="TH SarabunPSK" w:cs="TH SarabunPSK"/>
                <w:b/>
                <w:sz w:val="28"/>
                <w:szCs w:val="28"/>
                <w:cs/>
                <w:lang w:bidi="th-TH"/>
              </w:rPr>
            </w:pPr>
            <w:r w:rsidRPr="000776CD">
              <w:rPr>
                <w:rFonts w:ascii="TH SarabunPSK" w:hAnsi="TH SarabunPSK" w:cs="TH SarabunPSK" w:hint="cs"/>
                <w:b/>
                <w:sz w:val="28"/>
                <w:szCs w:val="28"/>
                <w:cs/>
                <w:lang w:bidi="th-TH"/>
              </w:rPr>
              <w:t>ผู้ช่วยศาสตราจารย์</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ดร</w:t>
            </w:r>
            <w:r w:rsidRPr="000776CD">
              <w:rPr>
                <w:rFonts w:ascii="TH SarabunPSK" w:hAnsi="TH SarabunPSK" w:cs="TH SarabunPSK"/>
                <w:b/>
                <w:sz w:val="28"/>
                <w:szCs w:val="28"/>
                <w:cs/>
                <w:lang w:bidi="th-TH"/>
              </w:rPr>
              <w:t>.</w:t>
            </w:r>
            <w:r w:rsidRPr="000776CD">
              <w:rPr>
                <w:rFonts w:ascii="TH SarabunPSK" w:hAnsi="TH SarabunPSK" w:cs="TH SarabunPSK" w:hint="cs"/>
                <w:b/>
                <w:sz w:val="28"/>
                <w:szCs w:val="28"/>
                <w:cs/>
                <w:lang w:bidi="th-TH"/>
              </w:rPr>
              <w:t>ปาริชาติ</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พรมโชติ</w:t>
            </w:r>
          </w:p>
        </w:tc>
      </w:tr>
      <w:tr w:rsidR="00F044F4" w:rsidRPr="000776CD" w14:paraId="7EBFE87C" w14:textId="77777777" w:rsidTr="00610D41">
        <w:tc>
          <w:tcPr>
            <w:tcW w:w="504" w:type="dxa"/>
          </w:tcPr>
          <w:p w14:paraId="60CF3669"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9.</w:t>
            </w:r>
          </w:p>
        </w:tc>
        <w:tc>
          <w:tcPr>
            <w:tcW w:w="5733" w:type="dxa"/>
          </w:tcPr>
          <w:p w14:paraId="086751F5" w14:textId="77777777" w:rsidR="00F044F4" w:rsidRPr="000776CD" w:rsidRDefault="00F044F4" w:rsidP="00F044F4">
            <w:pPr>
              <w:spacing w:after="0" w:line="240" w:lineRule="auto"/>
              <w:rPr>
                <w:rFonts w:ascii="TH SarabunPSK" w:hAnsi="TH SarabunPSK" w:cs="TH SarabunPSK"/>
                <w:b/>
                <w:sz w:val="28"/>
                <w:szCs w:val="28"/>
              </w:rPr>
            </w:pPr>
            <w:r w:rsidRPr="000776CD">
              <w:rPr>
                <w:rFonts w:ascii="TH SarabunPSK" w:hAnsi="TH SarabunPSK" w:cs="TH SarabunPSK" w:hint="cs"/>
                <w:b/>
                <w:sz w:val="28"/>
                <w:szCs w:val="28"/>
                <w:cs/>
                <w:lang w:bidi="th-TH"/>
              </w:rPr>
              <w:t>ผู้ช่วยศาสตราจารย์</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ดร</w:t>
            </w:r>
            <w:r w:rsidRPr="000776CD">
              <w:rPr>
                <w:rFonts w:ascii="TH SarabunPSK" w:hAnsi="TH SarabunPSK" w:cs="TH SarabunPSK"/>
                <w:b/>
                <w:sz w:val="28"/>
                <w:szCs w:val="28"/>
                <w:cs/>
                <w:lang w:bidi="th-TH"/>
              </w:rPr>
              <w:t>.</w:t>
            </w:r>
            <w:r w:rsidRPr="000776CD">
              <w:rPr>
                <w:rFonts w:ascii="TH SarabunPSK" w:hAnsi="TH SarabunPSK" w:cs="TH SarabunPSK" w:hint="cs"/>
                <w:b/>
                <w:sz w:val="28"/>
                <w:szCs w:val="28"/>
                <w:cs/>
                <w:lang w:bidi="th-TH"/>
              </w:rPr>
              <w:t>สุพจน์</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กาเซ็ม</w:t>
            </w:r>
          </w:p>
        </w:tc>
      </w:tr>
      <w:tr w:rsidR="00F044F4" w:rsidRPr="000776CD" w14:paraId="7B5386E6" w14:textId="77777777" w:rsidTr="00610D41">
        <w:tc>
          <w:tcPr>
            <w:tcW w:w="504" w:type="dxa"/>
          </w:tcPr>
          <w:p w14:paraId="2346DE00" w14:textId="77777777" w:rsidR="00F044F4" w:rsidRPr="000776CD" w:rsidRDefault="00F044F4" w:rsidP="00F044F4">
            <w:pPr>
              <w:spacing w:after="0" w:line="240" w:lineRule="auto"/>
              <w:jc w:val="right"/>
              <w:rPr>
                <w:rFonts w:ascii="TH SarabunPSK" w:hAnsi="TH SarabunPSK" w:cs="TH SarabunPSK"/>
                <w:b/>
                <w:i/>
                <w:iCs/>
                <w:sz w:val="28"/>
                <w:szCs w:val="28"/>
              </w:rPr>
            </w:pPr>
          </w:p>
        </w:tc>
        <w:tc>
          <w:tcPr>
            <w:tcW w:w="5733" w:type="dxa"/>
          </w:tcPr>
          <w:p w14:paraId="70BF70B3"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คณะเศรษฐศาสตร์</w:t>
            </w:r>
          </w:p>
        </w:tc>
      </w:tr>
      <w:tr w:rsidR="00F044F4" w:rsidRPr="000776CD" w14:paraId="0C941D90" w14:textId="77777777" w:rsidTr="00610D41">
        <w:tc>
          <w:tcPr>
            <w:tcW w:w="504" w:type="dxa"/>
          </w:tcPr>
          <w:p w14:paraId="4E6B19C5"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10.</w:t>
            </w:r>
          </w:p>
        </w:tc>
        <w:tc>
          <w:tcPr>
            <w:tcW w:w="5733" w:type="dxa"/>
          </w:tcPr>
          <w:p w14:paraId="7DC869E9"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รองศาสตราจารย์ ดร.</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วิษณุ</w:t>
            </w:r>
            <w:r w:rsidRPr="000776CD">
              <w:rPr>
                <w:rFonts w:ascii="TH SarabunPSK" w:hAnsi="TH SarabunPSK" w:cs="TH SarabunPSK"/>
                <w:b/>
                <w:sz w:val="28"/>
                <w:szCs w:val="28"/>
                <w:cs/>
                <w:lang w:bidi="th-TH"/>
              </w:rPr>
              <w:t xml:space="preserve"> </w:t>
            </w:r>
            <w:r w:rsidRPr="000776CD">
              <w:rPr>
                <w:rFonts w:ascii="TH SarabunPSK" w:hAnsi="TH SarabunPSK" w:cs="TH SarabunPSK" w:hint="cs"/>
                <w:b/>
                <w:sz w:val="28"/>
                <w:szCs w:val="28"/>
                <w:cs/>
                <w:lang w:bidi="th-TH"/>
              </w:rPr>
              <w:t>อรรถวานิช</w:t>
            </w:r>
          </w:p>
        </w:tc>
      </w:tr>
      <w:tr w:rsidR="00F044F4" w:rsidRPr="000776CD" w14:paraId="35683BBA" w14:textId="77777777" w:rsidTr="00610D41">
        <w:tc>
          <w:tcPr>
            <w:tcW w:w="504" w:type="dxa"/>
          </w:tcPr>
          <w:p w14:paraId="293ED1FD" w14:textId="77777777" w:rsidR="00F044F4" w:rsidRPr="000776CD" w:rsidRDefault="00F044F4" w:rsidP="00F044F4">
            <w:pPr>
              <w:spacing w:after="0" w:line="240" w:lineRule="auto"/>
              <w:jc w:val="right"/>
              <w:rPr>
                <w:rFonts w:ascii="TH SarabunPSK" w:hAnsi="TH SarabunPSK" w:cs="TH SarabunPSK"/>
                <w:b/>
                <w:i/>
                <w:iCs/>
                <w:sz w:val="28"/>
                <w:szCs w:val="28"/>
              </w:rPr>
            </w:pPr>
          </w:p>
        </w:tc>
        <w:tc>
          <w:tcPr>
            <w:tcW w:w="5733" w:type="dxa"/>
          </w:tcPr>
          <w:p w14:paraId="6A0AA4FC" w14:textId="77777777" w:rsidR="00F044F4" w:rsidRPr="000776CD" w:rsidRDefault="00F044F4" w:rsidP="00F044F4">
            <w:pPr>
              <w:spacing w:after="0" w:line="240" w:lineRule="auto"/>
              <w:rPr>
                <w:rFonts w:ascii="TH SarabunPSK" w:hAnsi="TH SarabunPSK" w:cs="TH SarabunPSK"/>
                <w:bCs/>
                <w:i/>
                <w:iCs/>
                <w:sz w:val="28"/>
                <w:szCs w:val="28"/>
              </w:rPr>
            </w:pPr>
            <w:r w:rsidRPr="000776CD">
              <w:rPr>
                <w:rFonts w:ascii="TH SarabunPSK" w:hAnsi="TH SarabunPSK" w:cs="TH SarabunPSK" w:hint="cs"/>
                <w:bCs/>
                <w:i/>
                <w:iCs/>
                <w:sz w:val="28"/>
                <w:szCs w:val="28"/>
                <w:cs/>
                <w:lang w:bidi="th-TH"/>
              </w:rPr>
              <w:t>คณะสังคมศาสตร์</w:t>
            </w:r>
          </w:p>
        </w:tc>
      </w:tr>
      <w:tr w:rsidR="00F044F4" w:rsidRPr="000776CD" w14:paraId="6787C697" w14:textId="77777777" w:rsidTr="00610D41">
        <w:tc>
          <w:tcPr>
            <w:tcW w:w="504" w:type="dxa"/>
          </w:tcPr>
          <w:p w14:paraId="7AC822C9"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11.</w:t>
            </w:r>
          </w:p>
        </w:tc>
        <w:tc>
          <w:tcPr>
            <w:tcW w:w="5733" w:type="dxa"/>
          </w:tcPr>
          <w:p w14:paraId="6AEB7F83"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ผู้ช่วยศาสตราจารย์ ดร.อรนัดดา ชิณศรี</w:t>
            </w:r>
          </w:p>
        </w:tc>
      </w:tr>
      <w:tr w:rsidR="00F044F4" w:rsidRPr="000776CD" w14:paraId="62519A52" w14:textId="77777777" w:rsidTr="00610D41">
        <w:tc>
          <w:tcPr>
            <w:tcW w:w="504" w:type="dxa"/>
          </w:tcPr>
          <w:p w14:paraId="5EDA6E63"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tcPr>
          <w:p w14:paraId="7CC9BC81" w14:textId="77777777" w:rsidR="00F044F4" w:rsidRPr="000776CD" w:rsidRDefault="00F044F4" w:rsidP="00F044F4">
            <w:pPr>
              <w:spacing w:after="0" w:line="240" w:lineRule="auto"/>
              <w:rPr>
                <w:rFonts w:ascii="TH SarabunPSK" w:hAnsi="TH SarabunPSK" w:cs="TH SarabunPSK"/>
                <w:bCs/>
                <w:sz w:val="28"/>
                <w:szCs w:val="28"/>
              </w:rPr>
            </w:pPr>
          </w:p>
        </w:tc>
      </w:tr>
      <w:tr w:rsidR="00F044F4" w:rsidRPr="000776CD" w14:paraId="07C635F0" w14:textId="77777777" w:rsidTr="00610D41">
        <w:tc>
          <w:tcPr>
            <w:tcW w:w="6237" w:type="dxa"/>
            <w:gridSpan w:val="2"/>
          </w:tcPr>
          <w:p w14:paraId="6F9A268F" w14:textId="77777777" w:rsidR="00F044F4" w:rsidRPr="000776CD" w:rsidRDefault="00F044F4" w:rsidP="00F044F4">
            <w:pPr>
              <w:spacing w:after="0" w:line="240" w:lineRule="auto"/>
              <w:rPr>
                <w:rFonts w:ascii="TH SarabunPSK" w:hAnsi="TH SarabunPSK" w:cs="TH SarabunPSK"/>
                <w:bCs/>
                <w:sz w:val="28"/>
                <w:szCs w:val="28"/>
                <w:lang w:bidi="th-TH"/>
              </w:rPr>
            </w:pPr>
            <w:r w:rsidRPr="000776CD">
              <w:rPr>
                <w:rFonts w:ascii="TH SarabunPSK" w:hAnsi="TH SarabunPSK" w:cs="TH SarabunPSK" w:hint="cs"/>
                <w:bCs/>
                <w:sz w:val="28"/>
                <w:szCs w:val="28"/>
                <w:cs/>
                <w:lang w:bidi="th-TH"/>
              </w:rPr>
              <w:t>มหาวิทยาลัยเทคโนโลยีราชมงคลล้านนา น่าน</w:t>
            </w:r>
          </w:p>
        </w:tc>
      </w:tr>
      <w:tr w:rsidR="00F044F4" w:rsidRPr="000776CD" w14:paraId="3271DF89" w14:textId="77777777" w:rsidTr="00610D41">
        <w:tc>
          <w:tcPr>
            <w:tcW w:w="504" w:type="dxa"/>
          </w:tcPr>
          <w:p w14:paraId="5A0FE093" w14:textId="77777777" w:rsidR="00F044F4" w:rsidRPr="000776CD" w:rsidRDefault="00F044F4" w:rsidP="00F044F4">
            <w:pPr>
              <w:spacing w:after="0" w:line="240" w:lineRule="auto"/>
              <w:jc w:val="right"/>
              <w:rPr>
                <w:rFonts w:ascii="TH SarabunPSK" w:hAnsi="TH SarabunPSK" w:cs="TH SarabunPSK"/>
                <w:b/>
                <w:i/>
                <w:iCs/>
                <w:sz w:val="28"/>
                <w:szCs w:val="28"/>
              </w:rPr>
            </w:pPr>
          </w:p>
        </w:tc>
        <w:tc>
          <w:tcPr>
            <w:tcW w:w="5733" w:type="dxa"/>
          </w:tcPr>
          <w:p w14:paraId="2E273D92"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คณะบริหารธุรกิจและศิลปศาสตร์</w:t>
            </w:r>
          </w:p>
        </w:tc>
      </w:tr>
      <w:tr w:rsidR="00F044F4" w:rsidRPr="000776CD" w14:paraId="6B974B3B" w14:textId="77777777" w:rsidTr="00610D41">
        <w:tc>
          <w:tcPr>
            <w:tcW w:w="504" w:type="dxa"/>
          </w:tcPr>
          <w:p w14:paraId="559947E9"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12.</w:t>
            </w:r>
          </w:p>
        </w:tc>
        <w:tc>
          <w:tcPr>
            <w:tcW w:w="5733" w:type="dxa"/>
          </w:tcPr>
          <w:p w14:paraId="746897DF"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ผู้ช่วยศาสตราจารย์ปิยะนุช สินันตา</w:t>
            </w:r>
          </w:p>
        </w:tc>
      </w:tr>
      <w:tr w:rsidR="00F044F4" w:rsidRPr="000776CD" w14:paraId="4BDA43E9" w14:textId="77777777" w:rsidTr="00610D41">
        <w:tc>
          <w:tcPr>
            <w:tcW w:w="504" w:type="dxa"/>
          </w:tcPr>
          <w:p w14:paraId="262E1524"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13.</w:t>
            </w:r>
          </w:p>
        </w:tc>
        <w:tc>
          <w:tcPr>
            <w:tcW w:w="5733" w:type="dxa"/>
          </w:tcPr>
          <w:p w14:paraId="50EDBF8C"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อาจารย์ ดร.ศักรินทร์ ณ น่าน</w:t>
            </w:r>
          </w:p>
        </w:tc>
      </w:tr>
      <w:tr w:rsidR="00F044F4" w:rsidRPr="000776CD" w14:paraId="33143B26" w14:textId="77777777" w:rsidTr="00610D41">
        <w:tc>
          <w:tcPr>
            <w:tcW w:w="504" w:type="dxa"/>
          </w:tcPr>
          <w:p w14:paraId="0F6C2A9F" w14:textId="77777777" w:rsidR="00F044F4" w:rsidRPr="000776CD" w:rsidRDefault="00F044F4" w:rsidP="00F044F4">
            <w:pPr>
              <w:spacing w:after="0" w:line="240" w:lineRule="auto"/>
              <w:jc w:val="right"/>
              <w:rPr>
                <w:rFonts w:ascii="TH SarabunPSK" w:hAnsi="TH SarabunPSK" w:cs="TH SarabunPSK"/>
                <w:b/>
                <w:i/>
                <w:iCs/>
                <w:sz w:val="28"/>
                <w:szCs w:val="28"/>
              </w:rPr>
            </w:pPr>
          </w:p>
        </w:tc>
        <w:tc>
          <w:tcPr>
            <w:tcW w:w="5733" w:type="dxa"/>
          </w:tcPr>
          <w:p w14:paraId="43ABDB98" w14:textId="77777777" w:rsidR="00F044F4" w:rsidRPr="000776CD" w:rsidRDefault="00F044F4" w:rsidP="00F044F4">
            <w:pPr>
              <w:spacing w:after="0" w:line="240" w:lineRule="auto"/>
              <w:rPr>
                <w:rFonts w:ascii="TH SarabunPSK" w:hAnsi="TH SarabunPSK" w:cs="TH SarabunPSK"/>
                <w:bCs/>
                <w:i/>
                <w:iCs/>
                <w:sz w:val="28"/>
                <w:szCs w:val="28"/>
              </w:rPr>
            </w:pPr>
            <w:r w:rsidRPr="000776CD">
              <w:rPr>
                <w:rFonts w:ascii="TH SarabunPSK" w:hAnsi="TH SarabunPSK" w:cs="TH SarabunPSK" w:hint="cs"/>
                <w:bCs/>
                <w:i/>
                <w:iCs/>
                <w:sz w:val="28"/>
                <w:szCs w:val="28"/>
                <w:cs/>
                <w:lang w:bidi="th-TH"/>
              </w:rPr>
              <w:t>คณะวิทยาศาสตร์และเทคโนโลยีการเกษตร</w:t>
            </w:r>
          </w:p>
        </w:tc>
      </w:tr>
      <w:tr w:rsidR="00F044F4" w:rsidRPr="000776CD" w14:paraId="539941E7" w14:textId="77777777" w:rsidTr="00610D41">
        <w:tc>
          <w:tcPr>
            <w:tcW w:w="504" w:type="dxa"/>
          </w:tcPr>
          <w:p w14:paraId="2A2DEDFC"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14.</w:t>
            </w:r>
          </w:p>
        </w:tc>
        <w:tc>
          <w:tcPr>
            <w:tcW w:w="5733" w:type="dxa"/>
          </w:tcPr>
          <w:p w14:paraId="3F0F9378" w14:textId="77777777" w:rsidR="00F044F4" w:rsidRPr="000776CD" w:rsidRDefault="00F044F4" w:rsidP="00F044F4">
            <w:pPr>
              <w:spacing w:after="0" w:line="240" w:lineRule="auto"/>
              <w:rPr>
                <w:rFonts w:ascii="TH SarabunPSK" w:hAnsi="TH SarabunPSK" w:cs="TH SarabunPSK"/>
                <w:b/>
                <w:sz w:val="28"/>
                <w:szCs w:val="28"/>
                <w:lang w:bidi="th-TH"/>
              </w:rPr>
            </w:pPr>
            <w:r w:rsidRPr="000776CD">
              <w:rPr>
                <w:rFonts w:ascii="TH SarabunPSK" w:hAnsi="TH SarabunPSK" w:cs="TH SarabunPSK" w:hint="cs"/>
                <w:b/>
                <w:sz w:val="28"/>
                <w:szCs w:val="28"/>
                <w:cs/>
                <w:lang w:bidi="th-TH"/>
              </w:rPr>
              <w:t>อาจารย์ ดร.สุทธิดา ปัญญาอินทร์</w:t>
            </w:r>
          </w:p>
        </w:tc>
      </w:tr>
      <w:tr w:rsidR="00F044F4" w:rsidRPr="000776CD" w14:paraId="23A20092" w14:textId="77777777" w:rsidTr="00610D41">
        <w:tc>
          <w:tcPr>
            <w:tcW w:w="504" w:type="dxa"/>
          </w:tcPr>
          <w:p w14:paraId="3982168E"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tcPr>
          <w:p w14:paraId="4EA8250B" w14:textId="77777777" w:rsidR="00F044F4" w:rsidRPr="000776CD" w:rsidRDefault="00F044F4" w:rsidP="00F044F4">
            <w:pPr>
              <w:spacing w:after="0" w:line="240" w:lineRule="auto"/>
              <w:rPr>
                <w:rFonts w:ascii="TH SarabunPSK" w:hAnsi="TH SarabunPSK" w:cs="TH SarabunPSK"/>
                <w:b/>
                <w:sz w:val="28"/>
                <w:szCs w:val="28"/>
                <w:cs/>
                <w:lang w:bidi="th-TH"/>
              </w:rPr>
            </w:pPr>
          </w:p>
        </w:tc>
      </w:tr>
      <w:tr w:rsidR="00F044F4" w:rsidRPr="000776CD" w14:paraId="32357FF0" w14:textId="77777777" w:rsidTr="00610D41">
        <w:tc>
          <w:tcPr>
            <w:tcW w:w="6237" w:type="dxa"/>
            <w:gridSpan w:val="2"/>
          </w:tcPr>
          <w:p w14:paraId="18FCB842" w14:textId="77777777" w:rsidR="00F044F4" w:rsidRPr="000776CD" w:rsidRDefault="00F044F4" w:rsidP="00F044F4">
            <w:pPr>
              <w:spacing w:after="0" w:line="240" w:lineRule="auto"/>
              <w:rPr>
                <w:rFonts w:ascii="TH SarabunPSK" w:hAnsi="TH SarabunPSK" w:cs="TH SarabunPSK"/>
                <w:bCs/>
                <w:i/>
                <w:iCs/>
                <w:sz w:val="28"/>
                <w:szCs w:val="28"/>
                <w:lang w:bidi="th-TH"/>
              </w:rPr>
            </w:pPr>
            <w:r w:rsidRPr="000776CD">
              <w:rPr>
                <w:rFonts w:ascii="TH SarabunPSK" w:hAnsi="TH SarabunPSK" w:cs="TH SarabunPSK" w:hint="cs"/>
                <w:bCs/>
                <w:i/>
                <w:iCs/>
                <w:sz w:val="28"/>
                <w:szCs w:val="28"/>
                <w:cs/>
                <w:lang w:bidi="th-TH"/>
              </w:rPr>
              <w:t>วิทยาลัยชุมชนน่าน</w:t>
            </w:r>
          </w:p>
        </w:tc>
      </w:tr>
      <w:tr w:rsidR="00F044F4" w:rsidRPr="000776CD" w14:paraId="327BF57A" w14:textId="77777777" w:rsidTr="00610D41">
        <w:tc>
          <w:tcPr>
            <w:tcW w:w="504" w:type="dxa"/>
          </w:tcPr>
          <w:p w14:paraId="4979EA5C"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lastRenderedPageBreak/>
              <w:t>15.</w:t>
            </w:r>
          </w:p>
        </w:tc>
        <w:tc>
          <w:tcPr>
            <w:tcW w:w="5733" w:type="dxa"/>
          </w:tcPr>
          <w:p w14:paraId="6520B2E5" w14:textId="77777777" w:rsidR="00F044F4" w:rsidRPr="000776CD" w:rsidRDefault="00F044F4" w:rsidP="00F044F4">
            <w:pPr>
              <w:spacing w:after="0" w:line="240" w:lineRule="auto"/>
              <w:rPr>
                <w:rFonts w:ascii="TH SarabunPSK" w:hAnsi="TH SarabunPSK" w:cs="TH SarabunPSK"/>
                <w:bCs/>
                <w:sz w:val="28"/>
                <w:szCs w:val="28"/>
                <w:lang w:bidi="th-TH"/>
              </w:rPr>
            </w:pPr>
            <w:r w:rsidRPr="000776CD">
              <w:rPr>
                <w:rFonts w:ascii="TH SarabunPSK" w:hAnsi="TH SarabunPSK" w:cs="TH SarabunPSK" w:hint="cs"/>
                <w:sz w:val="28"/>
                <w:szCs w:val="28"/>
                <w:cs/>
                <w:lang w:bidi="th-TH"/>
              </w:rPr>
              <w:t>ดร.พิมลพรรณ สกิดรัมย์</w:t>
            </w:r>
          </w:p>
        </w:tc>
      </w:tr>
      <w:tr w:rsidR="00F044F4" w:rsidRPr="000776CD" w14:paraId="1AB24C8F" w14:textId="77777777" w:rsidTr="00610D41">
        <w:tc>
          <w:tcPr>
            <w:tcW w:w="504" w:type="dxa"/>
          </w:tcPr>
          <w:p w14:paraId="58850D94"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16.</w:t>
            </w:r>
          </w:p>
        </w:tc>
        <w:tc>
          <w:tcPr>
            <w:tcW w:w="5733" w:type="dxa"/>
            <w:vAlign w:val="center"/>
          </w:tcPr>
          <w:p w14:paraId="0366D2D1"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นายวัชชิระ</w:t>
            </w:r>
            <w:proofErr w:type="spellEnd"/>
            <w:r w:rsidRPr="000776CD">
              <w:rPr>
                <w:rFonts w:ascii="TH SarabunPSK" w:hAnsi="TH SarabunPSK" w:cs="TH SarabunPSK"/>
                <w:sz w:val="28"/>
                <w:szCs w:val="28"/>
              </w:rPr>
              <w:t> </w:t>
            </w:r>
            <w:proofErr w:type="spellStart"/>
            <w:r w:rsidRPr="000776CD">
              <w:rPr>
                <w:rFonts w:ascii="TH SarabunPSK" w:hAnsi="TH SarabunPSK" w:cs="TH SarabunPSK"/>
                <w:sz w:val="28"/>
                <w:szCs w:val="28"/>
                <w:cs/>
              </w:rPr>
              <w:t>หวั่นท๊อก</w:t>
            </w:r>
            <w:proofErr w:type="spellEnd"/>
          </w:p>
        </w:tc>
      </w:tr>
      <w:tr w:rsidR="00F044F4" w:rsidRPr="000776CD" w14:paraId="724258E7" w14:textId="77777777" w:rsidTr="00610D41">
        <w:tc>
          <w:tcPr>
            <w:tcW w:w="504" w:type="dxa"/>
          </w:tcPr>
          <w:p w14:paraId="452FB901"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17.</w:t>
            </w:r>
          </w:p>
        </w:tc>
        <w:tc>
          <w:tcPr>
            <w:tcW w:w="5733" w:type="dxa"/>
            <w:vAlign w:val="center"/>
          </w:tcPr>
          <w:p w14:paraId="52D937E6" w14:textId="77777777" w:rsidR="00F044F4" w:rsidRPr="000776CD" w:rsidRDefault="00F044F4" w:rsidP="00F044F4">
            <w:pPr>
              <w:spacing w:after="0" w:line="240" w:lineRule="auto"/>
              <w:rPr>
                <w:rFonts w:ascii="TH SarabunPSK" w:hAnsi="TH SarabunPSK" w:cs="TH SarabunPSK"/>
                <w:bCs/>
                <w:sz w:val="28"/>
                <w:szCs w:val="28"/>
              </w:rPr>
            </w:pPr>
            <w:proofErr w:type="spellStart"/>
            <w:r w:rsidRPr="000776CD">
              <w:rPr>
                <w:rFonts w:ascii="TH SarabunPSK" w:hAnsi="TH SarabunPSK" w:cs="TH SarabunPSK"/>
                <w:sz w:val="28"/>
                <w:szCs w:val="28"/>
                <w:cs/>
              </w:rPr>
              <w:t>นายพนม</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ด้วงทอง</w:t>
            </w:r>
            <w:proofErr w:type="spellEnd"/>
          </w:p>
        </w:tc>
      </w:tr>
      <w:tr w:rsidR="00F044F4" w:rsidRPr="000776CD" w14:paraId="3731D362" w14:textId="77777777" w:rsidTr="00610D41">
        <w:tc>
          <w:tcPr>
            <w:tcW w:w="504" w:type="dxa"/>
          </w:tcPr>
          <w:p w14:paraId="76599AC3"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18.</w:t>
            </w:r>
          </w:p>
        </w:tc>
        <w:tc>
          <w:tcPr>
            <w:tcW w:w="5733" w:type="dxa"/>
            <w:vAlign w:val="center"/>
          </w:tcPr>
          <w:p w14:paraId="66932CFD"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นายสมชาย</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สิทธิกา</w:t>
            </w:r>
            <w:proofErr w:type="spellEnd"/>
          </w:p>
        </w:tc>
      </w:tr>
      <w:tr w:rsidR="00F044F4" w:rsidRPr="000776CD" w14:paraId="334E0F7A" w14:textId="77777777" w:rsidTr="00610D41">
        <w:tc>
          <w:tcPr>
            <w:tcW w:w="504" w:type="dxa"/>
          </w:tcPr>
          <w:p w14:paraId="0D87188B"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19.</w:t>
            </w:r>
          </w:p>
        </w:tc>
        <w:tc>
          <w:tcPr>
            <w:tcW w:w="5733" w:type="dxa"/>
            <w:vAlign w:val="center"/>
          </w:tcPr>
          <w:p w14:paraId="12C539FB"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นางสาวกมลรัตน์</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อาทะวงค์</w:t>
            </w:r>
            <w:proofErr w:type="spellEnd"/>
          </w:p>
        </w:tc>
      </w:tr>
      <w:tr w:rsidR="00F044F4" w:rsidRPr="000776CD" w14:paraId="11776A77" w14:textId="77777777" w:rsidTr="00610D41">
        <w:tc>
          <w:tcPr>
            <w:tcW w:w="504" w:type="dxa"/>
          </w:tcPr>
          <w:p w14:paraId="54B48520"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tcPr>
          <w:p w14:paraId="2C63F33E" w14:textId="77777777" w:rsidR="00F044F4" w:rsidRPr="000776CD" w:rsidRDefault="00F044F4" w:rsidP="00F044F4">
            <w:pPr>
              <w:spacing w:after="0" w:line="240" w:lineRule="auto"/>
              <w:rPr>
                <w:rFonts w:ascii="TH SarabunPSK" w:hAnsi="TH SarabunPSK" w:cs="TH SarabunPSK"/>
                <w:sz w:val="28"/>
                <w:szCs w:val="28"/>
              </w:rPr>
            </w:pPr>
          </w:p>
        </w:tc>
      </w:tr>
      <w:tr w:rsidR="00F044F4" w:rsidRPr="000776CD" w14:paraId="76F18B34" w14:textId="77777777" w:rsidTr="00610D41">
        <w:tc>
          <w:tcPr>
            <w:tcW w:w="6237" w:type="dxa"/>
            <w:gridSpan w:val="2"/>
          </w:tcPr>
          <w:p w14:paraId="2D3C2203" w14:textId="77777777" w:rsidR="00F044F4" w:rsidRPr="000776CD" w:rsidRDefault="00F044F4" w:rsidP="00F044F4">
            <w:pPr>
              <w:spacing w:after="0" w:line="240" w:lineRule="auto"/>
              <w:rPr>
                <w:rFonts w:ascii="TH SarabunPSK" w:hAnsi="TH SarabunPSK" w:cs="TH SarabunPSK"/>
                <w:b/>
                <w:bCs/>
                <w:i/>
                <w:iCs/>
                <w:sz w:val="28"/>
                <w:szCs w:val="28"/>
                <w:lang w:bidi="th-TH"/>
              </w:rPr>
            </w:pPr>
            <w:r w:rsidRPr="000776CD">
              <w:rPr>
                <w:rFonts w:ascii="TH SarabunPSK" w:hAnsi="TH SarabunPSK" w:cs="TH SarabunPSK" w:hint="cs"/>
                <w:b/>
                <w:bCs/>
                <w:i/>
                <w:iCs/>
                <w:sz w:val="28"/>
                <w:szCs w:val="28"/>
                <w:cs/>
                <w:lang w:bidi="th-TH"/>
              </w:rPr>
              <w:t>โรงเรียนศรัทธาศิลาเพชรรังสรรค์</w:t>
            </w:r>
          </w:p>
        </w:tc>
      </w:tr>
      <w:tr w:rsidR="00F044F4" w:rsidRPr="000776CD" w14:paraId="6D2D8339" w14:textId="77777777" w:rsidTr="00610D41">
        <w:tc>
          <w:tcPr>
            <w:tcW w:w="504" w:type="dxa"/>
          </w:tcPr>
          <w:p w14:paraId="2B7639FC"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20.</w:t>
            </w:r>
          </w:p>
        </w:tc>
        <w:tc>
          <w:tcPr>
            <w:tcW w:w="5733" w:type="dxa"/>
            <w:vAlign w:val="center"/>
          </w:tcPr>
          <w:p w14:paraId="719B4831"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นางสาวจงรักษ์</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ใหม่คำ</w:t>
            </w:r>
            <w:proofErr w:type="spellEnd"/>
            <w:r w:rsidRPr="000776CD">
              <w:rPr>
                <w:rFonts w:ascii="TH SarabunPSK" w:hAnsi="TH SarabunPSK" w:cs="TH SarabunPSK"/>
                <w:sz w:val="28"/>
                <w:szCs w:val="28"/>
                <w:cs/>
              </w:rPr>
              <w:t xml:space="preserve"> </w:t>
            </w:r>
          </w:p>
        </w:tc>
      </w:tr>
      <w:tr w:rsidR="00F044F4" w:rsidRPr="000776CD" w14:paraId="7B45AFFD" w14:textId="77777777" w:rsidTr="00610D41">
        <w:tc>
          <w:tcPr>
            <w:tcW w:w="504" w:type="dxa"/>
          </w:tcPr>
          <w:p w14:paraId="061012A1"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21.</w:t>
            </w:r>
          </w:p>
        </w:tc>
        <w:tc>
          <w:tcPr>
            <w:tcW w:w="5733" w:type="dxa"/>
            <w:vAlign w:val="center"/>
          </w:tcPr>
          <w:p w14:paraId="31A753C6"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นางภัทร์นฤน</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โพธิ์ทิพย์วงษ์</w:t>
            </w:r>
            <w:proofErr w:type="spellEnd"/>
          </w:p>
        </w:tc>
      </w:tr>
      <w:tr w:rsidR="00F044F4" w:rsidRPr="000776CD" w14:paraId="5DB6DC09" w14:textId="77777777" w:rsidTr="00610D41">
        <w:tc>
          <w:tcPr>
            <w:tcW w:w="504" w:type="dxa"/>
          </w:tcPr>
          <w:p w14:paraId="3B7D6DAE"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22.</w:t>
            </w:r>
          </w:p>
        </w:tc>
        <w:tc>
          <w:tcPr>
            <w:tcW w:w="5733" w:type="dxa"/>
            <w:vAlign w:val="center"/>
          </w:tcPr>
          <w:p w14:paraId="55E56DEC"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นางมุกธิดา</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ลือยศ</w:t>
            </w:r>
            <w:proofErr w:type="spellEnd"/>
          </w:p>
        </w:tc>
      </w:tr>
      <w:tr w:rsidR="00F044F4" w:rsidRPr="000776CD" w14:paraId="4377157F" w14:textId="77777777" w:rsidTr="00610D41">
        <w:tc>
          <w:tcPr>
            <w:tcW w:w="504" w:type="dxa"/>
          </w:tcPr>
          <w:p w14:paraId="4B243549"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tcPr>
          <w:p w14:paraId="471D2090" w14:textId="77777777" w:rsidR="00F044F4" w:rsidRPr="000776CD" w:rsidRDefault="00F044F4" w:rsidP="00F044F4">
            <w:pPr>
              <w:spacing w:after="0" w:line="240" w:lineRule="auto"/>
              <w:rPr>
                <w:rFonts w:ascii="TH SarabunPSK" w:hAnsi="TH SarabunPSK" w:cs="TH SarabunPSK"/>
                <w:sz w:val="28"/>
                <w:szCs w:val="28"/>
              </w:rPr>
            </w:pPr>
          </w:p>
        </w:tc>
      </w:tr>
      <w:tr w:rsidR="00F044F4" w:rsidRPr="000776CD" w14:paraId="3CCEFDC8" w14:textId="77777777" w:rsidTr="00610D41">
        <w:tc>
          <w:tcPr>
            <w:tcW w:w="6237" w:type="dxa"/>
            <w:gridSpan w:val="2"/>
          </w:tcPr>
          <w:p w14:paraId="4A80732A" w14:textId="77777777" w:rsidR="00F044F4" w:rsidRPr="000776CD" w:rsidRDefault="00F044F4" w:rsidP="00F044F4">
            <w:pPr>
              <w:spacing w:after="0" w:line="240" w:lineRule="auto"/>
              <w:rPr>
                <w:rFonts w:ascii="TH SarabunPSK" w:hAnsi="TH SarabunPSK" w:cs="TH SarabunPSK"/>
                <w:b/>
                <w:bCs/>
                <w:i/>
                <w:iCs/>
                <w:sz w:val="28"/>
                <w:szCs w:val="28"/>
                <w:lang w:bidi="th-TH"/>
              </w:rPr>
            </w:pPr>
            <w:r w:rsidRPr="000776CD">
              <w:rPr>
                <w:rFonts w:ascii="TH SarabunPSK" w:hAnsi="TH SarabunPSK" w:cs="TH SarabunPSK" w:hint="cs"/>
                <w:b/>
                <w:bCs/>
                <w:i/>
                <w:iCs/>
                <w:sz w:val="28"/>
                <w:szCs w:val="28"/>
                <w:cs/>
                <w:lang w:bidi="th-TH"/>
              </w:rPr>
              <w:t>โรงเรียนสา</w:t>
            </w:r>
          </w:p>
        </w:tc>
      </w:tr>
      <w:tr w:rsidR="00F044F4" w:rsidRPr="000776CD" w14:paraId="7DA05003" w14:textId="77777777" w:rsidTr="00610D41">
        <w:tc>
          <w:tcPr>
            <w:tcW w:w="504" w:type="dxa"/>
          </w:tcPr>
          <w:p w14:paraId="6BEAAE3B"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23.</w:t>
            </w:r>
          </w:p>
        </w:tc>
        <w:tc>
          <w:tcPr>
            <w:tcW w:w="5733" w:type="dxa"/>
          </w:tcPr>
          <w:p w14:paraId="252AFFB4" w14:textId="77777777" w:rsidR="00F044F4" w:rsidRPr="000776CD" w:rsidRDefault="00F044F4" w:rsidP="00F044F4">
            <w:pPr>
              <w:spacing w:after="0" w:line="240" w:lineRule="auto"/>
              <w:rPr>
                <w:rFonts w:ascii="TH SarabunPSK" w:hAnsi="TH SarabunPSK" w:cs="TH SarabunPSK"/>
                <w:sz w:val="28"/>
                <w:szCs w:val="28"/>
              </w:rPr>
            </w:pPr>
            <w:proofErr w:type="spellStart"/>
            <w:r w:rsidRPr="000776CD">
              <w:rPr>
                <w:rFonts w:ascii="TH SarabunPSK" w:hAnsi="TH SarabunPSK" w:cs="TH SarabunPSK"/>
                <w:sz w:val="28"/>
                <w:szCs w:val="28"/>
                <w:cs/>
              </w:rPr>
              <w:t>นางสาวชญากานต์</w:t>
            </w:r>
            <w:proofErr w:type="spellEnd"/>
            <w:r w:rsidRPr="000776CD">
              <w:rPr>
                <w:rFonts w:ascii="TH SarabunPSK" w:hAnsi="TH SarabunPSK" w:cs="TH SarabunPSK"/>
                <w:sz w:val="28"/>
                <w:szCs w:val="28"/>
                <w:cs/>
              </w:rPr>
              <w:t xml:space="preserve"> </w:t>
            </w:r>
            <w:proofErr w:type="spellStart"/>
            <w:r w:rsidRPr="000776CD">
              <w:rPr>
                <w:rFonts w:ascii="TH SarabunPSK" w:hAnsi="TH SarabunPSK" w:cs="TH SarabunPSK"/>
                <w:sz w:val="28"/>
                <w:szCs w:val="28"/>
                <w:cs/>
              </w:rPr>
              <w:t>ส่วนบุญ</w:t>
            </w:r>
            <w:proofErr w:type="spellEnd"/>
          </w:p>
        </w:tc>
      </w:tr>
      <w:tr w:rsidR="00F044F4" w:rsidRPr="000776CD" w14:paraId="4B46DB57" w14:textId="77777777" w:rsidTr="00610D41">
        <w:tc>
          <w:tcPr>
            <w:tcW w:w="504" w:type="dxa"/>
          </w:tcPr>
          <w:p w14:paraId="0A2A8911" w14:textId="77777777" w:rsidR="00F044F4" w:rsidRPr="000776CD" w:rsidRDefault="00F044F4" w:rsidP="00F044F4">
            <w:pPr>
              <w:spacing w:after="0" w:line="240" w:lineRule="auto"/>
              <w:jc w:val="right"/>
              <w:rPr>
                <w:rFonts w:ascii="TH SarabunPSK" w:hAnsi="TH SarabunPSK" w:cs="TH SarabunPSK"/>
                <w:bCs/>
                <w:sz w:val="28"/>
                <w:szCs w:val="28"/>
              </w:rPr>
            </w:pPr>
          </w:p>
        </w:tc>
        <w:tc>
          <w:tcPr>
            <w:tcW w:w="5733" w:type="dxa"/>
          </w:tcPr>
          <w:p w14:paraId="1CD8FBF6" w14:textId="77777777" w:rsidR="00F044F4" w:rsidRPr="000776CD" w:rsidRDefault="00F044F4" w:rsidP="00F044F4">
            <w:pPr>
              <w:spacing w:after="0" w:line="240" w:lineRule="auto"/>
              <w:rPr>
                <w:rFonts w:ascii="TH SarabunPSK" w:hAnsi="TH SarabunPSK" w:cs="TH SarabunPSK"/>
                <w:sz w:val="28"/>
                <w:szCs w:val="28"/>
              </w:rPr>
            </w:pPr>
          </w:p>
        </w:tc>
      </w:tr>
      <w:tr w:rsidR="00F044F4" w:rsidRPr="000776CD" w14:paraId="1D1D7358" w14:textId="77777777" w:rsidTr="00610D41">
        <w:tc>
          <w:tcPr>
            <w:tcW w:w="6237" w:type="dxa"/>
            <w:gridSpan w:val="2"/>
          </w:tcPr>
          <w:p w14:paraId="785983AD" w14:textId="77777777" w:rsidR="00F044F4" w:rsidRPr="000776CD" w:rsidRDefault="00F044F4" w:rsidP="00F044F4">
            <w:pPr>
              <w:spacing w:after="0" w:line="240" w:lineRule="auto"/>
              <w:rPr>
                <w:rFonts w:ascii="TH SarabunPSK" w:hAnsi="TH SarabunPSK" w:cs="TH SarabunPSK"/>
                <w:b/>
                <w:i/>
                <w:iCs/>
                <w:sz w:val="28"/>
                <w:szCs w:val="28"/>
              </w:rPr>
            </w:pPr>
            <w:r w:rsidRPr="000776CD">
              <w:rPr>
                <w:rFonts w:ascii="TH SarabunPSK" w:hAnsi="TH SarabunPSK" w:cs="TH SarabunPSK" w:hint="cs"/>
                <w:bCs/>
                <w:i/>
                <w:iCs/>
                <w:sz w:val="28"/>
                <w:szCs w:val="28"/>
                <w:cs/>
                <w:lang w:bidi="th-TH"/>
              </w:rPr>
              <w:t>สถาบันวิจัยแห่งชาติฝรั่งเศสเพื่อการพัฒนาที่ยั่งยืน</w:t>
            </w:r>
            <w:r w:rsidRPr="000776CD">
              <w:rPr>
                <w:rFonts w:ascii="TH SarabunPSK" w:hAnsi="TH SarabunPSK" w:cs="TH SarabunPSK"/>
                <w:b/>
                <w:i/>
                <w:iCs/>
                <w:sz w:val="28"/>
                <w:szCs w:val="28"/>
                <w:cs/>
                <w:lang w:bidi="th-TH"/>
              </w:rPr>
              <w:t xml:space="preserve"> (</w:t>
            </w:r>
            <w:r w:rsidRPr="000776CD">
              <w:rPr>
                <w:rFonts w:ascii="TH SarabunPSK" w:hAnsi="TH SarabunPSK" w:cs="TH SarabunPSK"/>
                <w:b/>
                <w:i/>
                <w:iCs/>
                <w:sz w:val="28"/>
                <w:szCs w:val="28"/>
              </w:rPr>
              <w:t>IRD)</w:t>
            </w:r>
          </w:p>
        </w:tc>
      </w:tr>
      <w:tr w:rsidR="00F044F4" w:rsidRPr="000776CD" w14:paraId="0A281AA4" w14:textId="77777777" w:rsidTr="00610D41">
        <w:tc>
          <w:tcPr>
            <w:tcW w:w="504" w:type="dxa"/>
          </w:tcPr>
          <w:p w14:paraId="0DDEB53D"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24.</w:t>
            </w:r>
          </w:p>
        </w:tc>
        <w:tc>
          <w:tcPr>
            <w:tcW w:w="5733" w:type="dxa"/>
          </w:tcPr>
          <w:p w14:paraId="33DB9677" w14:textId="77777777" w:rsidR="00F044F4" w:rsidRPr="000776CD" w:rsidRDefault="00F044F4" w:rsidP="00F044F4">
            <w:pPr>
              <w:spacing w:after="0" w:line="240" w:lineRule="auto"/>
              <w:rPr>
                <w:rFonts w:ascii="TH SarabunPSK" w:hAnsi="TH SarabunPSK" w:cs="TH SarabunPSK"/>
                <w:bCs/>
                <w:sz w:val="28"/>
                <w:szCs w:val="28"/>
              </w:rPr>
            </w:pPr>
            <w:r w:rsidRPr="000776CD">
              <w:rPr>
                <w:rFonts w:ascii="TH SarabunPSK" w:hAnsi="TH SarabunPSK" w:cs="TH SarabunPSK"/>
                <w:bCs/>
                <w:sz w:val="28"/>
                <w:szCs w:val="28"/>
              </w:rPr>
              <w:t>Dr. Jean-Christophe Castella</w:t>
            </w:r>
          </w:p>
        </w:tc>
      </w:tr>
      <w:tr w:rsidR="00F044F4" w:rsidRPr="000776CD" w14:paraId="3EAD1B12" w14:textId="77777777" w:rsidTr="00610D41">
        <w:tc>
          <w:tcPr>
            <w:tcW w:w="504" w:type="dxa"/>
          </w:tcPr>
          <w:p w14:paraId="3F92BD07"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25.</w:t>
            </w:r>
          </w:p>
        </w:tc>
        <w:tc>
          <w:tcPr>
            <w:tcW w:w="5733" w:type="dxa"/>
          </w:tcPr>
          <w:p w14:paraId="7B6A78E6" w14:textId="77777777" w:rsidR="00F044F4" w:rsidRPr="000776CD" w:rsidRDefault="00F044F4" w:rsidP="00F044F4">
            <w:pPr>
              <w:spacing w:after="0" w:line="240" w:lineRule="auto"/>
              <w:rPr>
                <w:rFonts w:ascii="TH SarabunPSK" w:hAnsi="TH SarabunPSK" w:cs="TH SarabunPSK"/>
                <w:sz w:val="28"/>
                <w:szCs w:val="28"/>
                <w:lang w:bidi="th-TH"/>
              </w:rPr>
            </w:pPr>
            <w:r w:rsidRPr="000776CD">
              <w:rPr>
                <w:rFonts w:ascii="TH SarabunPSK" w:hAnsi="TH SarabunPSK" w:cs="TH SarabunPSK" w:hint="cs"/>
                <w:sz w:val="28"/>
                <w:szCs w:val="28"/>
                <w:cs/>
                <w:lang w:bidi="th-TH"/>
              </w:rPr>
              <w:t>ดร.กิตติภูมิ จันทร์ศรี</w:t>
            </w:r>
          </w:p>
        </w:tc>
      </w:tr>
      <w:tr w:rsidR="00F044F4" w:rsidRPr="000776CD" w14:paraId="27543CCA" w14:textId="77777777" w:rsidTr="00610D41">
        <w:tc>
          <w:tcPr>
            <w:tcW w:w="504" w:type="dxa"/>
          </w:tcPr>
          <w:p w14:paraId="11F463C6"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26.</w:t>
            </w:r>
          </w:p>
        </w:tc>
        <w:tc>
          <w:tcPr>
            <w:tcW w:w="5733" w:type="dxa"/>
          </w:tcPr>
          <w:p w14:paraId="67A45B6C" w14:textId="77777777" w:rsidR="00F044F4" w:rsidRPr="000776CD" w:rsidRDefault="00F044F4" w:rsidP="00F044F4">
            <w:pPr>
              <w:spacing w:after="0" w:line="240" w:lineRule="auto"/>
              <w:rPr>
                <w:rFonts w:ascii="TH SarabunPSK" w:hAnsi="TH SarabunPSK" w:cs="TH SarabunPSK"/>
                <w:sz w:val="28"/>
                <w:szCs w:val="28"/>
                <w:lang w:bidi="th-TH"/>
              </w:rPr>
            </w:pPr>
            <w:r w:rsidRPr="000776CD">
              <w:rPr>
                <w:rFonts w:ascii="TH SarabunPSK" w:hAnsi="TH SarabunPSK" w:cs="TH SarabunPSK" w:hint="cs"/>
                <w:sz w:val="28"/>
                <w:szCs w:val="28"/>
                <w:cs/>
                <w:lang w:bidi="th-TH"/>
              </w:rPr>
              <w:t>นางสาวณิชาภัทร อินตา</w:t>
            </w:r>
          </w:p>
        </w:tc>
      </w:tr>
      <w:tr w:rsidR="00F044F4" w:rsidRPr="000776CD" w14:paraId="595B0F53" w14:textId="77777777" w:rsidTr="00610D41">
        <w:tc>
          <w:tcPr>
            <w:tcW w:w="504" w:type="dxa"/>
          </w:tcPr>
          <w:p w14:paraId="65ACE334" w14:textId="77777777" w:rsidR="00F044F4" w:rsidRPr="000776CD" w:rsidRDefault="00F044F4" w:rsidP="00F044F4">
            <w:pPr>
              <w:spacing w:after="0" w:line="240" w:lineRule="auto"/>
              <w:jc w:val="right"/>
              <w:rPr>
                <w:rFonts w:ascii="TH SarabunPSK" w:hAnsi="TH SarabunPSK" w:cs="TH SarabunPSK"/>
                <w:bCs/>
                <w:sz w:val="28"/>
                <w:szCs w:val="28"/>
              </w:rPr>
            </w:pPr>
            <w:r w:rsidRPr="000776CD">
              <w:rPr>
                <w:rFonts w:ascii="TH SarabunPSK" w:hAnsi="TH SarabunPSK" w:cs="TH SarabunPSK"/>
                <w:bCs/>
                <w:sz w:val="28"/>
                <w:szCs w:val="28"/>
              </w:rPr>
              <w:t>27.</w:t>
            </w:r>
          </w:p>
        </w:tc>
        <w:tc>
          <w:tcPr>
            <w:tcW w:w="5733" w:type="dxa"/>
          </w:tcPr>
          <w:p w14:paraId="34952938" w14:textId="77777777" w:rsidR="00F044F4" w:rsidRPr="000776CD" w:rsidRDefault="00F044F4" w:rsidP="00F044F4">
            <w:pPr>
              <w:spacing w:after="0" w:line="240" w:lineRule="auto"/>
              <w:rPr>
                <w:rFonts w:ascii="TH SarabunPSK" w:hAnsi="TH SarabunPSK" w:cs="TH SarabunPSK"/>
                <w:sz w:val="28"/>
                <w:szCs w:val="28"/>
                <w:lang w:bidi="th-TH"/>
              </w:rPr>
            </w:pPr>
            <w:r w:rsidRPr="000776CD">
              <w:rPr>
                <w:rFonts w:ascii="TH SarabunPSK" w:hAnsi="TH SarabunPSK" w:cs="TH SarabunPSK" w:hint="cs"/>
                <w:sz w:val="28"/>
                <w:szCs w:val="28"/>
                <w:cs/>
                <w:lang w:bidi="th-TH"/>
              </w:rPr>
              <w:t>นางสาวศิรินันท์ ค้ำชู</w:t>
            </w:r>
          </w:p>
        </w:tc>
      </w:tr>
    </w:tbl>
    <w:p w14:paraId="1567D605" w14:textId="77777777" w:rsidR="00F044F4" w:rsidRPr="000776CD" w:rsidRDefault="00F044F4" w:rsidP="00F044F4">
      <w:pPr>
        <w:spacing w:after="0" w:line="240" w:lineRule="auto"/>
        <w:jc w:val="both"/>
        <w:rPr>
          <w:rFonts w:ascii="TH SarabunPSK" w:hAnsi="TH SarabunPSK" w:cs="TH SarabunPSK"/>
          <w:sz w:val="22"/>
          <w:szCs w:val="28"/>
          <w:lang w:bidi="th-TH"/>
        </w:rPr>
      </w:pPr>
    </w:p>
    <w:p w14:paraId="057CB640" w14:textId="77777777" w:rsidR="00F044F4" w:rsidRPr="00F044F4" w:rsidRDefault="00F044F4" w:rsidP="00F044F4">
      <w:pPr>
        <w:spacing w:after="0" w:line="240" w:lineRule="auto"/>
        <w:rPr>
          <w:rFonts w:ascii="Calibri" w:hAnsi="Calibri" w:cs="Calibri"/>
          <w:sz w:val="22"/>
          <w:szCs w:val="22"/>
        </w:rPr>
      </w:pPr>
    </w:p>
    <w:tbl>
      <w:tblPr>
        <w:tblW w:w="6237" w:type="dxa"/>
        <w:tblInd w:w="709" w:type="dxa"/>
        <w:tblLook w:val="01E0" w:firstRow="1" w:lastRow="1" w:firstColumn="1" w:lastColumn="1" w:noHBand="0" w:noVBand="0"/>
      </w:tblPr>
      <w:tblGrid>
        <w:gridCol w:w="504"/>
        <w:gridCol w:w="5733"/>
      </w:tblGrid>
      <w:tr w:rsidR="00F044F4" w:rsidRPr="00F044F4" w14:paraId="6F2CDAB8" w14:textId="77777777" w:rsidTr="00610D41">
        <w:tc>
          <w:tcPr>
            <w:tcW w:w="6237" w:type="dxa"/>
            <w:gridSpan w:val="2"/>
          </w:tcPr>
          <w:p w14:paraId="1C687A69" w14:textId="77777777" w:rsidR="00F044F4" w:rsidRPr="00F044F4" w:rsidRDefault="00F044F4" w:rsidP="00F044F4">
            <w:pPr>
              <w:spacing w:after="0" w:line="240" w:lineRule="auto"/>
              <w:rPr>
                <w:rFonts w:ascii="Calibri" w:hAnsi="Calibri" w:cs="Calibri"/>
                <w:b/>
                <w:sz w:val="22"/>
                <w:szCs w:val="22"/>
              </w:rPr>
            </w:pPr>
            <w:r w:rsidRPr="00F044F4">
              <w:rPr>
                <w:rFonts w:ascii="Calibri" w:hAnsi="Calibri" w:cs="Calibri"/>
                <w:b/>
                <w:sz w:val="22"/>
                <w:szCs w:val="22"/>
              </w:rPr>
              <w:t>Chulalongkorn University</w:t>
            </w:r>
          </w:p>
        </w:tc>
      </w:tr>
      <w:tr w:rsidR="00F044F4" w:rsidRPr="00F044F4" w14:paraId="543E0F81" w14:textId="77777777" w:rsidTr="00610D41">
        <w:tc>
          <w:tcPr>
            <w:tcW w:w="504" w:type="dxa"/>
          </w:tcPr>
          <w:p w14:paraId="26CFB71C"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09B0872A"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Science</w:t>
            </w:r>
          </w:p>
        </w:tc>
      </w:tr>
      <w:tr w:rsidR="00F044F4" w:rsidRPr="00F044F4" w14:paraId="46E66C09" w14:textId="77777777" w:rsidTr="00610D41">
        <w:tc>
          <w:tcPr>
            <w:tcW w:w="504" w:type="dxa"/>
          </w:tcPr>
          <w:p w14:paraId="6BE59902"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w:t>
            </w:r>
          </w:p>
        </w:tc>
        <w:tc>
          <w:tcPr>
            <w:tcW w:w="5733" w:type="dxa"/>
          </w:tcPr>
          <w:p w14:paraId="622BD710"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Assoc. Prof. Dr. </w:t>
            </w:r>
            <w:proofErr w:type="spellStart"/>
            <w:r w:rsidRPr="00F044F4">
              <w:rPr>
                <w:rFonts w:ascii="Calibri" w:hAnsi="Calibri" w:cs="Calibri"/>
                <w:bCs/>
                <w:sz w:val="22"/>
                <w:szCs w:val="22"/>
              </w:rPr>
              <w:t>Pongchai</w:t>
            </w:r>
            <w:proofErr w:type="spellEnd"/>
            <w:r w:rsidRPr="00F044F4">
              <w:rPr>
                <w:rFonts w:ascii="Calibri" w:hAnsi="Calibri" w:cs="Calibri"/>
                <w:bCs/>
                <w:sz w:val="22"/>
                <w:szCs w:val="22"/>
              </w:rPr>
              <w:t xml:space="preserve"> </w:t>
            </w:r>
            <w:proofErr w:type="spellStart"/>
            <w:r w:rsidRPr="00F044F4">
              <w:rPr>
                <w:rFonts w:ascii="Calibri" w:hAnsi="Calibri" w:cs="Calibri"/>
                <w:bCs/>
                <w:sz w:val="22"/>
                <w:szCs w:val="22"/>
              </w:rPr>
              <w:t>Dumrongrojwatthana</w:t>
            </w:r>
            <w:proofErr w:type="spellEnd"/>
          </w:p>
        </w:tc>
      </w:tr>
      <w:tr w:rsidR="00F044F4" w:rsidRPr="00F044F4" w14:paraId="384D27E8" w14:textId="77777777" w:rsidTr="00610D41">
        <w:tc>
          <w:tcPr>
            <w:tcW w:w="504" w:type="dxa"/>
          </w:tcPr>
          <w:p w14:paraId="10CB6C57"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6707FBA0"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Integrated Agriculture</w:t>
            </w:r>
          </w:p>
        </w:tc>
      </w:tr>
      <w:tr w:rsidR="00F044F4" w:rsidRPr="00F044F4" w14:paraId="798AB663" w14:textId="77777777" w:rsidTr="00610D41">
        <w:tc>
          <w:tcPr>
            <w:tcW w:w="504" w:type="dxa"/>
          </w:tcPr>
          <w:p w14:paraId="0300AFA6"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w:t>
            </w:r>
          </w:p>
        </w:tc>
        <w:tc>
          <w:tcPr>
            <w:tcW w:w="5733" w:type="dxa"/>
            <w:vAlign w:val="center"/>
          </w:tcPr>
          <w:p w14:paraId="4C5F27E7"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Assoc. Prof. Dr. </w:t>
            </w:r>
            <w:proofErr w:type="spellStart"/>
            <w:r w:rsidRPr="00F044F4">
              <w:rPr>
                <w:rFonts w:ascii="Calibri" w:hAnsi="Calibri" w:cs="Calibri"/>
                <w:sz w:val="22"/>
                <w:szCs w:val="22"/>
              </w:rPr>
              <w:t>Supin</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Sangsuk</w:t>
            </w:r>
            <w:proofErr w:type="spellEnd"/>
            <w:r w:rsidRPr="00F044F4">
              <w:rPr>
                <w:rFonts w:ascii="Calibri" w:hAnsi="Calibri" w:cs="Calibri"/>
                <w:sz w:val="22"/>
                <w:szCs w:val="22"/>
                <w:cs/>
              </w:rPr>
              <w:t xml:space="preserve"> </w:t>
            </w:r>
          </w:p>
        </w:tc>
      </w:tr>
      <w:tr w:rsidR="00F044F4" w:rsidRPr="00F044F4" w14:paraId="617DEAD1" w14:textId="77777777" w:rsidTr="00610D41">
        <w:tc>
          <w:tcPr>
            <w:tcW w:w="504" w:type="dxa"/>
          </w:tcPr>
          <w:p w14:paraId="5983F344"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3.</w:t>
            </w:r>
          </w:p>
        </w:tc>
        <w:tc>
          <w:tcPr>
            <w:tcW w:w="5733" w:type="dxa"/>
            <w:vAlign w:val="center"/>
          </w:tcPr>
          <w:p w14:paraId="361868EC"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Assist. Prof. Dr. </w:t>
            </w:r>
            <w:proofErr w:type="spellStart"/>
            <w:r w:rsidRPr="00F044F4">
              <w:rPr>
                <w:rFonts w:ascii="Calibri" w:hAnsi="Calibri" w:cs="Calibri"/>
                <w:sz w:val="22"/>
                <w:szCs w:val="22"/>
              </w:rPr>
              <w:t>Tansiphorn</w:t>
            </w:r>
            <w:proofErr w:type="spellEnd"/>
            <w:r w:rsidRPr="00F044F4">
              <w:rPr>
                <w:rFonts w:ascii="Calibri" w:hAnsi="Calibri" w:cs="Calibri"/>
                <w:sz w:val="22"/>
                <w:szCs w:val="22"/>
              </w:rPr>
              <w:t xml:space="preserve"> Na Nan</w:t>
            </w:r>
          </w:p>
        </w:tc>
      </w:tr>
      <w:tr w:rsidR="00F044F4" w:rsidRPr="00F044F4" w14:paraId="25E4494F" w14:textId="77777777" w:rsidTr="00610D41">
        <w:tc>
          <w:tcPr>
            <w:tcW w:w="504" w:type="dxa"/>
          </w:tcPr>
          <w:p w14:paraId="36A63FE6"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4.</w:t>
            </w:r>
          </w:p>
        </w:tc>
        <w:tc>
          <w:tcPr>
            <w:tcW w:w="5733" w:type="dxa"/>
            <w:vAlign w:val="center"/>
          </w:tcPr>
          <w:p w14:paraId="22EE2A95"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Assist. Prof. Dr. Pimsiri </w:t>
            </w:r>
            <w:proofErr w:type="spellStart"/>
            <w:r w:rsidRPr="00F044F4">
              <w:rPr>
                <w:rFonts w:ascii="Calibri" w:hAnsi="Calibri" w:cs="Calibri"/>
                <w:sz w:val="22"/>
                <w:szCs w:val="22"/>
              </w:rPr>
              <w:t>Tiyayon</w:t>
            </w:r>
            <w:proofErr w:type="spellEnd"/>
          </w:p>
        </w:tc>
      </w:tr>
      <w:tr w:rsidR="00F044F4" w:rsidRPr="00F044F4" w14:paraId="4EB382D1" w14:textId="77777777" w:rsidTr="00610D41">
        <w:tc>
          <w:tcPr>
            <w:tcW w:w="504" w:type="dxa"/>
          </w:tcPr>
          <w:p w14:paraId="41DD117F"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5.</w:t>
            </w:r>
          </w:p>
        </w:tc>
        <w:tc>
          <w:tcPr>
            <w:tcW w:w="5733" w:type="dxa"/>
            <w:vAlign w:val="center"/>
          </w:tcPr>
          <w:p w14:paraId="58F51F02"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Dr. </w:t>
            </w:r>
            <w:proofErr w:type="spellStart"/>
            <w:r w:rsidRPr="00F044F4">
              <w:rPr>
                <w:rFonts w:ascii="Calibri" w:hAnsi="Calibri" w:cs="Calibri"/>
                <w:sz w:val="22"/>
                <w:szCs w:val="22"/>
              </w:rPr>
              <w:t>Thitipat</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Weeplian</w:t>
            </w:r>
            <w:proofErr w:type="spellEnd"/>
          </w:p>
        </w:tc>
      </w:tr>
      <w:tr w:rsidR="00F044F4" w:rsidRPr="00F044F4" w14:paraId="302027C4" w14:textId="77777777" w:rsidTr="00610D41">
        <w:tc>
          <w:tcPr>
            <w:tcW w:w="504" w:type="dxa"/>
          </w:tcPr>
          <w:p w14:paraId="57AE65C4" w14:textId="77777777" w:rsidR="00F044F4" w:rsidRPr="00F044F4" w:rsidRDefault="00F044F4" w:rsidP="00F044F4">
            <w:pPr>
              <w:spacing w:after="0" w:line="240" w:lineRule="auto"/>
              <w:jc w:val="right"/>
              <w:rPr>
                <w:rFonts w:ascii="Calibri" w:hAnsi="Calibri" w:cs="Calibri"/>
                <w:b/>
                <w:bCs/>
                <w:i/>
                <w:iCs/>
                <w:sz w:val="22"/>
                <w:szCs w:val="22"/>
              </w:rPr>
            </w:pPr>
          </w:p>
        </w:tc>
        <w:tc>
          <w:tcPr>
            <w:tcW w:w="5733" w:type="dxa"/>
            <w:vAlign w:val="center"/>
          </w:tcPr>
          <w:p w14:paraId="5882E1E0" w14:textId="77777777" w:rsidR="00F044F4" w:rsidRPr="00F044F4" w:rsidRDefault="00F044F4" w:rsidP="00F044F4">
            <w:pPr>
              <w:spacing w:after="0" w:line="240" w:lineRule="auto"/>
              <w:rPr>
                <w:rFonts w:ascii="Calibri" w:hAnsi="Calibri" w:cs="Calibri"/>
                <w:b/>
                <w:bCs/>
                <w:i/>
                <w:iCs/>
                <w:sz w:val="22"/>
                <w:szCs w:val="22"/>
              </w:rPr>
            </w:pPr>
            <w:r w:rsidRPr="00F044F4">
              <w:rPr>
                <w:rFonts w:ascii="Calibri" w:hAnsi="Calibri" w:cs="Calibri"/>
                <w:b/>
                <w:bCs/>
                <w:i/>
                <w:iCs/>
                <w:sz w:val="22"/>
                <w:szCs w:val="22"/>
              </w:rPr>
              <w:t>Center of Social Engagement</w:t>
            </w:r>
          </w:p>
        </w:tc>
      </w:tr>
      <w:tr w:rsidR="00F044F4" w:rsidRPr="00F044F4" w14:paraId="0BC41B76" w14:textId="77777777" w:rsidTr="00610D41">
        <w:tc>
          <w:tcPr>
            <w:tcW w:w="504" w:type="dxa"/>
          </w:tcPr>
          <w:p w14:paraId="5CA2586D"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6.</w:t>
            </w:r>
          </w:p>
        </w:tc>
        <w:tc>
          <w:tcPr>
            <w:tcW w:w="5733" w:type="dxa"/>
            <w:vAlign w:val="center"/>
          </w:tcPr>
          <w:p w14:paraId="5B273FB6"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Mrs. </w:t>
            </w:r>
            <w:proofErr w:type="spellStart"/>
            <w:r w:rsidRPr="00F044F4">
              <w:rPr>
                <w:rFonts w:ascii="Calibri" w:hAnsi="Calibri" w:cs="Calibri"/>
                <w:sz w:val="22"/>
                <w:szCs w:val="22"/>
              </w:rPr>
              <w:t>Watcharee</w:t>
            </w:r>
            <w:proofErr w:type="spellEnd"/>
            <w:r w:rsidRPr="00F044F4">
              <w:rPr>
                <w:rFonts w:ascii="Calibri" w:hAnsi="Calibri" w:cs="Calibri"/>
                <w:sz w:val="22"/>
                <w:szCs w:val="22"/>
              </w:rPr>
              <w:t xml:space="preserve"> Deepana</w:t>
            </w:r>
          </w:p>
        </w:tc>
      </w:tr>
      <w:tr w:rsidR="00F044F4" w:rsidRPr="00F044F4" w14:paraId="55BA24B0" w14:textId="77777777" w:rsidTr="00610D41">
        <w:tc>
          <w:tcPr>
            <w:tcW w:w="504" w:type="dxa"/>
          </w:tcPr>
          <w:p w14:paraId="7D5E3862" w14:textId="77777777" w:rsidR="00F044F4" w:rsidRPr="00F044F4" w:rsidRDefault="00F044F4" w:rsidP="00F044F4">
            <w:pPr>
              <w:spacing w:after="0" w:line="240" w:lineRule="auto"/>
              <w:jc w:val="right"/>
              <w:rPr>
                <w:rFonts w:ascii="Calibri" w:hAnsi="Calibri" w:cs="Calibri"/>
                <w:bCs/>
                <w:sz w:val="22"/>
                <w:szCs w:val="22"/>
              </w:rPr>
            </w:pPr>
          </w:p>
        </w:tc>
        <w:tc>
          <w:tcPr>
            <w:tcW w:w="5733" w:type="dxa"/>
            <w:vAlign w:val="center"/>
          </w:tcPr>
          <w:p w14:paraId="22A6027C" w14:textId="77777777" w:rsidR="00F044F4" w:rsidRPr="00F044F4" w:rsidRDefault="00F044F4" w:rsidP="00F044F4">
            <w:pPr>
              <w:spacing w:after="0" w:line="240" w:lineRule="auto"/>
              <w:rPr>
                <w:rFonts w:ascii="Calibri" w:hAnsi="Calibri" w:cs="Calibri"/>
                <w:sz w:val="22"/>
                <w:szCs w:val="22"/>
              </w:rPr>
            </w:pPr>
          </w:p>
        </w:tc>
      </w:tr>
      <w:tr w:rsidR="00F044F4" w:rsidRPr="00F044F4" w14:paraId="6624143A" w14:textId="77777777" w:rsidTr="00610D41">
        <w:tc>
          <w:tcPr>
            <w:tcW w:w="6237" w:type="dxa"/>
            <w:gridSpan w:val="2"/>
          </w:tcPr>
          <w:p w14:paraId="611E6561" w14:textId="77777777" w:rsidR="00F044F4" w:rsidRPr="00F044F4" w:rsidRDefault="00F044F4" w:rsidP="00F044F4">
            <w:pPr>
              <w:spacing w:after="0" w:line="240" w:lineRule="auto"/>
              <w:rPr>
                <w:rFonts w:ascii="Calibri" w:hAnsi="Calibri" w:cs="Calibri"/>
                <w:b/>
                <w:sz w:val="22"/>
                <w:szCs w:val="22"/>
              </w:rPr>
            </w:pPr>
            <w:proofErr w:type="spellStart"/>
            <w:r w:rsidRPr="00F044F4">
              <w:rPr>
                <w:rFonts w:ascii="Calibri" w:hAnsi="Calibri" w:cs="Calibri"/>
                <w:b/>
                <w:sz w:val="22"/>
                <w:szCs w:val="22"/>
              </w:rPr>
              <w:t>Kasetsart</w:t>
            </w:r>
            <w:proofErr w:type="spellEnd"/>
            <w:r w:rsidRPr="00F044F4">
              <w:rPr>
                <w:rFonts w:ascii="Calibri" w:hAnsi="Calibri" w:cs="Calibri"/>
                <w:b/>
                <w:sz w:val="22"/>
                <w:szCs w:val="22"/>
              </w:rPr>
              <w:t xml:space="preserve"> University</w:t>
            </w:r>
          </w:p>
        </w:tc>
      </w:tr>
      <w:tr w:rsidR="00F044F4" w:rsidRPr="00F044F4" w14:paraId="07A5E066" w14:textId="77777777" w:rsidTr="00610D41">
        <w:tc>
          <w:tcPr>
            <w:tcW w:w="504" w:type="dxa"/>
          </w:tcPr>
          <w:p w14:paraId="1128D4AF"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6673E85B"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Agriculture</w:t>
            </w:r>
          </w:p>
        </w:tc>
      </w:tr>
      <w:tr w:rsidR="00F044F4" w:rsidRPr="00F044F4" w14:paraId="4A36BE82" w14:textId="77777777" w:rsidTr="00610D41">
        <w:tc>
          <w:tcPr>
            <w:tcW w:w="504" w:type="dxa"/>
          </w:tcPr>
          <w:p w14:paraId="019E6DC5"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7.</w:t>
            </w:r>
          </w:p>
        </w:tc>
        <w:tc>
          <w:tcPr>
            <w:tcW w:w="5733" w:type="dxa"/>
          </w:tcPr>
          <w:p w14:paraId="35E5C156"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Assoc. Prof. Dr. Buncha </w:t>
            </w:r>
            <w:proofErr w:type="spellStart"/>
            <w:r w:rsidRPr="00F044F4">
              <w:rPr>
                <w:rFonts w:ascii="Calibri" w:hAnsi="Calibri" w:cs="Calibri"/>
                <w:bCs/>
                <w:sz w:val="22"/>
                <w:szCs w:val="22"/>
              </w:rPr>
              <w:t>Chinnasri</w:t>
            </w:r>
            <w:proofErr w:type="spellEnd"/>
          </w:p>
        </w:tc>
      </w:tr>
      <w:tr w:rsidR="00F044F4" w:rsidRPr="00F044F4" w14:paraId="0950E4AB" w14:textId="77777777" w:rsidTr="00610D41">
        <w:tc>
          <w:tcPr>
            <w:tcW w:w="504" w:type="dxa"/>
          </w:tcPr>
          <w:p w14:paraId="3137645C"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8.</w:t>
            </w:r>
          </w:p>
        </w:tc>
        <w:tc>
          <w:tcPr>
            <w:tcW w:w="5733" w:type="dxa"/>
          </w:tcPr>
          <w:p w14:paraId="3511DCD0" w14:textId="77777777" w:rsidR="00F044F4" w:rsidRPr="00F044F4" w:rsidRDefault="00F044F4" w:rsidP="00F044F4">
            <w:pPr>
              <w:spacing w:after="0" w:line="240" w:lineRule="auto"/>
              <w:rPr>
                <w:rFonts w:ascii="Calibri" w:hAnsi="Calibri" w:cs="Calibri"/>
                <w:bCs/>
                <w:sz w:val="22"/>
                <w:szCs w:val="22"/>
                <w:cs/>
                <w:lang w:bidi="th-TH"/>
              </w:rPr>
            </w:pPr>
            <w:r w:rsidRPr="00F044F4">
              <w:rPr>
                <w:rFonts w:ascii="Calibri" w:hAnsi="Calibri" w:cs="Calibri"/>
                <w:bCs/>
                <w:sz w:val="22"/>
                <w:szCs w:val="22"/>
              </w:rPr>
              <w:t xml:space="preserve">Assist. Prof. Dr. </w:t>
            </w:r>
            <w:proofErr w:type="spellStart"/>
            <w:r w:rsidRPr="00F044F4">
              <w:rPr>
                <w:rFonts w:ascii="Calibri" w:hAnsi="Calibri" w:cs="Calibri"/>
                <w:bCs/>
                <w:sz w:val="22"/>
                <w:szCs w:val="22"/>
              </w:rPr>
              <w:t>Parichart</w:t>
            </w:r>
            <w:proofErr w:type="spellEnd"/>
            <w:r w:rsidRPr="00F044F4">
              <w:rPr>
                <w:rFonts w:ascii="Calibri" w:hAnsi="Calibri" w:cs="Calibri"/>
                <w:bCs/>
                <w:sz w:val="22"/>
                <w:szCs w:val="22"/>
              </w:rPr>
              <w:t xml:space="preserve"> </w:t>
            </w:r>
            <w:proofErr w:type="spellStart"/>
            <w:r w:rsidRPr="00F044F4">
              <w:rPr>
                <w:rFonts w:ascii="Calibri" w:hAnsi="Calibri" w:cs="Calibri"/>
                <w:bCs/>
                <w:sz w:val="22"/>
                <w:szCs w:val="22"/>
              </w:rPr>
              <w:t>Promchote</w:t>
            </w:r>
            <w:proofErr w:type="spellEnd"/>
          </w:p>
        </w:tc>
      </w:tr>
      <w:tr w:rsidR="00F044F4" w:rsidRPr="00F044F4" w14:paraId="5C922837" w14:textId="77777777" w:rsidTr="00610D41">
        <w:tc>
          <w:tcPr>
            <w:tcW w:w="504" w:type="dxa"/>
          </w:tcPr>
          <w:p w14:paraId="7F612412"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9.</w:t>
            </w:r>
          </w:p>
        </w:tc>
        <w:tc>
          <w:tcPr>
            <w:tcW w:w="5733" w:type="dxa"/>
          </w:tcPr>
          <w:p w14:paraId="4CB1D055"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Assist. Prof. Dr. </w:t>
            </w:r>
            <w:proofErr w:type="spellStart"/>
            <w:r w:rsidRPr="00F044F4">
              <w:rPr>
                <w:rFonts w:ascii="Calibri" w:hAnsi="Calibri" w:cs="Calibri"/>
                <w:bCs/>
                <w:sz w:val="22"/>
                <w:szCs w:val="22"/>
              </w:rPr>
              <w:t>Supot</w:t>
            </w:r>
            <w:proofErr w:type="spellEnd"/>
            <w:r w:rsidRPr="00F044F4">
              <w:rPr>
                <w:rFonts w:ascii="Calibri" w:hAnsi="Calibri" w:cs="Calibri"/>
                <w:bCs/>
                <w:sz w:val="22"/>
                <w:szCs w:val="22"/>
              </w:rPr>
              <w:t xml:space="preserve"> Kasem</w:t>
            </w:r>
          </w:p>
        </w:tc>
      </w:tr>
      <w:tr w:rsidR="00F044F4" w:rsidRPr="00F044F4" w14:paraId="1EE60154" w14:textId="77777777" w:rsidTr="00610D41">
        <w:tc>
          <w:tcPr>
            <w:tcW w:w="504" w:type="dxa"/>
          </w:tcPr>
          <w:p w14:paraId="6E1DAFED"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03F31129"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Economy</w:t>
            </w:r>
          </w:p>
        </w:tc>
      </w:tr>
      <w:tr w:rsidR="00F044F4" w:rsidRPr="00F044F4" w14:paraId="5411A395" w14:textId="77777777" w:rsidTr="00610D41">
        <w:tc>
          <w:tcPr>
            <w:tcW w:w="504" w:type="dxa"/>
          </w:tcPr>
          <w:p w14:paraId="78CDA62A"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10.</w:t>
            </w:r>
          </w:p>
        </w:tc>
        <w:tc>
          <w:tcPr>
            <w:tcW w:w="5733" w:type="dxa"/>
          </w:tcPr>
          <w:p w14:paraId="046C915F"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Assoc. Prof. Dr. </w:t>
            </w:r>
            <w:proofErr w:type="spellStart"/>
            <w:r w:rsidRPr="00F044F4">
              <w:rPr>
                <w:rFonts w:ascii="Calibri" w:hAnsi="Calibri" w:cs="Calibri"/>
                <w:bCs/>
                <w:sz w:val="22"/>
                <w:szCs w:val="22"/>
              </w:rPr>
              <w:t>Witsanu</w:t>
            </w:r>
            <w:proofErr w:type="spellEnd"/>
            <w:r w:rsidRPr="00F044F4">
              <w:rPr>
                <w:rFonts w:ascii="Calibri" w:hAnsi="Calibri" w:cs="Calibri"/>
                <w:bCs/>
                <w:sz w:val="22"/>
                <w:szCs w:val="22"/>
              </w:rPr>
              <w:t xml:space="preserve"> </w:t>
            </w:r>
            <w:proofErr w:type="spellStart"/>
            <w:r w:rsidRPr="00F044F4">
              <w:rPr>
                <w:rFonts w:ascii="Calibri" w:hAnsi="Calibri" w:cs="Calibri"/>
                <w:bCs/>
                <w:sz w:val="22"/>
                <w:szCs w:val="22"/>
              </w:rPr>
              <w:t>Attavanich</w:t>
            </w:r>
            <w:proofErr w:type="spellEnd"/>
          </w:p>
        </w:tc>
      </w:tr>
      <w:tr w:rsidR="00F044F4" w:rsidRPr="00F044F4" w14:paraId="1FED8663" w14:textId="77777777" w:rsidTr="00610D41">
        <w:tc>
          <w:tcPr>
            <w:tcW w:w="504" w:type="dxa"/>
          </w:tcPr>
          <w:p w14:paraId="43BD5C34"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5286FEE5"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Social Sciences</w:t>
            </w:r>
          </w:p>
        </w:tc>
      </w:tr>
      <w:tr w:rsidR="00F044F4" w:rsidRPr="00F044F4" w14:paraId="2BABFAB2" w14:textId="77777777" w:rsidTr="00610D41">
        <w:tc>
          <w:tcPr>
            <w:tcW w:w="504" w:type="dxa"/>
          </w:tcPr>
          <w:p w14:paraId="76494CB8"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11.</w:t>
            </w:r>
          </w:p>
        </w:tc>
        <w:tc>
          <w:tcPr>
            <w:tcW w:w="5733" w:type="dxa"/>
          </w:tcPr>
          <w:p w14:paraId="751116FE"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Assist. Prof. Dr. </w:t>
            </w:r>
            <w:proofErr w:type="spellStart"/>
            <w:r w:rsidRPr="00F044F4">
              <w:rPr>
                <w:rFonts w:ascii="Calibri" w:hAnsi="Calibri" w:cs="Calibri"/>
                <w:bCs/>
                <w:sz w:val="22"/>
                <w:szCs w:val="22"/>
              </w:rPr>
              <w:t>Oranutda</w:t>
            </w:r>
            <w:proofErr w:type="spellEnd"/>
            <w:r w:rsidRPr="00F044F4">
              <w:rPr>
                <w:rFonts w:ascii="Calibri" w:hAnsi="Calibri" w:cs="Calibri"/>
                <w:bCs/>
                <w:sz w:val="22"/>
                <w:szCs w:val="22"/>
              </w:rPr>
              <w:t xml:space="preserve"> </w:t>
            </w:r>
            <w:proofErr w:type="spellStart"/>
            <w:r w:rsidRPr="00F044F4">
              <w:rPr>
                <w:rFonts w:ascii="Calibri" w:hAnsi="Calibri" w:cs="Calibri"/>
                <w:bCs/>
                <w:sz w:val="22"/>
                <w:szCs w:val="22"/>
              </w:rPr>
              <w:t>Chinnasri</w:t>
            </w:r>
            <w:proofErr w:type="spellEnd"/>
          </w:p>
        </w:tc>
      </w:tr>
      <w:tr w:rsidR="00F044F4" w:rsidRPr="00F044F4" w14:paraId="49FA887E" w14:textId="77777777" w:rsidTr="00610D41">
        <w:tc>
          <w:tcPr>
            <w:tcW w:w="504" w:type="dxa"/>
          </w:tcPr>
          <w:p w14:paraId="7FBD5235" w14:textId="77777777" w:rsidR="00F044F4" w:rsidRPr="00F044F4" w:rsidRDefault="00F044F4" w:rsidP="00F044F4">
            <w:pPr>
              <w:spacing w:after="0" w:line="240" w:lineRule="auto"/>
              <w:jc w:val="right"/>
              <w:rPr>
                <w:rFonts w:ascii="Calibri" w:hAnsi="Calibri" w:cs="Calibri"/>
                <w:bCs/>
                <w:sz w:val="22"/>
                <w:szCs w:val="22"/>
              </w:rPr>
            </w:pPr>
          </w:p>
        </w:tc>
        <w:tc>
          <w:tcPr>
            <w:tcW w:w="5733" w:type="dxa"/>
          </w:tcPr>
          <w:p w14:paraId="1D07A967" w14:textId="77777777" w:rsidR="00F044F4" w:rsidRPr="00F044F4" w:rsidRDefault="00F044F4" w:rsidP="00F044F4">
            <w:pPr>
              <w:spacing w:after="0" w:line="240" w:lineRule="auto"/>
              <w:rPr>
                <w:rFonts w:ascii="Calibri" w:hAnsi="Calibri" w:cs="Calibri"/>
                <w:bCs/>
                <w:sz w:val="22"/>
                <w:szCs w:val="22"/>
              </w:rPr>
            </w:pPr>
          </w:p>
        </w:tc>
      </w:tr>
      <w:tr w:rsidR="00F044F4" w:rsidRPr="00F044F4" w14:paraId="30EB9FCD" w14:textId="77777777" w:rsidTr="00610D41">
        <w:tc>
          <w:tcPr>
            <w:tcW w:w="6237" w:type="dxa"/>
            <w:gridSpan w:val="2"/>
          </w:tcPr>
          <w:p w14:paraId="2B532CD5" w14:textId="77777777" w:rsidR="00F044F4" w:rsidRPr="00F044F4" w:rsidRDefault="00F044F4" w:rsidP="00F044F4">
            <w:pPr>
              <w:spacing w:after="0" w:line="240" w:lineRule="auto"/>
              <w:rPr>
                <w:rFonts w:ascii="Calibri" w:hAnsi="Calibri" w:cs="Calibri"/>
                <w:b/>
                <w:sz w:val="22"/>
                <w:szCs w:val="22"/>
              </w:rPr>
            </w:pPr>
            <w:proofErr w:type="spellStart"/>
            <w:r w:rsidRPr="00F044F4">
              <w:rPr>
                <w:rFonts w:ascii="Calibri" w:hAnsi="Calibri" w:cs="Calibri"/>
                <w:b/>
                <w:sz w:val="22"/>
                <w:szCs w:val="22"/>
              </w:rPr>
              <w:t>Rajamangala</w:t>
            </w:r>
            <w:proofErr w:type="spellEnd"/>
            <w:r w:rsidRPr="00F044F4">
              <w:rPr>
                <w:rFonts w:ascii="Calibri" w:hAnsi="Calibri" w:cs="Calibri"/>
                <w:b/>
                <w:sz w:val="22"/>
                <w:szCs w:val="22"/>
              </w:rPr>
              <w:t xml:space="preserve"> University of Technology Lanna Nan</w:t>
            </w:r>
          </w:p>
        </w:tc>
      </w:tr>
      <w:tr w:rsidR="00F044F4" w:rsidRPr="00F044F4" w14:paraId="1BF00743" w14:textId="77777777" w:rsidTr="00610D41">
        <w:tc>
          <w:tcPr>
            <w:tcW w:w="504" w:type="dxa"/>
          </w:tcPr>
          <w:p w14:paraId="5A5E4CB2"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6EB11E9B"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Business Administration and Liberal Arts</w:t>
            </w:r>
          </w:p>
        </w:tc>
      </w:tr>
      <w:tr w:rsidR="00F044F4" w:rsidRPr="00F044F4" w14:paraId="7054759B" w14:textId="77777777" w:rsidTr="00610D41">
        <w:tc>
          <w:tcPr>
            <w:tcW w:w="504" w:type="dxa"/>
          </w:tcPr>
          <w:p w14:paraId="62535EFE"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12.</w:t>
            </w:r>
          </w:p>
        </w:tc>
        <w:tc>
          <w:tcPr>
            <w:tcW w:w="5733" w:type="dxa"/>
          </w:tcPr>
          <w:p w14:paraId="33702551"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Assist. Prof. </w:t>
            </w:r>
            <w:proofErr w:type="spellStart"/>
            <w:r w:rsidRPr="00F044F4">
              <w:rPr>
                <w:rFonts w:ascii="Calibri" w:hAnsi="Calibri" w:cs="Calibri"/>
                <w:bCs/>
                <w:sz w:val="22"/>
                <w:szCs w:val="22"/>
              </w:rPr>
              <w:t>Piyanuch</w:t>
            </w:r>
            <w:proofErr w:type="spellEnd"/>
            <w:r w:rsidRPr="00F044F4">
              <w:rPr>
                <w:rFonts w:ascii="Calibri" w:hAnsi="Calibri" w:cs="Calibri"/>
                <w:bCs/>
                <w:sz w:val="22"/>
                <w:szCs w:val="22"/>
              </w:rPr>
              <w:t xml:space="preserve"> </w:t>
            </w:r>
            <w:proofErr w:type="spellStart"/>
            <w:r w:rsidRPr="00F044F4">
              <w:rPr>
                <w:rFonts w:ascii="Calibri" w:hAnsi="Calibri" w:cs="Calibri"/>
                <w:bCs/>
                <w:sz w:val="22"/>
                <w:szCs w:val="22"/>
              </w:rPr>
              <w:t>Sinunta</w:t>
            </w:r>
            <w:proofErr w:type="spellEnd"/>
          </w:p>
        </w:tc>
      </w:tr>
      <w:tr w:rsidR="00F044F4" w:rsidRPr="00F044F4" w14:paraId="533B36E0" w14:textId="77777777" w:rsidTr="00610D41">
        <w:tc>
          <w:tcPr>
            <w:tcW w:w="504" w:type="dxa"/>
          </w:tcPr>
          <w:p w14:paraId="7330ABB3"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lastRenderedPageBreak/>
              <w:t>13.</w:t>
            </w:r>
          </w:p>
        </w:tc>
        <w:tc>
          <w:tcPr>
            <w:tcW w:w="5733" w:type="dxa"/>
          </w:tcPr>
          <w:p w14:paraId="2D37DD8D"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Dr. </w:t>
            </w:r>
            <w:proofErr w:type="spellStart"/>
            <w:r w:rsidRPr="00F044F4">
              <w:rPr>
                <w:rFonts w:ascii="Calibri" w:hAnsi="Calibri" w:cs="Calibri"/>
                <w:bCs/>
                <w:sz w:val="22"/>
                <w:szCs w:val="22"/>
              </w:rPr>
              <w:t>Sakkarin</w:t>
            </w:r>
            <w:proofErr w:type="spellEnd"/>
            <w:r w:rsidRPr="00F044F4">
              <w:rPr>
                <w:rFonts w:ascii="Calibri" w:hAnsi="Calibri" w:cs="Calibri"/>
                <w:bCs/>
                <w:sz w:val="22"/>
                <w:szCs w:val="22"/>
              </w:rPr>
              <w:t xml:space="preserve"> Na nan</w:t>
            </w:r>
          </w:p>
        </w:tc>
      </w:tr>
      <w:tr w:rsidR="00F044F4" w:rsidRPr="00F044F4" w14:paraId="583AEC39" w14:textId="77777777" w:rsidTr="00610D41">
        <w:tc>
          <w:tcPr>
            <w:tcW w:w="504" w:type="dxa"/>
          </w:tcPr>
          <w:p w14:paraId="21B5023F" w14:textId="77777777" w:rsidR="00F044F4" w:rsidRPr="00F044F4" w:rsidRDefault="00F044F4" w:rsidP="00F044F4">
            <w:pPr>
              <w:spacing w:after="0" w:line="240" w:lineRule="auto"/>
              <w:jc w:val="right"/>
              <w:rPr>
                <w:rFonts w:ascii="Calibri" w:hAnsi="Calibri" w:cs="Calibri"/>
                <w:b/>
                <w:i/>
                <w:iCs/>
                <w:sz w:val="22"/>
                <w:szCs w:val="22"/>
              </w:rPr>
            </w:pPr>
          </w:p>
        </w:tc>
        <w:tc>
          <w:tcPr>
            <w:tcW w:w="5733" w:type="dxa"/>
          </w:tcPr>
          <w:p w14:paraId="382400AE" w14:textId="77777777" w:rsidR="00F044F4" w:rsidRPr="00F044F4" w:rsidRDefault="00F044F4" w:rsidP="00F044F4">
            <w:pPr>
              <w:spacing w:after="0" w:line="240" w:lineRule="auto"/>
              <w:rPr>
                <w:rFonts w:ascii="Calibri" w:hAnsi="Calibri" w:cs="Calibri"/>
                <w:b/>
                <w:i/>
                <w:iCs/>
                <w:sz w:val="22"/>
                <w:szCs w:val="22"/>
              </w:rPr>
            </w:pPr>
            <w:r w:rsidRPr="00F044F4">
              <w:rPr>
                <w:rFonts w:ascii="Calibri" w:hAnsi="Calibri" w:cs="Calibri"/>
                <w:b/>
                <w:i/>
                <w:iCs/>
                <w:sz w:val="22"/>
                <w:szCs w:val="22"/>
              </w:rPr>
              <w:t>Faculty of Science and Agricultural Technology</w:t>
            </w:r>
          </w:p>
        </w:tc>
      </w:tr>
      <w:tr w:rsidR="00F044F4" w:rsidRPr="00F044F4" w14:paraId="71F5929F" w14:textId="77777777" w:rsidTr="00610D41">
        <w:tc>
          <w:tcPr>
            <w:tcW w:w="504" w:type="dxa"/>
          </w:tcPr>
          <w:p w14:paraId="67853ED1"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14.</w:t>
            </w:r>
          </w:p>
        </w:tc>
        <w:tc>
          <w:tcPr>
            <w:tcW w:w="5733" w:type="dxa"/>
          </w:tcPr>
          <w:p w14:paraId="7DC7B848"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 xml:space="preserve">Dr. Sutthida </w:t>
            </w:r>
            <w:proofErr w:type="spellStart"/>
            <w:r w:rsidRPr="00F044F4">
              <w:rPr>
                <w:rFonts w:ascii="Calibri" w:hAnsi="Calibri" w:cs="Calibri"/>
                <w:bCs/>
                <w:sz w:val="22"/>
                <w:szCs w:val="22"/>
              </w:rPr>
              <w:t>Punyain</w:t>
            </w:r>
            <w:proofErr w:type="spellEnd"/>
          </w:p>
        </w:tc>
      </w:tr>
      <w:tr w:rsidR="00F044F4" w:rsidRPr="00F044F4" w14:paraId="5254C6A7" w14:textId="77777777" w:rsidTr="00610D41">
        <w:tc>
          <w:tcPr>
            <w:tcW w:w="504" w:type="dxa"/>
          </w:tcPr>
          <w:p w14:paraId="7506D053" w14:textId="77777777" w:rsidR="00F044F4" w:rsidRPr="00F044F4" w:rsidRDefault="00F044F4" w:rsidP="00F044F4">
            <w:pPr>
              <w:spacing w:after="0" w:line="240" w:lineRule="auto"/>
              <w:jc w:val="right"/>
              <w:rPr>
                <w:rFonts w:ascii="Calibri" w:hAnsi="Calibri" w:cs="Calibri"/>
                <w:bCs/>
                <w:sz w:val="22"/>
                <w:szCs w:val="22"/>
              </w:rPr>
            </w:pPr>
          </w:p>
        </w:tc>
        <w:tc>
          <w:tcPr>
            <w:tcW w:w="5733" w:type="dxa"/>
          </w:tcPr>
          <w:p w14:paraId="2172F604" w14:textId="77777777" w:rsidR="00F044F4" w:rsidRPr="00F044F4" w:rsidRDefault="00F044F4" w:rsidP="00F044F4">
            <w:pPr>
              <w:spacing w:after="0" w:line="240" w:lineRule="auto"/>
              <w:rPr>
                <w:rFonts w:ascii="Calibri" w:hAnsi="Calibri" w:cs="Calibri"/>
                <w:bCs/>
                <w:sz w:val="22"/>
                <w:szCs w:val="22"/>
              </w:rPr>
            </w:pPr>
          </w:p>
        </w:tc>
      </w:tr>
      <w:tr w:rsidR="00F044F4" w:rsidRPr="00F044F4" w14:paraId="0BD7834A" w14:textId="77777777" w:rsidTr="00610D41">
        <w:tc>
          <w:tcPr>
            <w:tcW w:w="6237" w:type="dxa"/>
            <w:gridSpan w:val="2"/>
          </w:tcPr>
          <w:p w14:paraId="1955CE49" w14:textId="77777777" w:rsidR="00F044F4" w:rsidRPr="00F044F4" w:rsidRDefault="00F044F4" w:rsidP="00F044F4">
            <w:pPr>
              <w:spacing w:after="0" w:line="240" w:lineRule="auto"/>
              <w:rPr>
                <w:rFonts w:ascii="Calibri" w:hAnsi="Calibri" w:cs="Calibri"/>
                <w:b/>
                <w:sz w:val="22"/>
                <w:szCs w:val="22"/>
              </w:rPr>
            </w:pPr>
            <w:r w:rsidRPr="00F044F4">
              <w:rPr>
                <w:rFonts w:ascii="Calibri" w:hAnsi="Calibri" w:cs="Calibri"/>
                <w:b/>
                <w:sz w:val="22"/>
                <w:szCs w:val="22"/>
              </w:rPr>
              <w:t>Nan Community College</w:t>
            </w:r>
          </w:p>
        </w:tc>
      </w:tr>
      <w:tr w:rsidR="00F044F4" w:rsidRPr="00F044F4" w14:paraId="02D5AEBA" w14:textId="77777777" w:rsidTr="00610D41">
        <w:tc>
          <w:tcPr>
            <w:tcW w:w="504" w:type="dxa"/>
          </w:tcPr>
          <w:p w14:paraId="65D46D45"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15.</w:t>
            </w:r>
          </w:p>
        </w:tc>
        <w:tc>
          <w:tcPr>
            <w:tcW w:w="5733" w:type="dxa"/>
          </w:tcPr>
          <w:p w14:paraId="2170E388"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Dr. </w:t>
            </w:r>
            <w:proofErr w:type="spellStart"/>
            <w:r w:rsidRPr="00F044F4">
              <w:rPr>
                <w:rFonts w:ascii="Calibri" w:hAnsi="Calibri" w:cs="Calibri"/>
                <w:sz w:val="22"/>
                <w:szCs w:val="22"/>
              </w:rPr>
              <w:t>Phimonphan</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Sakidram</w:t>
            </w:r>
            <w:proofErr w:type="spellEnd"/>
          </w:p>
        </w:tc>
      </w:tr>
      <w:tr w:rsidR="00F044F4" w:rsidRPr="00F044F4" w14:paraId="1A854C4E" w14:textId="77777777" w:rsidTr="00610D41">
        <w:tc>
          <w:tcPr>
            <w:tcW w:w="504" w:type="dxa"/>
          </w:tcPr>
          <w:p w14:paraId="5A9CD2A3"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16.</w:t>
            </w:r>
          </w:p>
        </w:tc>
        <w:tc>
          <w:tcPr>
            <w:tcW w:w="5733" w:type="dxa"/>
          </w:tcPr>
          <w:p w14:paraId="4D49927B"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Mr. </w:t>
            </w:r>
            <w:proofErr w:type="spellStart"/>
            <w:r w:rsidRPr="00F044F4">
              <w:rPr>
                <w:rFonts w:ascii="Calibri" w:hAnsi="Calibri" w:cs="Calibri"/>
                <w:sz w:val="22"/>
                <w:szCs w:val="22"/>
              </w:rPr>
              <w:t>Watchira</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Wanthok</w:t>
            </w:r>
            <w:proofErr w:type="spellEnd"/>
          </w:p>
        </w:tc>
      </w:tr>
      <w:tr w:rsidR="00F044F4" w:rsidRPr="00F044F4" w14:paraId="3DF48763" w14:textId="77777777" w:rsidTr="00610D41">
        <w:tc>
          <w:tcPr>
            <w:tcW w:w="504" w:type="dxa"/>
          </w:tcPr>
          <w:p w14:paraId="06CD1B17"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17.</w:t>
            </w:r>
          </w:p>
        </w:tc>
        <w:tc>
          <w:tcPr>
            <w:tcW w:w="5733" w:type="dxa"/>
          </w:tcPr>
          <w:p w14:paraId="0594F12A"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Mr. Phanom </w:t>
            </w:r>
            <w:proofErr w:type="spellStart"/>
            <w:r w:rsidRPr="00F044F4">
              <w:rPr>
                <w:rFonts w:ascii="Calibri" w:hAnsi="Calibri" w:cs="Calibri"/>
                <w:sz w:val="22"/>
                <w:szCs w:val="22"/>
              </w:rPr>
              <w:t>Duangthong</w:t>
            </w:r>
            <w:proofErr w:type="spellEnd"/>
          </w:p>
        </w:tc>
      </w:tr>
      <w:tr w:rsidR="00F044F4" w:rsidRPr="00F044F4" w14:paraId="55C8AA83" w14:textId="77777777" w:rsidTr="00610D41">
        <w:tc>
          <w:tcPr>
            <w:tcW w:w="504" w:type="dxa"/>
          </w:tcPr>
          <w:p w14:paraId="68FAC478"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18.</w:t>
            </w:r>
          </w:p>
        </w:tc>
        <w:tc>
          <w:tcPr>
            <w:tcW w:w="5733" w:type="dxa"/>
          </w:tcPr>
          <w:p w14:paraId="775011D2"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Mr. Somchai </w:t>
            </w:r>
            <w:proofErr w:type="spellStart"/>
            <w:r w:rsidRPr="00F044F4">
              <w:rPr>
                <w:rFonts w:ascii="Calibri" w:hAnsi="Calibri" w:cs="Calibri"/>
                <w:sz w:val="22"/>
                <w:szCs w:val="22"/>
              </w:rPr>
              <w:t>Sitthika</w:t>
            </w:r>
            <w:proofErr w:type="spellEnd"/>
          </w:p>
        </w:tc>
      </w:tr>
      <w:tr w:rsidR="00F044F4" w:rsidRPr="00F044F4" w14:paraId="4CC2B86D" w14:textId="77777777" w:rsidTr="00610D41">
        <w:tc>
          <w:tcPr>
            <w:tcW w:w="504" w:type="dxa"/>
          </w:tcPr>
          <w:p w14:paraId="0E423BEF"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19.</w:t>
            </w:r>
          </w:p>
        </w:tc>
        <w:tc>
          <w:tcPr>
            <w:tcW w:w="5733" w:type="dxa"/>
          </w:tcPr>
          <w:p w14:paraId="1E01F939"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sz w:val="22"/>
                <w:szCs w:val="22"/>
              </w:rPr>
              <w:t xml:space="preserve">Ms. </w:t>
            </w:r>
            <w:proofErr w:type="spellStart"/>
            <w:r w:rsidRPr="00F044F4">
              <w:rPr>
                <w:rFonts w:ascii="Calibri" w:hAnsi="Calibri" w:cs="Calibri"/>
                <w:sz w:val="22"/>
                <w:szCs w:val="22"/>
              </w:rPr>
              <w:t>Kamonrat</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Athawong</w:t>
            </w:r>
            <w:proofErr w:type="spellEnd"/>
          </w:p>
        </w:tc>
      </w:tr>
      <w:tr w:rsidR="00F044F4" w:rsidRPr="00F044F4" w14:paraId="3C9261B6" w14:textId="77777777" w:rsidTr="00610D41">
        <w:tc>
          <w:tcPr>
            <w:tcW w:w="504" w:type="dxa"/>
          </w:tcPr>
          <w:p w14:paraId="652A1AB1" w14:textId="77777777" w:rsidR="00F044F4" w:rsidRPr="00F044F4" w:rsidRDefault="00F044F4" w:rsidP="00F044F4">
            <w:pPr>
              <w:spacing w:after="0" w:line="240" w:lineRule="auto"/>
              <w:jc w:val="right"/>
              <w:rPr>
                <w:rFonts w:ascii="Calibri" w:hAnsi="Calibri" w:cs="Calibri"/>
                <w:bCs/>
                <w:sz w:val="22"/>
                <w:szCs w:val="22"/>
              </w:rPr>
            </w:pPr>
          </w:p>
        </w:tc>
        <w:tc>
          <w:tcPr>
            <w:tcW w:w="5733" w:type="dxa"/>
          </w:tcPr>
          <w:p w14:paraId="1B4EE420" w14:textId="77777777" w:rsidR="00F044F4" w:rsidRPr="00F044F4" w:rsidRDefault="00F044F4" w:rsidP="00F044F4">
            <w:pPr>
              <w:spacing w:after="0" w:line="240" w:lineRule="auto"/>
              <w:rPr>
                <w:rFonts w:ascii="Calibri" w:hAnsi="Calibri" w:cs="Calibri"/>
                <w:sz w:val="22"/>
                <w:szCs w:val="22"/>
              </w:rPr>
            </w:pPr>
          </w:p>
        </w:tc>
      </w:tr>
      <w:tr w:rsidR="00F044F4" w:rsidRPr="00F044F4" w14:paraId="6E1AA6F7" w14:textId="77777777" w:rsidTr="00610D41">
        <w:tc>
          <w:tcPr>
            <w:tcW w:w="6237" w:type="dxa"/>
            <w:gridSpan w:val="2"/>
          </w:tcPr>
          <w:p w14:paraId="56BB64E6" w14:textId="77777777" w:rsidR="00F044F4" w:rsidRPr="00F044F4" w:rsidRDefault="00F044F4" w:rsidP="00F044F4">
            <w:pPr>
              <w:spacing w:after="0" w:line="240" w:lineRule="auto"/>
              <w:rPr>
                <w:rFonts w:ascii="Calibri" w:hAnsi="Calibri" w:cs="Calibri"/>
                <w:b/>
                <w:bCs/>
                <w:sz w:val="22"/>
                <w:szCs w:val="22"/>
              </w:rPr>
            </w:pPr>
            <w:proofErr w:type="spellStart"/>
            <w:r w:rsidRPr="00F044F4">
              <w:rPr>
                <w:rFonts w:ascii="Calibri" w:hAnsi="Calibri" w:cs="Calibri"/>
                <w:b/>
                <w:bCs/>
                <w:sz w:val="22"/>
                <w:szCs w:val="22"/>
              </w:rPr>
              <w:t>Sattha</w:t>
            </w:r>
            <w:proofErr w:type="spellEnd"/>
            <w:r w:rsidRPr="00F044F4">
              <w:rPr>
                <w:rFonts w:ascii="Calibri" w:hAnsi="Calibri" w:cs="Calibri"/>
                <w:b/>
                <w:bCs/>
                <w:sz w:val="22"/>
                <w:szCs w:val="22"/>
              </w:rPr>
              <w:t xml:space="preserve"> Sila Phet </w:t>
            </w:r>
            <w:proofErr w:type="spellStart"/>
            <w:r w:rsidRPr="00F044F4">
              <w:rPr>
                <w:rFonts w:ascii="Calibri" w:hAnsi="Calibri" w:cs="Calibri"/>
                <w:b/>
                <w:bCs/>
                <w:sz w:val="22"/>
                <w:szCs w:val="22"/>
              </w:rPr>
              <w:t>Rangsan</w:t>
            </w:r>
            <w:proofErr w:type="spellEnd"/>
            <w:r w:rsidRPr="00F044F4">
              <w:rPr>
                <w:rFonts w:ascii="Calibri" w:hAnsi="Calibri" w:cs="Calibri"/>
                <w:b/>
                <w:bCs/>
                <w:sz w:val="22"/>
                <w:szCs w:val="22"/>
              </w:rPr>
              <w:t xml:space="preserve"> School</w:t>
            </w:r>
          </w:p>
        </w:tc>
      </w:tr>
      <w:tr w:rsidR="00F044F4" w:rsidRPr="00F044F4" w14:paraId="216DD2B4" w14:textId="77777777" w:rsidTr="00610D41">
        <w:tc>
          <w:tcPr>
            <w:tcW w:w="504" w:type="dxa"/>
          </w:tcPr>
          <w:p w14:paraId="0F8442A7"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20.</w:t>
            </w:r>
          </w:p>
        </w:tc>
        <w:tc>
          <w:tcPr>
            <w:tcW w:w="5733" w:type="dxa"/>
          </w:tcPr>
          <w:p w14:paraId="5FFDA9F4"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Ms. </w:t>
            </w:r>
            <w:proofErr w:type="spellStart"/>
            <w:r w:rsidRPr="00F044F4">
              <w:rPr>
                <w:rFonts w:ascii="Calibri" w:hAnsi="Calibri" w:cs="Calibri"/>
                <w:sz w:val="22"/>
                <w:szCs w:val="22"/>
              </w:rPr>
              <w:t>Jongrak</w:t>
            </w:r>
            <w:proofErr w:type="spellEnd"/>
            <w:r w:rsidRPr="00F044F4">
              <w:rPr>
                <w:rFonts w:ascii="Calibri" w:hAnsi="Calibri" w:cs="Calibri"/>
                <w:sz w:val="22"/>
                <w:szCs w:val="22"/>
              </w:rPr>
              <w:t xml:space="preserve"> Mai-</w:t>
            </w:r>
            <w:proofErr w:type="spellStart"/>
            <w:r w:rsidRPr="00F044F4">
              <w:rPr>
                <w:rFonts w:ascii="Calibri" w:hAnsi="Calibri" w:cs="Calibri"/>
                <w:sz w:val="22"/>
                <w:szCs w:val="22"/>
              </w:rPr>
              <w:t>khum</w:t>
            </w:r>
            <w:proofErr w:type="spellEnd"/>
          </w:p>
        </w:tc>
      </w:tr>
      <w:tr w:rsidR="00F044F4" w:rsidRPr="00F044F4" w14:paraId="1B9CD9B9" w14:textId="77777777" w:rsidTr="00610D41">
        <w:tc>
          <w:tcPr>
            <w:tcW w:w="504" w:type="dxa"/>
          </w:tcPr>
          <w:p w14:paraId="0D390DCC"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21.</w:t>
            </w:r>
          </w:p>
        </w:tc>
        <w:tc>
          <w:tcPr>
            <w:tcW w:w="5733" w:type="dxa"/>
          </w:tcPr>
          <w:p w14:paraId="60D30CBF"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Mrs. </w:t>
            </w:r>
            <w:proofErr w:type="spellStart"/>
            <w:r w:rsidRPr="00F044F4">
              <w:rPr>
                <w:rFonts w:ascii="Calibri" w:hAnsi="Calibri" w:cs="Calibri"/>
                <w:sz w:val="22"/>
                <w:szCs w:val="22"/>
              </w:rPr>
              <w:t>Patnarin</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Photipwong</w:t>
            </w:r>
            <w:proofErr w:type="spellEnd"/>
          </w:p>
        </w:tc>
      </w:tr>
      <w:tr w:rsidR="00F044F4" w:rsidRPr="00F044F4" w14:paraId="238381FA" w14:textId="77777777" w:rsidTr="00610D41">
        <w:tc>
          <w:tcPr>
            <w:tcW w:w="504" w:type="dxa"/>
          </w:tcPr>
          <w:p w14:paraId="6B595BFB"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22.</w:t>
            </w:r>
          </w:p>
        </w:tc>
        <w:tc>
          <w:tcPr>
            <w:tcW w:w="5733" w:type="dxa"/>
          </w:tcPr>
          <w:p w14:paraId="5E2A9ADA"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Mrs. </w:t>
            </w:r>
            <w:proofErr w:type="spellStart"/>
            <w:r w:rsidRPr="00F044F4">
              <w:rPr>
                <w:rFonts w:ascii="Calibri" w:hAnsi="Calibri" w:cs="Calibri"/>
                <w:sz w:val="22"/>
                <w:szCs w:val="22"/>
              </w:rPr>
              <w:t>Mukthida</w:t>
            </w:r>
            <w:proofErr w:type="spellEnd"/>
            <w:r w:rsidRPr="00F044F4">
              <w:rPr>
                <w:rFonts w:ascii="Calibri" w:hAnsi="Calibri" w:cs="Calibri"/>
                <w:sz w:val="22"/>
                <w:szCs w:val="22"/>
              </w:rPr>
              <w:t xml:space="preserve"> Lueyot</w:t>
            </w:r>
          </w:p>
        </w:tc>
      </w:tr>
      <w:tr w:rsidR="00F044F4" w:rsidRPr="00F044F4" w14:paraId="26AE5462" w14:textId="77777777" w:rsidTr="00610D41">
        <w:tc>
          <w:tcPr>
            <w:tcW w:w="504" w:type="dxa"/>
          </w:tcPr>
          <w:p w14:paraId="071E1310" w14:textId="77777777" w:rsidR="00F044F4" w:rsidRPr="00F044F4" w:rsidRDefault="00F044F4" w:rsidP="00F044F4">
            <w:pPr>
              <w:spacing w:after="0" w:line="240" w:lineRule="auto"/>
              <w:jc w:val="right"/>
              <w:rPr>
                <w:rFonts w:ascii="Calibri" w:hAnsi="Calibri" w:cs="Calibri"/>
                <w:bCs/>
                <w:sz w:val="22"/>
                <w:szCs w:val="22"/>
              </w:rPr>
            </w:pPr>
          </w:p>
        </w:tc>
        <w:tc>
          <w:tcPr>
            <w:tcW w:w="5733" w:type="dxa"/>
          </w:tcPr>
          <w:p w14:paraId="27CE0BFB" w14:textId="77777777" w:rsidR="00F044F4" w:rsidRPr="00F044F4" w:rsidRDefault="00F044F4" w:rsidP="00F044F4">
            <w:pPr>
              <w:spacing w:after="0" w:line="240" w:lineRule="auto"/>
              <w:rPr>
                <w:rFonts w:ascii="Calibri" w:hAnsi="Calibri" w:cs="Calibri"/>
                <w:sz w:val="22"/>
                <w:szCs w:val="22"/>
              </w:rPr>
            </w:pPr>
          </w:p>
        </w:tc>
      </w:tr>
      <w:tr w:rsidR="00F044F4" w:rsidRPr="00F044F4" w14:paraId="44EBECAD" w14:textId="77777777" w:rsidTr="00610D41">
        <w:tc>
          <w:tcPr>
            <w:tcW w:w="6237" w:type="dxa"/>
            <w:gridSpan w:val="2"/>
          </w:tcPr>
          <w:p w14:paraId="08E7EFEC" w14:textId="77777777" w:rsidR="00F044F4" w:rsidRPr="00F044F4" w:rsidRDefault="00F044F4" w:rsidP="00F044F4">
            <w:pPr>
              <w:spacing w:after="0" w:line="240" w:lineRule="auto"/>
              <w:rPr>
                <w:rFonts w:ascii="Calibri" w:hAnsi="Calibri" w:cs="Calibri"/>
                <w:b/>
                <w:bCs/>
                <w:sz w:val="22"/>
                <w:szCs w:val="22"/>
              </w:rPr>
            </w:pPr>
            <w:r w:rsidRPr="00F044F4">
              <w:rPr>
                <w:rFonts w:ascii="Calibri" w:hAnsi="Calibri" w:cs="Calibri"/>
                <w:b/>
                <w:bCs/>
                <w:sz w:val="22"/>
                <w:szCs w:val="22"/>
              </w:rPr>
              <w:t>Sa School</w:t>
            </w:r>
          </w:p>
        </w:tc>
      </w:tr>
      <w:tr w:rsidR="00F044F4" w:rsidRPr="00F044F4" w14:paraId="0E444792" w14:textId="77777777" w:rsidTr="00610D41">
        <w:tc>
          <w:tcPr>
            <w:tcW w:w="504" w:type="dxa"/>
          </w:tcPr>
          <w:p w14:paraId="29E38EAD"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23.</w:t>
            </w:r>
          </w:p>
        </w:tc>
        <w:tc>
          <w:tcPr>
            <w:tcW w:w="5733" w:type="dxa"/>
          </w:tcPr>
          <w:p w14:paraId="19E556EB"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Ms. </w:t>
            </w:r>
            <w:proofErr w:type="spellStart"/>
            <w:r w:rsidRPr="00F044F4">
              <w:rPr>
                <w:rFonts w:ascii="Calibri" w:hAnsi="Calibri" w:cs="Calibri"/>
                <w:sz w:val="22"/>
                <w:szCs w:val="22"/>
              </w:rPr>
              <w:t>Chayakarn</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Suanboon</w:t>
            </w:r>
            <w:proofErr w:type="spellEnd"/>
          </w:p>
        </w:tc>
      </w:tr>
      <w:tr w:rsidR="00F044F4" w:rsidRPr="00F044F4" w14:paraId="7C7F030B" w14:textId="77777777" w:rsidTr="00610D41">
        <w:tc>
          <w:tcPr>
            <w:tcW w:w="504" w:type="dxa"/>
          </w:tcPr>
          <w:p w14:paraId="6C7A697A" w14:textId="77777777" w:rsidR="00F044F4" w:rsidRPr="00F044F4" w:rsidRDefault="00F044F4" w:rsidP="00F044F4">
            <w:pPr>
              <w:spacing w:after="0" w:line="240" w:lineRule="auto"/>
              <w:jc w:val="right"/>
              <w:rPr>
                <w:rFonts w:ascii="Calibri" w:hAnsi="Calibri" w:cs="Calibri"/>
                <w:bCs/>
                <w:sz w:val="22"/>
                <w:szCs w:val="22"/>
              </w:rPr>
            </w:pPr>
          </w:p>
        </w:tc>
        <w:tc>
          <w:tcPr>
            <w:tcW w:w="5733" w:type="dxa"/>
          </w:tcPr>
          <w:p w14:paraId="2F2D6B6D" w14:textId="77777777" w:rsidR="00F044F4" w:rsidRPr="00F044F4" w:rsidRDefault="00F044F4" w:rsidP="00F044F4">
            <w:pPr>
              <w:spacing w:after="0" w:line="240" w:lineRule="auto"/>
              <w:rPr>
                <w:rFonts w:ascii="Calibri" w:hAnsi="Calibri" w:cs="Calibri"/>
                <w:sz w:val="22"/>
                <w:szCs w:val="22"/>
              </w:rPr>
            </w:pPr>
          </w:p>
        </w:tc>
      </w:tr>
      <w:tr w:rsidR="00F044F4" w:rsidRPr="00F044F4" w14:paraId="5F00B394" w14:textId="77777777" w:rsidTr="00610D41">
        <w:tc>
          <w:tcPr>
            <w:tcW w:w="6237" w:type="dxa"/>
            <w:gridSpan w:val="2"/>
          </w:tcPr>
          <w:p w14:paraId="2FA4C405" w14:textId="77777777" w:rsidR="00F044F4" w:rsidRPr="00F044F4" w:rsidRDefault="00F044F4" w:rsidP="00F044F4">
            <w:pPr>
              <w:spacing w:after="0" w:line="240" w:lineRule="auto"/>
              <w:rPr>
                <w:rFonts w:ascii="Calibri" w:hAnsi="Calibri" w:cs="Calibri"/>
                <w:b/>
                <w:sz w:val="22"/>
                <w:szCs w:val="22"/>
              </w:rPr>
            </w:pPr>
            <w:r w:rsidRPr="00F044F4">
              <w:rPr>
                <w:rFonts w:ascii="Calibri" w:hAnsi="Calibri" w:cs="Calibri"/>
                <w:b/>
                <w:sz w:val="22"/>
                <w:szCs w:val="22"/>
              </w:rPr>
              <w:t>IRD - Institute of Research for Sustainable Development</w:t>
            </w:r>
          </w:p>
        </w:tc>
      </w:tr>
      <w:tr w:rsidR="00F044F4" w:rsidRPr="00F044F4" w14:paraId="37977952" w14:textId="77777777" w:rsidTr="00610D41">
        <w:tc>
          <w:tcPr>
            <w:tcW w:w="504" w:type="dxa"/>
          </w:tcPr>
          <w:p w14:paraId="38F624B6"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24.</w:t>
            </w:r>
          </w:p>
        </w:tc>
        <w:tc>
          <w:tcPr>
            <w:tcW w:w="5733" w:type="dxa"/>
          </w:tcPr>
          <w:p w14:paraId="55EB1BD4" w14:textId="77777777" w:rsidR="00F044F4" w:rsidRPr="00F044F4" w:rsidRDefault="00F044F4" w:rsidP="00F044F4">
            <w:pPr>
              <w:spacing w:after="0" w:line="240" w:lineRule="auto"/>
              <w:rPr>
                <w:rFonts w:ascii="Calibri" w:hAnsi="Calibri" w:cs="Calibri"/>
                <w:bCs/>
                <w:sz w:val="22"/>
                <w:szCs w:val="22"/>
              </w:rPr>
            </w:pPr>
            <w:r w:rsidRPr="00F044F4">
              <w:rPr>
                <w:rFonts w:ascii="Calibri" w:hAnsi="Calibri" w:cs="Calibri"/>
                <w:bCs/>
                <w:sz w:val="22"/>
                <w:szCs w:val="22"/>
              </w:rPr>
              <w:t>Dr. Jean-Christophe Castella</w:t>
            </w:r>
          </w:p>
        </w:tc>
      </w:tr>
      <w:tr w:rsidR="00F044F4" w:rsidRPr="00F044F4" w14:paraId="021267E8" w14:textId="77777777" w:rsidTr="00610D41">
        <w:tc>
          <w:tcPr>
            <w:tcW w:w="504" w:type="dxa"/>
          </w:tcPr>
          <w:p w14:paraId="49160871"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25.</w:t>
            </w:r>
          </w:p>
        </w:tc>
        <w:tc>
          <w:tcPr>
            <w:tcW w:w="5733" w:type="dxa"/>
          </w:tcPr>
          <w:p w14:paraId="6D4EC618"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Dr. Kittipum Chansri</w:t>
            </w:r>
          </w:p>
        </w:tc>
      </w:tr>
      <w:tr w:rsidR="00F044F4" w:rsidRPr="00F044F4" w14:paraId="37530B29" w14:textId="77777777" w:rsidTr="00610D41">
        <w:tc>
          <w:tcPr>
            <w:tcW w:w="504" w:type="dxa"/>
          </w:tcPr>
          <w:p w14:paraId="1728D306"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26.</w:t>
            </w:r>
          </w:p>
        </w:tc>
        <w:tc>
          <w:tcPr>
            <w:tcW w:w="5733" w:type="dxa"/>
          </w:tcPr>
          <w:p w14:paraId="14345950"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Ms. </w:t>
            </w:r>
            <w:proofErr w:type="spellStart"/>
            <w:r w:rsidRPr="00F044F4">
              <w:rPr>
                <w:rFonts w:ascii="Calibri" w:hAnsi="Calibri" w:cs="Calibri"/>
                <w:sz w:val="22"/>
                <w:szCs w:val="22"/>
              </w:rPr>
              <w:t>Nichaphart</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Inta</w:t>
            </w:r>
            <w:proofErr w:type="spellEnd"/>
          </w:p>
        </w:tc>
      </w:tr>
      <w:tr w:rsidR="00F044F4" w:rsidRPr="00F044F4" w14:paraId="4739A681" w14:textId="77777777" w:rsidTr="00610D41">
        <w:tc>
          <w:tcPr>
            <w:tcW w:w="504" w:type="dxa"/>
          </w:tcPr>
          <w:p w14:paraId="07DFE71C" w14:textId="77777777" w:rsidR="00F044F4" w:rsidRPr="00F044F4" w:rsidRDefault="00F044F4" w:rsidP="00F044F4">
            <w:pPr>
              <w:spacing w:after="0" w:line="240" w:lineRule="auto"/>
              <w:jc w:val="right"/>
              <w:rPr>
                <w:rFonts w:ascii="Calibri" w:hAnsi="Calibri" w:cs="Calibri"/>
                <w:bCs/>
                <w:sz w:val="22"/>
                <w:szCs w:val="22"/>
              </w:rPr>
            </w:pPr>
            <w:r w:rsidRPr="00F044F4">
              <w:rPr>
                <w:rFonts w:ascii="Calibri" w:hAnsi="Calibri" w:cs="Calibri"/>
                <w:bCs/>
                <w:sz w:val="22"/>
                <w:szCs w:val="22"/>
              </w:rPr>
              <w:t>27.</w:t>
            </w:r>
          </w:p>
        </w:tc>
        <w:tc>
          <w:tcPr>
            <w:tcW w:w="5733" w:type="dxa"/>
          </w:tcPr>
          <w:p w14:paraId="33B1CE07" w14:textId="77777777" w:rsidR="00F044F4" w:rsidRPr="00F044F4" w:rsidRDefault="00F044F4" w:rsidP="00F044F4">
            <w:pPr>
              <w:spacing w:after="0" w:line="240" w:lineRule="auto"/>
              <w:rPr>
                <w:rFonts w:ascii="Calibri" w:hAnsi="Calibri" w:cs="Calibri"/>
                <w:sz w:val="22"/>
                <w:szCs w:val="22"/>
              </w:rPr>
            </w:pPr>
            <w:r w:rsidRPr="00F044F4">
              <w:rPr>
                <w:rFonts w:ascii="Calibri" w:hAnsi="Calibri" w:cs="Calibri"/>
                <w:sz w:val="22"/>
                <w:szCs w:val="22"/>
              </w:rPr>
              <w:t xml:space="preserve">Ms. </w:t>
            </w:r>
            <w:proofErr w:type="spellStart"/>
            <w:r w:rsidRPr="00F044F4">
              <w:rPr>
                <w:rFonts w:ascii="Calibri" w:hAnsi="Calibri" w:cs="Calibri"/>
                <w:sz w:val="22"/>
                <w:szCs w:val="22"/>
              </w:rPr>
              <w:t>Sirinan</w:t>
            </w:r>
            <w:proofErr w:type="spellEnd"/>
            <w:r w:rsidRPr="00F044F4">
              <w:rPr>
                <w:rFonts w:ascii="Calibri" w:hAnsi="Calibri" w:cs="Calibri"/>
                <w:sz w:val="22"/>
                <w:szCs w:val="22"/>
              </w:rPr>
              <w:t xml:space="preserve"> </w:t>
            </w:r>
            <w:proofErr w:type="spellStart"/>
            <w:r w:rsidRPr="00F044F4">
              <w:rPr>
                <w:rFonts w:ascii="Calibri" w:hAnsi="Calibri" w:cs="Calibri"/>
                <w:sz w:val="22"/>
                <w:szCs w:val="22"/>
              </w:rPr>
              <w:t>Khamchu</w:t>
            </w:r>
            <w:proofErr w:type="spellEnd"/>
          </w:p>
        </w:tc>
      </w:tr>
    </w:tbl>
    <w:p w14:paraId="09B5730A" w14:textId="77777777" w:rsidR="00F044F4" w:rsidRPr="00F10360" w:rsidRDefault="00F044F4" w:rsidP="00F044F4">
      <w:pPr>
        <w:jc w:val="both"/>
        <w:rPr>
          <w:sz w:val="23"/>
          <w:szCs w:val="29"/>
          <w:lang w:bidi="th-TH"/>
        </w:rPr>
      </w:pPr>
    </w:p>
    <w:p w14:paraId="0D902117" w14:textId="4D9CAAE8" w:rsidR="000D16F9" w:rsidRPr="000D16F9" w:rsidRDefault="000D16F9" w:rsidP="00CE2A65">
      <w:pPr>
        <w:rPr>
          <w:rFonts w:ascii="Calibri" w:hAnsi="Calibri" w:cs="Calibri"/>
          <w:b/>
          <w:bCs/>
          <w:i/>
          <w:iCs/>
          <w:sz w:val="22"/>
          <w:szCs w:val="22"/>
        </w:rPr>
      </w:pPr>
      <w:r w:rsidRPr="000D16F9">
        <w:rPr>
          <w:rFonts w:ascii="Calibri" w:hAnsi="Calibri" w:cs="Calibri"/>
          <w:b/>
          <w:bCs/>
          <w:i/>
          <w:iCs/>
          <w:sz w:val="22"/>
          <w:szCs w:val="22"/>
        </w:rPr>
        <w:t>Location</w:t>
      </w:r>
    </w:p>
    <w:p w14:paraId="748CED84" w14:textId="77777777" w:rsidR="002D4A18" w:rsidRDefault="002D4A18" w:rsidP="00CE2A65">
      <w:pPr>
        <w:rPr>
          <w:rFonts w:ascii="Calibri" w:hAnsi="Calibri" w:cs="Calibri"/>
          <w:sz w:val="22"/>
          <w:szCs w:val="22"/>
        </w:rPr>
      </w:pPr>
      <w:r>
        <w:rPr>
          <w:rFonts w:ascii="Calibri" w:hAnsi="Calibri" w:cs="Calibri"/>
          <w:sz w:val="22"/>
          <w:szCs w:val="22"/>
        </w:rPr>
        <w:t xml:space="preserve">Offices </w:t>
      </w:r>
    </w:p>
    <w:p w14:paraId="21DB4C50" w14:textId="14BB67E1" w:rsidR="002D4A18" w:rsidRDefault="002D4A18" w:rsidP="00CE2A65">
      <w:pPr>
        <w:rPr>
          <w:rFonts w:ascii="Calibri" w:hAnsi="Calibri" w:cs="Calibri"/>
          <w:sz w:val="22"/>
          <w:szCs w:val="22"/>
        </w:rPr>
      </w:pPr>
      <w:r>
        <w:rPr>
          <w:rFonts w:ascii="Calibri" w:hAnsi="Calibri" w:cs="Calibri"/>
          <w:sz w:val="22"/>
          <w:szCs w:val="22"/>
        </w:rPr>
        <w:t>CU Faculty of Sciences – Bangkok</w:t>
      </w:r>
    </w:p>
    <w:p w14:paraId="44F170CC" w14:textId="206511D8" w:rsidR="00880D35" w:rsidRDefault="002D4A18" w:rsidP="00CE2A65">
      <w:pPr>
        <w:rPr>
          <w:rFonts w:ascii="Calibri" w:hAnsi="Calibri" w:cs="Calibri"/>
          <w:sz w:val="22"/>
          <w:szCs w:val="22"/>
        </w:rPr>
      </w:pPr>
      <w:r>
        <w:rPr>
          <w:rFonts w:ascii="Calibri" w:hAnsi="Calibri" w:cs="Calibri"/>
          <w:sz w:val="22"/>
          <w:szCs w:val="22"/>
        </w:rPr>
        <w:t>CU CSE - Nan</w:t>
      </w:r>
    </w:p>
    <w:p w14:paraId="35BE8263" w14:textId="14BF69EB" w:rsidR="000D16F9" w:rsidRDefault="002D4A18" w:rsidP="00CE2A65">
      <w:pPr>
        <w:rPr>
          <w:rFonts w:ascii="Calibri" w:hAnsi="Calibri" w:cs="Calibri"/>
          <w:sz w:val="22"/>
          <w:szCs w:val="22"/>
        </w:rPr>
      </w:pPr>
      <w:r>
        <w:rPr>
          <w:rFonts w:ascii="Calibri" w:hAnsi="Calibri" w:cs="Calibri"/>
          <w:sz w:val="22"/>
          <w:szCs w:val="22"/>
        </w:rPr>
        <w:t>Etc.</w:t>
      </w:r>
    </w:p>
    <w:p w14:paraId="6380BB03" w14:textId="77777777" w:rsidR="000D16F9" w:rsidRPr="003631BC" w:rsidRDefault="000D16F9" w:rsidP="00CE2A65">
      <w:pPr>
        <w:rPr>
          <w:rFonts w:ascii="Calibri" w:hAnsi="Calibri" w:cs="Calibri"/>
          <w:sz w:val="22"/>
          <w:szCs w:val="22"/>
        </w:rPr>
      </w:pPr>
    </w:p>
    <w:p w14:paraId="0D5D437A" w14:textId="77777777" w:rsidR="00CE2A65" w:rsidRDefault="00CE2A65" w:rsidP="00CE2A65">
      <w:pPr>
        <w:rPr>
          <w:rFonts w:ascii="Calibri" w:hAnsi="Calibri" w:cs="Calibri"/>
          <w:b/>
          <w:bCs/>
          <w:sz w:val="22"/>
          <w:szCs w:val="22"/>
        </w:rPr>
      </w:pPr>
      <w:r w:rsidRPr="003631BC">
        <w:rPr>
          <w:rFonts w:ascii="Calibri" w:hAnsi="Calibri" w:cs="Calibri"/>
          <w:b/>
          <w:bCs/>
          <w:sz w:val="22"/>
          <w:szCs w:val="22"/>
        </w:rPr>
        <w:t>Research</w:t>
      </w:r>
    </w:p>
    <w:p w14:paraId="5008CC89" w14:textId="77777777" w:rsidR="00444E25" w:rsidRPr="00444E25" w:rsidRDefault="00444E25" w:rsidP="00CE2A65">
      <w:pPr>
        <w:rPr>
          <w:rFonts w:ascii="Calibri" w:hAnsi="Calibri" w:cs="Calibri"/>
          <w:sz w:val="22"/>
          <w:szCs w:val="22"/>
        </w:rPr>
      </w:pPr>
    </w:p>
    <w:p w14:paraId="4DF267ED" w14:textId="77777777" w:rsidR="00CE2A65" w:rsidRPr="003631BC" w:rsidRDefault="00CE2A65" w:rsidP="00CE2A65">
      <w:pPr>
        <w:ind w:left="708"/>
        <w:rPr>
          <w:rFonts w:ascii="Calibri" w:hAnsi="Calibri" w:cs="Calibri"/>
          <w:b/>
          <w:bCs/>
          <w:sz w:val="22"/>
          <w:szCs w:val="22"/>
        </w:rPr>
      </w:pPr>
      <w:r w:rsidRPr="003631BC">
        <w:rPr>
          <w:rFonts w:ascii="Calibri" w:hAnsi="Calibri" w:cs="Calibri"/>
          <w:b/>
          <w:bCs/>
          <w:sz w:val="22"/>
          <w:szCs w:val="22"/>
        </w:rPr>
        <w:t>1. Agrarian change</w:t>
      </w:r>
    </w:p>
    <w:p w14:paraId="6789C94F"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1.1. Agricultural transformations and environmental issues</w:t>
      </w:r>
    </w:p>
    <w:p w14:paraId="4B2B8A5F" w14:textId="0373EB79" w:rsidR="007943DA" w:rsidRPr="00B50E42" w:rsidRDefault="007943DA" w:rsidP="007943DA">
      <w:pPr>
        <w:rPr>
          <w:rFonts w:ascii="Calibri" w:hAnsi="Calibri" w:cs="Calibri"/>
          <w:sz w:val="22"/>
          <w:szCs w:val="22"/>
        </w:rPr>
      </w:pPr>
      <w:r w:rsidRPr="00B50E42">
        <w:rPr>
          <w:rFonts w:ascii="Calibri" w:hAnsi="Calibri" w:cs="Calibri"/>
          <w:sz w:val="22"/>
          <w:szCs w:val="22"/>
        </w:rPr>
        <w:t>Investigati</w:t>
      </w:r>
      <w:r w:rsidR="00754DBC">
        <w:rPr>
          <w:rFonts w:ascii="Calibri" w:hAnsi="Calibri" w:cs="Calibri"/>
          <w:sz w:val="22"/>
          <w:szCs w:val="22"/>
        </w:rPr>
        <w:t>ng</w:t>
      </w:r>
      <w:r w:rsidRPr="00B50E42">
        <w:rPr>
          <w:rFonts w:ascii="Calibri" w:hAnsi="Calibri" w:cs="Calibri"/>
          <w:sz w:val="22"/>
          <w:szCs w:val="22"/>
        </w:rPr>
        <w:t xml:space="preserve"> drivers of change, dimensions of change and </w:t>
      </w:r>
      <w:r w:rsidR="00754DBC">
        <w:rPr>
          <w:rFonts w:ascii="Calibri" w:hAnsi="Calibri" w:cs="Calibri"/>
          <w:sz w:val="22"/>
          <w:szCs w:val="22"/>
        </w:rPr>
        <w:t xml:space="preserve">local </w:t>
      </w:r>
      <w:r w:rsidRPr="00B50E42">
        <w:rPr>
          <w:rFonts w:ascii="Calibri" w:hAnsi="Calibri" w:cs="Calibri"/>
          <w:sz w:val="22"/>
          <w:szCs w:val="22"/>
        </w:rPr>
        <w:t>adaptation mechanisms</w:t>
      </w:r>
      <w:r w:rsidR="00754DBC">
        <w:rPr>
          <w:rFonts w:ascii="Calibri" w:hAnsi="Calibri" w:cs="Calibri"/>
          <w:sz w:val="22"/>
          <w:szCs w:val="22"/>
        </w:rPr>
        <w:t>.</w:t>
      </w:r>
    </w:p>
    <w:p w14:paraId="0EC5078C" w14:textId="77777777" w:rsidR="00754DBC" w:rsidRPr="00B50E42" w:rsidRDefault="00754DBC" w:rsidP="00754DBC">
      <w:pPr>
        <w:rPr>
          <w:rFonts w:ascii="Calibri" w:hAnsi="Calibri" w:cs="Calibri"/>
          <w:sz w:val="22"/>
          <w:szCs w:val="22"/>
        </w:rPr>
      </w:pPr>
      <w:r w:rsidRPr="00B50E42">
        <w:rPr>
          <w:rFonts w:ascii="Calibri" w:hAnsi="Calibri" w:cs="Calibri"/>
          <w:sz w:val="22"/>
          <w:szCs w:val="22"/>
        </w:rPr>
        <w:t>Methods: Literature review, interviews of key informants, statistical data.</w:t>
      </w:r>
    </w:p>
    <w:p w14:paraId="60682D2F" w14:textId="1F7A3816" w:rsidR="007943DA" w:rsidRPr="00B50E42" w:rsidRDefault="007943DA" w:rsidP="007943DA">
      <w:pPr>
        <w:rPr>
          <w:rFonts w:ascii="Calibri" w:hAnsi="Calibri" w:cs="Calibri"/>
          <w:sz w:val="22"/>
          <w:szCs w:val="22"/>
        </w:rPr>
      </w:pPr>
      <w:r w:rsidRPr="00B50E42">
        <w:rPr>
          <w:rFonts w:ascii="Calibri" w:hAnsi="Calibri" w:cs="Calibri"/>
          <w:sz w:val="22"/>
          <w:szCs w:val="22"/>
        </w:rPr>
        <w:t xml:space="preserve">Changing landscapes - </w:t>
      </w:r>
      <w:r w:rsidR="00444E25">
        <w:rPr>
          <w:rFonts w:ascii="Calibri" w:hAnsi="Calibri" w:cs="Calibri"/>
          <w:sz w:val="22"/>
          <w:szCs w:val="22"/>
        </w:rPr>
        <w:t>m</w:t>
      </w:r>
      <w:r w:rsidRPr="00B50E42">
        <w:rPr>
          <w:rFonts w:ascii="Calibri" w:hAnsi="Calibri" w:cs="Calibri"/>
          <w:sz w:val="22"/>
          <w:szCs w:val="22"/>
        </w:rPr>
        <w:t xml:space="preserve">odernization of agriculture but persistence of environmental issues: </w:t>
      </w:r>
    </w:p>
    <w:p w14:paraId="179A59A4" w14:textId="77777777" w:rsidR="007943DA" w:rsidRPr="00B50E42" w:rsidRDefault="007943DA" w:rsidP="007943DA">
      <w:pPr>
        <w:pStyle w:val="ListParagraph"/>
        <w:numPr>
          <w:ilvl w:val="0"/>
          <w:numId w:val="10"/>
        </w:numPr>
        <w:rPr>
          <w:rFonts w:ascii="Calibri" w:hAnsi="Calibri" w:cs="Calibri"/>
          <w:sz w:val="22"/>
          <w:szCs w:val="22"/>
        </w:rPr>
      </w:pPr>
      <w:r w:rsidRPr="00B50E42">
        <w:rPr>
          <w:rFonts w:ascii="Calibri" w:hAnsi="Calibri" w:cs="Calibri"/>
          <w:sz w:val="22"/>
          <w:szCs w:val="22"/>
        </w:rPr>
        <w:t>Water scarcity (droughts) and abundance (floods)</w:t>
      </w:r>
    </w:p>
    <w:p w14:paraId="176D9BD5" w14:textId="77777777" w:rsidR="007943DA" w:rsidRPr="00B50E42" w:rsidRDefault="007943DA" w:rsidP="007943DA">
      <w:pPr>
        <w:pStyle w:val="ListParagraph"/>
        <w:numPr>
          <w:ilvl w:val="0"/>
          <w:numId w:val="10"/>
        </w:numPr>
        <w:rPr>
          <w:rFonts w:ascii="Calibri" w:hAnsi="Calibri" w:cs="Calibri"/>
          <w:sz w:val="22"/>
          <w:szCs w:val="22"/>
        </w:rPr>
      </w:pPr>
      <w:r w:rsidRPr="00B50E42">
        <w:rPr>
          <w:rFonts w:ascii="Calibri" w:hAnsi="Calibri" w:cs="Calibri"/>
          <w:sz w:val="22"/>
          <w:szCs w:val="22"/>
        </w:rPr>
        <w:t>Forest and agricultural residues burning (haze and PM 2.5)</w:t>
      </w:r>
    </w:p>
    <w:p w14:paraId="10B92C32" w14:textId="77777777" w:rsidR="007943DA" w:rsidRPr="00B50E42" w:rsidRDefault="007943DA" w:rsidP="007943DA">
      <w:pPr>
        <w:pStyle w:val="ListParagraph"/>
        <w:numPr>
          <w:ilvl w:val="0"/>
          <w:numId w:val="10"/>
        </w:numPr>
        <w:rPr>
          <w:rFonts w:ascii="Calibri" w:hAnsi="Calibri" w:cs="Calibri"/>
          <w:sz w:val="22"/>
          <w:szCs w:val="22"/>
        </w:rPr>
      </w:pPr>
      <w:r w:rsidRPr="00B50E42">
        <w:rPr>
          <w:rFonts w:ascii="Calibri" w:hAnsi="Calibri" w:cs="Calibri"/>
          <w:sz w:val="22"/>
          <w:szCs w:val="22"/>
        </w:rPr>
        <w:t xml:space="preserve">Adaptation to climate change and mitigation </w:t>
      </w:r>
    </w:p>
    <w:p w14:paraId="2AE14744" w14:textId="0D386430" w:rsidR="007943DA" w:rsidRPr="00B50E42" w:rsidRDefault="007943DA" w:rsidP="007943DA">
      <w:pPr>
        <w:rPr>
          <w:rFonts w:ascii="Calibri" w:hAnsi="Calibri" w:cs="Calibri"/>
          <w:sz w:val="22"/>
          <w:szCs w:val="22"/>
        </w:rPr>
      </w:pPr>
      <w:r w:rsidRPr="00B50E42">
        <w:rPr>
          <w:rFonts w:ascii="Calibri" w:hAnsi="Calibri" w:cs="Calibri"/>
          <w:sz w:val="22"/>
          <w:szCs w:val="22"/>
        </w:rPr>
        <w:lastRenderedPageBreak/>
        <w:t xml:space="preserve">Changing livelihoods - </w:t>
      </w:r>
      <w:r w:rsidR="00444E25">
        <w:rPr>
          <w:rFonts w:ascii="Calibri" w:hAnsi="Calibri" w:cs="Calibri"/>
          <w:sz w:val="22"/>
          <w:szCs w:val="22"/>
        </w:rPr>
        <w:t>a</w:t>
      </w:r>
      <w:r w:rsidRPr="00B50E42">
        <w:rPr>
          <w:rFonts w:ascii="Calibri" w:hAnsi="Calibri" w:cs="Calibri"/>
          <w:sz w:val="22"/>
          <w:szCs w:val="22"/>
        </w:rPr>
        <w:t xml:space="preserve">ging farmers, decreasing population and newcomers in search of Nan </w:t>
      </w:r>
      <w:r>
        <w:rPr>
          <w:rFonts w:ascii="Calibri" w:hAnsi="Calibri" w:cs="Calibri"/>
          <w:sz w:val="22"/>
          <w:szCs w:val="22"/>
        </w:rPr>
        <w:t>specific identity (</w:t>
      </w:r>
      <w:r w:rsidRPr="00B50E42">
        <w:rPr>
          <w:rFonts w:ascii="Calibri" w:hAnsi="Calibri" w:cs="Calibri"/>
          <w:sz w:val="22"/>
          <w:szCs w:val="22"/>
        </w:rPr>
        <w:t>nature and culture</w:t>
      </w:r>
      <w:r>
        <w:rPr>
          <w:rFonts w:ascii="Calibri" w:hAnsi="Calibri" w:cs="Calibri"/>
          <w:sz w:val="22"/>
          <w:szCs w:val="22"/>
        </w:rPr>
        <w:t>)</w:t>
      </w:r>
    </w:p>
    <w:p w14:paraId="1F77D206" w14:textId="77777777" w:rsidR="007943DA" w:rsidRPr="00B50E42" w:rsidRDefault="007943DA" w:rsidP="007943DA">
      <w:pPr>
        <w:pStyle w:val="ListParagraph"/>
        <w:numPr>
          <w:ilvl w:val="0"/>
          <w:numId w:val="11"/>
        </w:numPr>
        <w:rPr>
          <w:rFonts w:ascii="Calibri" w:hAnsi="Calibri" w:cs="Calibri"/>
          <w:sz w:val="22"/>
          <w:szCs w:val="22"/>
        </w:rPr>
      </w:pPr>
      <w:r w:rsidRPr="00B50E42">
        <w:rPr>
          <w:rFonts w:ascii="Calibri" w:hAnsi="Calibri" w:cs="Calibri"/>
          <w:sz w:val="22"/>
          <w:szCs w:val="22"/>
        </w:rPr>
        <w:t>Tensions about tenure rights and forest policies</w:t>
      </w:r>
    </w:p>
    <w:p w14:paraId="52C0ED3F" w14:textId="77777777" w:rsidR="007943DA" w:rsidRPr="00B50E42" w:rsidRDefault="007943DA" w:rsidP="007943DA">
      <w:pPr>
        <w:pStyle w:val="ListParagraph"/>
        <w:numPr>
          <w:ilvl w:val="0"/>
          <w:numId w:val="11"/>
        </w:numPr>
        <w:rPr>
          <w:rFonts w:ascii="Calibri" w:hAnsi="Calibri" w:cs="Calibri"/>
          <w:sz w:val="22"/>
          <w:szCs w:val="22"/>
        </w:rPr>
      </w:pPr>
      <w:r w:rsidRPr="00B50E42">
        <w:rPr>
          <w:rFonts w:ascii="Calibri" w:hAnsi="Calibri" w:cs="Calibri"/>
          <w:sz w:val="22"/>
          <w:szCs w:val="22"/>
        </w:rPr>
        <w:t>Indebtedness and constraints to investments in sustainable agriculture</w:t>
      </w:r>
    </w:p>
    <w:p w14:paraId="320A35CD" w14:textId="026FCF91" w:rsidR="007943DA" w:rsidRPr="00444E25" w:rsidRDefault="007943DA" w:rsidP="00444E25">
      <w:pPr>
        <w:pStyle w:val="ListParagraph"/>
        <w:numPr>
          <w:ilvl w:val="0"/>
          <w:numId w:val="11"/>
        </w:numPr>
        <w:rPr>
          <w:rFonts w:ascii="Calibri" w:hAnsi="Calibri" w:cs="Calibri"/>
          <w:sz w:val="22"/>
          <w:szCs w:val="22"/>
        </w:rPr>
      </w:pPr>
      <w:r w:rsidRPr="00B50E42">
        <w:rPr>
          <w:rFonts w:ascii="Calibri" w:hAnsi="Calibri" w:cs="Calibri"/>
          <w:sz w:val="22"/>
          <w:szCs w:val="22"/>
        </w:rPr>
        <w:t xml:space="preserve">New technologies (drones, mechanization, </w:t>
      </w:r>
      <w:r w:rsidR="00444E25">
        <w:rPr>
          <w:rFonts w:ascii="Calibri" w:hAnsi="Calibri" w:cs="Calibri"/>
          <w:sz w:val="22"/>
          <w:szCs w:val="22"/>
        </w:rPr>
        <w:t>etc.</w:t>
      </w:r>
      <w:r w:rsidRPr="00B50E42">
        <w:rPr>
          <w:rFonts w:ascii="Calibri" w:hAnsi="Calibri" w:cs="Calibri"/>
          <w:sz w:val="22"/>
          <w:szCs w:val="22"/>
        </w:rPr>
        <w:t>)</w:t>
      </w:r>
    </w:p>
    <w:p w14:paraId="2BFCD037" w14:textId="0CE92010" w:rsidR="00CE2A65" w:rsidRDefault="00CE2A65" w:rsidP="00CE2A65">
      <w:pPr>
        <w:ind w:left="708"/>
        <w:rPr>
          <w:rFonts w:ascii="Calibri" w:hAnsi="Calibri" w:cs="Calibri"/>
          <w:i/>
          <w:iCs/>
          <w:sz w:val="22"/>
          <w:szCs w:val="22"/>
        </w:rPr>
      </w:pPr>
      <w:r w:rsidRPr="003631BC">
        <w:rPr>
          <w:rFonts w:ascii="Calibri" w:hAnsi="Calibri" w:cs="Calibri"/>
          <w:i/>
          <w:iCs/>
          <w:sz w:val="22"/>
          <w:szCs w:val="22"/>
        </w:rPr>
        <w:t>1.2. Toxic landscapes and livelihoods from chemical use</w:t>
      </w:r>
      <w:r w:rsidR="00754DBC">
        <w:rPr>
          <w:rFonts w:ascii="Calibri" w:hAnsi="Calibri" w:cs="Calibri"/>
          <w:i/>
          <w:iCs/>
          <w:sz w:val="22"/>
          <w:szCs w:val="22"/>
        </w:rPr>
        <w:t xml:space="preserve"> in agriculture</w:t>
      </w:r>
    </w:p>
    <w:p w14:paraId="2C219953" w14:textId="0004D70E" w:rsidR="00754DBC" w:rsidRPr="00B50E42" w:rsidRDefault="00754DBC" w:rsidP="00754DBC">
      <w:pPr>
        <w:rPr>
          <w:rFonts w:ascii="Calibri" w:hAnsi="Calibri" w:cs="Calibri"/>
          <w:sz w:val="22"/>
          <w:szCs w:val="22"/>
        </w:rPr>
      </w:pPr>
      <w:r w:rsidRPr="00B50E42">
        <w:rPr>
          <w:rFonts w:ascii="Calibri" w:hAnsi="Calibri" w:cs="Calibri"/>
          <w:sz w:val="22"/>
          <w:szCs w:val="22"/>
        </w:rPr>
        <w:t xml:space="preserve">Getting out of chemical use in agriculture to reduce contaminations of the ecosystems and impacts on human health. </w:t>
      </w:r>
      <w:proofErr w:type="spellStart"/>
      <w:r w:rsidRPr="00B50E42">
        <w:rPr>
          <w:rFonts w:ascii="Calibri" w:hAnsi="Calibri" w:cs="Calibri"/>
          <w:sz w:val="22"/>
          <w:szCs w:val="22"/>
        </w:rPr>
        <w:t>OneHealth</w:t>
      </w:r>
      <w:proofErr w:type="spellEnd"/>
      <w:r w:rsidRPr="00B50E42">
        <w:rPr>
          <w:rFonts w:ascii="Calibri" w:hAnsi="Calibri" w:cs="Calibri"/>
          <w:sz w:val="22"/>
          <w:szCs w:val="22"/>
        </w:rPr>
        <w:t xml:space="preserve"> approaches </w:t>
      </w:r>
      <w:r>
        <w:rPr>
          <w:rFonts w:ascii="Calibri" w:hAnsi="Calibri" w:cs="Calibri"/>
          <w:sz w:val="22"/>
          <w:szCs w:val="22"/>
        </w:rPr>
        <w:t xml:space="preserve">applied to rodents </w:t>
      </w:r>
      <w:r w:rsidRPr="00B50E42">
        <w:rPr>
          <w:rFonts w:ascii="Calibri" w:hAnsi="Calibri" w:cs="Calibri"/>
          <w:sz w:val="22"/>
          <w:szCs w:val="22"/>
        </w:rPr>
        <w:t>in Nan</w:t>
      </w:r>
      <w:r>
        <w:rPr>
          <w:rFonts w:ascii="Calibri" w:hAnsi="Calibri" w:cs="Calibri"/>
          <w:sz w:val="22"/>
          <w:szCs w:val="22"/>
        </w:rPr>
        <w:t xml:space="preserve">. </w:t>
      </w:r>
      <w:r w:rsidRPr="00B50E42">
        <w:rPr>
          <w:rFonts w:ascii="Calibri" w:hAnsi="Calibri" w:cs="Calibri"/>
          <w:sz w:val="22"/>
          <w:szCs w:val="22"/>
        </w:rPr>
        <w:t xml:space="preserve">Individual interview and focus group discussions. Participatory workshops, role play </w:t>
      </w:r>
      <w:r w:rsidR="00444E25" w:rsidRPr="00B50E42">
        <w:rPr>
          <w:rFonts w:ascii="Calibri" w:hAnsi="Calibri" w:cs="Calibri"/>
          <w:sz w:val="22"/>
          <w:szCs w:val="22"/>
        </w:rPr>
        <w:t>games</w:t>
      </w:r>
      <w:r w:rsidRPr="00B50E42">
        <w:rPr>
          <w:rFonts w:ascii="Calibri" w:hAnsi="Calibri" w:cs="Calibri"/>
          <w:sz w:val="22"/>
          <w:szCs w:val="22"/>
        </w:rPr>
        <w:t>, community engagement, exploration of scenarios toward reducing pesticide use</w:t>
      </w:r>
      <w:r>
        <w:rPr>
          <w:rFonts w:ascii="Calibri" w:hAnsi="Calibri" w:cs="Calibri"/>
          <w:sz w:val="22"/>
          <w:szCs w:val="22"/>
        </w:rPr>
        <w:t>.</w:t>
      </w:r>
    </w:p>
    <w:p w14:paraId="4EC830DE" w14:textId="56AA959A" w:rsidR="00754DBC" w:rsidRPr="00444E25" w:rsidRDefault="00754DBC" w:rsidP="00444E25">
      <w:pPr>
        <w:pStyle w:val="ListParagraph"/>
        <w:numPr>
          <w:ilvl w:val="0"/>
          <w:numId w:val="14"/>
        </w:numPr>
        <w:rPr>
          <w:rFonts w:ascii="Calibri" w:hAnsi="Calibri" w:cs="Calibri"/>
          <w:sz w:val="22"/>
          <w:szCs w:val="22"/>
        </w:rPr>
      </w:pPr>
      <w:r w:rsidRPr="00444E25">
        <w:rPr>
          <w:rFonts w:ascii="Calibri" w:hAnsi="Calibri" w:cs="Calibri"/>
          <w:sz w:val="22"/>
          <w:szCs w:val="22"/>
        </w:rPr>
        <w:t>Participatory exploration of scenarios out of chemical use: changes in techniques - practices, principles - regulations, policies changes</w:t>
      </w:r>
      <w:r w:rsidR="00444E25" w:rsidRPr="00444E25">
        <w:rPr>
          <w:rFonts w:ascii="Calibri" w:hAnsi="Calibri" w:cs="Calibri"/>
          <w:sz w:val="22"/>
          <w:szCs w:val="22"/>
        </w:rPr>
        <w:t>.</w:t>
      </w:r>
    </w:p>
    <w:p w14:paraId="71079DD8" w14:textId="77777777" w:rsidR="00754DBC" w:rsidRPr="00444E25" w:rsidRDefault="00754DBC" w:rsidP="00444E25">
      <w:pPr>
        <w:pStyle w:val="ListParagraph"/>
        <w:numPr>
          <w:ilvl w:val="0"/>
          <w:numId w:val="14"/>
        </w:numPr>
        <w:rPr>
          <w:rFonts w:ascii="Calibri" w:hAnsi="Calibri" w:cs="Calibri"/>
          <w:sz w:val="22"/>
          <w:szCs w:val="22"/>
        </w:rPr>
      </w:pPr>
      <w:r w:rsidRPr="00444E25">
        <w:rPr>
          <w:rFonts w:ascii="Calibri" w:hAnsi="Calibri" w:cs="Calibri"/>
          <w:color w:val="000000"/>
          <w:sz w:val="22"/>
          <w:szCs w:val="22"/>
        </w:rPr>
        <w:t>Many projects promote alternative practices or behaviors, but their impact remains limited.</w:t>
      </w:r>
    </w:p>
    <w:p w14:paraId="4C3F6892" w14:textId="77777777" w:rsidR="00754DBC" w:rsidRPr="00444E25" w:rsidRDefault="00754DBC" w:rsidP="00444E25">
      <w:pPr>
        <w:pStyle w:val="ListParagraph"/>
        <w:numPr>
          <w:ilvl w:val="0"/>
          <w:numId w:val="14"/>
        </w:numPr>
        <w:rPr>
          <w:rFonts w:ascii="Calibri" w:hAnsi="Calibri" w:cs="Calibri"/>
          <w:sz w:val="22"/>
          <w:szCs w:val="22"/>
        </w:rPr>
      </w:pPr>
      <w:r w:rsidRPr="00444E25">
        <w:rPr>
          <w:rFonts w:ascii="Calibri" w:hAnsi="Calibri" w:cs="Calibri"/>
          <w:sz w:val="22"/>
          <w:szCs w:val="22"/>
        </w:rPr>
        <w:t>Impact pathway requires identifying the real drivers of change: role of knowledge, money, power in addressing wicked problems</w:t>
      </w:r>
    </w:p>
    <w:p w14:paraId="21248EC1" w14:textId="77777777" w:rsidR="00754DBC" w:rsidRPr="00B50E42" w:rsidRDefault="00754DBC" w:rsidP="00754DBC">
      <w:pPr>
        <w:rPr>
          <w:rFonts w:ascii="Calibri" w:hAnsi="Calibri" w:cs="Calibri"/>
          <w:sz w:val="22"/>
          <w:szCs w:val="22"/>
        </w:rPr>
      </w:pPr>
      <w:r w:rsidRPr="00B50E42">
        <w:rPr>
          <w:rFonts w:ascii="Calibri" w:hAnsi="Calibri" w:cs="Calibri"/>
          <w:sz w:val="22"/>
          <w:szCs w:val="22"/>
        </w:rPr>
        <w:t>Reflections on community engagement and its limits in a context of ageing farming population – questioning intergenerational knowledge transmission patterns</w:t>
      </w:r>
    </w:p>
    <w:p w14:paraId="1CCC92C4"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1.3. Biodiversity dynamics between forest and agriculture</w:t>
      </w:r>
    </w:p>
    <w:p w14:paraId="75DADAA7" w14:textId="77777777" w:rsidR="00444E25" w:rsidRDefault="00444E25" w:rsidP="00444E25">
      <w:pPr>
        <w:rPr>
          <w:rFonts w:ascii="Calibri" w:hAnsi="Calibri" w:cs="Calibri"/>
          <w:sz w:val="22"/>
          <w:szCs w:val="22"/>
        </w:rPr>
      </w:pPr>
      <w:r w:rsidRPr="00B50E42">
        <w:rPr>
          <w:rFonts w:ascii="Calibri" w:hAnsi="Calibri" w:cs="Calibri"/>
          <w:sz w:val="22"/>
          <w:szCs w:val="22"/>
        </w:rPr>
        <w:t>Biodiversity is an important element of resilience in the socioecological systems. We propose a holistic approach across multiple scales, sectors and stakeholders to address entangled issues. How the research community engages in wicked problems through concepts such as adaptive spaces, learning centers, living labs, knowledge-</w:t>
      </w:r>
      <w:proofErr w:type="spellStart"/>
      <w:r w:rsidRPr="00B50E42">
        <w:rPr>
          <w:rFonts w:ascii="Calibri" w:hAnsi="Calibri" w:cs="Calibri"/>
          <w:sz w:val="22"/>
          <w:szCs w:val="22"/>
        </w:rPr>
        <w:t>scapes</w:t>
      </w:r>
      <w:proofErr w:type="spellEnd"/>
      <w:r w:rsidRPr="00B50E42">
        <w:rPr>
          <w:rFonts w:ascii="Calibri" w:hAnsi="Calibri" w:cs="Calibri"/>
          <w:sz w:val="22"/>
          <w:szCs w:val="22"/>
        </w:rPr>
        <w:t>.</w:t>
      </w:r>
      <w:r>
        <w:rPr>
          <w:rFonts w:ascii="Calibri" w:hAnsi="Calibri" w:cs="Calibri"/>
          <w:sz w:val="22"/>
          <w:szCs w:val="22"/>
        </w:rPr>
        <w:t xml:space="preserve"> H</w:t>
      </w:r>
      <w:r w:rsidRPr="00B50E42">
        <w:rPr>
          <w:rFonts w:ascii="Calibri" w:hAnsi="Calibri" w:cs="Calibri"/>
          <w:sz w:val="22"/>
          <w:szCs w:val="22"/>
        </w:rPr>
        <w:t xml:space="preserve">ow to maintain a balance between forest and agriculture in complex landscape mosaics. </w:t>
      </w:r>
    </w:p>
    <w:p w14:paraId="2CD4B693" w14:textId="58B57988" w:rsidR="00444E25" w:rsidRPr="00B50E42" w:rsidRDefault="00444E25" w:rsidP="00444E25">
      <w:pPr>
        <w:rPr>
          <w:rFonts w:ascii="Calibri" w:hAnsi="Calibri" w:cs="Calibri"/>
          <w:sz w:val="22"/>
          <w:szCs w:val="22"/>
        </w:rPr>
      </w:pPr>
      <w:r w:rsidRPr="00B50E42">
        <w:rPr>
          <w:rFonts w:ascii="Calibri" w:hAnsi="Calibri" w:cs="Calibri"/>
          <w:sz w:val="22"/>
          <w:szCs w:val="22"/>
        </w:rPr>
        <w:t>Along a gradient of agricultural intensification, we analyze the impacts on biodiversity of agroforestry and community forests, regulatory framework</w:t>
      </w:r>
      <w:r>
        <w:rPr>
          <w:rFonts w:ascii="Calibri" w:hAnsi="Calibri" w:cs="Calibri"/>
          <w:sz w:val="22"/>
          <w:szCs w:val="22"/>
        </w:rPr>
        <w:t>s</w:t>
      </w:r>
      <w:r w:rsidRPr="00B50E42">
        <w:rPr>
          <w:rFonts w:ascii="Calibri" w:hAnsi="Calibri" w:cs="Calibri"/>
          <w:sz w:val="22"/>
          <w:szCs w:val="22"/>
        </w:rPr>
        <w:t xml:space="preserve">, </w:t>
      </w:r>
      <w:r>
        <w:rPr>
          <w:rFonts w:ascii="Calibri" w:hAnsi="Calibri" w:cs="Calibri"/>
          <w:sz w:val="22"/>
          <w:szCs w:val="22"/>
        </w:rPr>
        <w:t>and resource</w:t>
      </w:r>
      <w:r w:rsidRPr="00B50E42">
        <w:rPr>
          <w:rFonts w:ascii="Calibri" w:hAnsi="Calibri" w:cs="Calibri"/>
          <w:sz w:val="22"/>
          <w:szCs w:val="22"/>
        </w:rPr>
        <w:t xml:space="preserve"> management. From conflicts over resources to reorganization of upland landscapes and livelihoods</w:t>
      </w:r>
      <w:r>
        <w:rPr>
          <w:rFonts w:ascii="Calibri" w:hAnsi="Calibri" w:cs="Calibri"/>
          <w:sz w:val="22"/>
          <w:szCs w:val="22"/>
        </w:rPr>
        <w:t>, we d</w:t>
      </w:r>
      <w:r w:rsidRPr="00B50E42">
        <w:rPr>
          <w:rFonts w:ascii="Calibri" w:hAnsi="Calibri" w:cs="Calibri"/>
          <w:sz w:val="22"/>
          <w:szCs w:val="22"/>
        </w:rPr>
        <w:t>ocument the changing relations between forest and agriculture</w:t>
      </w:r>
      <w:r>
        <w:rPr>
          <w:rFonts w:ascii="Calibri" w:hAnsi="Calibri" w:cs="Calibri"/>
          <w:sz w:val="22"/>
          <w:szCs w:val="22"/>
        </w:rPr>
        <w:t xml:space="preserve"> through restudy of </w:t>
      </w:r>
      <w:r w:rsidRPr="00B50E42">
        <w:rPr>
          <w:rFonts w:ascii="Calibri" w:hAnsi="Calibri" w:cs="Calibri"/>
          <w:sz w:val="22"/>
          <w:szCs w:val="22"/>
        </w:rPr>
        <w:t xml:space="preserve">villages that were studied long ago along a gradient of agricultural intensification from community forestry to intensive monocropping. </w:t>
      </w:r>
    </w:p>
    <w:p w14:paraId="2748D7CC" w14:textId="77777777" w:rsidR="00444E25" w:rsidRPr="00444E25" w:rsidRDefault="00444E25" w:rsidP="00444E25">
      <w:pPr>
        <w:rPr>
          <w:rFonts w:ascii="Calibri" w:hAnsi="Calibri" w:cs="Calibri"/>
          <w:sz w:val="22"/>
          <w:szCs w:val="22"/>
        </w:rPr>
      </w:pPr>
    </w:p>
    <w:p w14:paraId="6F27394D" w14:textId="77777777" w:rsidR="00CE2A65" w:rsidRPr="003631BC" w:rsidRDefault="00CE2A65" w:rsidP="00CE2A65">
      <w:pPr>
        <w:ind w:left="708"/>
        <w:rPr>
          <w:rFonts w:ascii="Calibri" w:hAnsi="Calibri" w:cs="Calibri"/>
          <w:b/>
          <w:bCs/>
          <w:sz w:val="22"/>
          <w:szCs w:val="22"/>
        </w:rPr>
      </w:pPr>
      <w:r w:rsidRPr="003631BC">
        <w:rPr>
          <w:rFonts w:ascii="Calibri" w:hAnsi="Calibri" w:cs="Calibri"/>
          <w:b/>
          <w:bCs/>
          <w:sz w:val="22"/>
          <w:szCs w:val="22"/>
        </w:rPr>
        <w:t>2. Social engagement</w:t>
      </w:r>
    </w:p>
    <w:p w14:paraId="4ECE1F7B"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2.1. Organic vegetable networks – Sustaining income for smallholders</w:t>
      </w:r>
    </w:p>
    <w:p w14:paraId="46BBD1FD" w14:textId="36D43DE8" w:rsidR="00EE01D4" w:rsidRPr="00734DA8" w:rsidRDefault="00EE01D4" w:rsidP="00EE01D4">
      <w:pPr>
        <w:rPr>
          <w:rFonts w:ascii="Calibri" w:hAnsi="Calibri" w:cs="Calibri"/>
          <w:sz w:val="22"/>
          <w:szCs w:val="22"/>
        </w:rPr>
      </w:pPr>
      <w:r w:rsidRPr="00734DA8">
        <w:rPr>
          <w:rFonts w:ascii="Calibri" w:hAnsi="Calibri" w:cs="Calibri"/>
          <w:sz w:val="22"/>
          <w:szCs w:val="22"/>
        </w:rPr>
        <w:t xml:space="preserve">What is the future of organic farming in Nan Province and what would be the enabling conditions of such a future? How does organic farming link with ecotourism potential of the upland province. We address these questions by investigating the past and the present of organic farming and then by mobilizing this knowledge to explore possible futures with key stakeholders. </w:t>
      </w:r>
    </w:p>
    <w:p w14:paraId="2E73A476" w14:textId="195FDCBB" w:rsidR="00EE01D4" w:rsidRPr="00734DA8" w:rsidRDefault="00EE01D4" w:rsidP="00EE01D4">
      <w:pPr>
        <w:rPr>
          <w:rFonts w:ascii="Calibri" w:hAnsi="Calibri" w:cs="Calibri"/>
          <w:sz w:val="22"/>
          <w:szCs w:val="22"/>
        </w:rPr>
      </w:pPr>
      <w:r w:rsidRPr="00734DA8">
        <w:rPr>
          <w:rFonts w:ascii="Calibri" w:hAnsi="Calibri" w:cs="Calibri"/>
          <w:sz w:val="22"/>
          <w:szCs w:val="22"/>
        </w:rPr>
        <w:t xml:space="preserve">Going organic is not only a question of agronomic practices or economic development. In this </w:t>
      </w:r>
      <w:r>
        <w:rPr>
          <w:rFonts w:ascii="Calibri" w:hAnsi="Calibri" w:cs="Calibri"/>
          <w:sz w:val="22"/>
          <w:szCs w:val="22"/>
        </w:rPr>
        <w:t>research,</w:t>
      </w:r>
      <w:r w:rsidRPr="00734DA8">
        <w:rPr>
          <w:rFonts w:ascii="Calibri" w:hAnsi="Calibri" w:cs="Calibri"/>
          <w:sz w:val="22"/>
          <w:szCs w:val="22"/>
        </w:rPr>
        <w:t xml:space="preserve"> we investigate</w:t>
      </w:r>
      <w:r>
        <w:rPr>
          <w:rFonts w:ascii="Calibri" w:hAnsi="Calibri" w:cs="Calibri"/>
          <w:sz w:val="22"/>
          <w:szCs w:val="22"/>
        </w:rPr>
        <w:t>d</w:t>
      </w:r>
      <w:r w:rsidRPr="00734DA8">
        <w:rPr>
          <w:rFonts w:ascii="Calibri" w:hAnsi="Calibri" w:cs="Calibri"/>
          <w:sz w:val="22"/>
          <w:szCs w:val="22"/>
        </w:rPr>
        <w:t xml:space="preserve"> the multiple dimensions of organic agriculture, including the underlying values of engagement in </w:t>
      </w:r>
      <w:r>
        <w:rPr>
          <w:rFonts w:ascii="Calibri" w:hAnsi="Calibri" w:cs="Calibri"/>
          <w:sz w:val="22"/>
          <w:szCs w:val="22"/>
        </w:rPr>
        <w:t>alternative practices</w:t>
      </w:r>
      <w:r w:rsidRPr="00734DA8">
        <w:rPr>
          <w:rFonts w:ascii="Calibri" w:hAnsi="Calibri" w:cs="Calibri"/>
          <w:sz w:val="22"/>
          <w:szCs w:val="22"/>
        </w:rPr>
        <w:t xml:space="preserve"> and the challenges related to the marketing of clean </w:t>
      </w:r>
      <w:r w:rsidRPr="00734DA8">
        <w:rPr>
          <w:rFonts w:ascii="Calibri" w:hAnsi="Calibri" w:cs="Calibri"/>
          <w:sz w:val="22"/>
          <w:szCs w:val="22"/>
        </w:rPr>
        <w:lastRenderedPageBreak/>
        <w:t>products (certification, etc.). Going organic is also a lifestyle beyond agricultural practices. We stud</w:t>
      </w:r>
      <w:r>
        <w:rPr>
          <w:rFonts w:ascii="Calibri" w:hAnsi="Calibri" w:cs="Calibri"/>
          <w:sz w:val="22"/>
          <w:szCs w:val="22"/>
        </w:rPr>
        <w:t>y</w:t>
      </w:r>
      <w:r w:rsidRPr="00734DA8">
        <w:rPr>
          <w:rFonts w:ascii="Calibri" w:hAnsi="Calibri" w:cs="Calibri"/>
          <w:sz w:val="22"/>
          <w:szCs w:val="22"/>
        </w:rPr>
        <w:t xml:space="preserve"> the pathways that brought individuals or collectives to different models of organic farming and explore the diversity of organic farms in Nan province.</w:t>
      </w:r>
    </w:p>
    <w:p w14:paraId="549A89B9"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2.2. Native Red Cows - Preserving natural and cultural heritage</w:t>
      </w:r>
    </w:p>
    <w:p w14:paraId="6999CE08" w14:textId="3C6B0344" w:rsidR="00EE01D4" w:rsidRPr="00C44BC5" w:rsidRDefault="00EE01D4" w:rsidP="00EE01D4">
      <w:pPr>
        <w:rPr>
          <w:rFonts w:ascii="Calibri" w:hAnsi="Calibri" w:cs="Calibri"/>
          <w:sz w:val="22"/>
          <w:szCs w:val="22"/>
        </w:rPr>
      </w:pPr>
      <w:r>
        <w:rPr>
          <w:rFonts w:ascii="Calibri" w:hAnsi="Calibri" w:cs="Calibri"/>
          <w:sz w:val="22"/>
          <w:szCs w:val="22"/>
        </w:rPr>
        <w:t>T</w:t>
      </w:r>
      <w:r w:rsidRPr="00C44BC5">
        <w:rPr>
          <w:rFonts w:ascii="Calibri" w:hAnsi="Calibri" w:cs="Calibri"/>
          <w:sz w:val="22"/>
          <w:szCs w:val="22"/>
        </w:rPr>
        <w:t xml:space="preserve">he Nan </w:t>
      </w:r>
      <w:r>
        <w:rPr>
          <w:rFonts w:ascii="Calibri" w:hAnsi="Calibri" w:cs="Calibri"/>
          <w:sz w:val="22"/>
          <w:szCs w:val="22"/>
        </w:rPr>
        <w:t>R</w:t>
      </w:r>
      <w:r w:rsidRPr="00C44BC5">
        <w:rPr>
          <w:rFonts w:ascii="Calibri" w:hAnsi="Calibri" w:cs="Calibri"/>
          <w:sz w:val="22"/>
          <w:szCs w:val="22"/>
        </w:rPr>
        <w:t>ed Cow landrace</w:t>
      </w:r>
      <w:r>
        <w:rPr>
          <w:rFonts w:ascii="Calibri" w:hAnsi="Calibri" w:cs="Calibri"/>
          <w:sz w:val="22"/>
          <w:szCs w:val="22"/>
        </w:rPr>
        <w:t xml:space="preserve"> is a</w:t>
      </w:r>
      <w:r w:rsidRPr="00C44BC5">
        <w:rPr>
          <w:rFonts w:ascii="Calibri" w:hAnsi="Calibri" w:cs="Calibri"/>
          <w:sz w:val="22"/>
          <w:szCs w:val="22"/>
        </w:rPr>
        <w:t xml:space="preserve"> domesticated, locally adapted, native species of cattle that has developed over time, through adaptation to its natural and cultural environment, and due to isolation from other populations of the species. A research</w:t>
      </w:r>
      <w:r>
        <w:rPr>
          <w:rFonts w:ascii="Calibri" w:hAnsi="Calibri" w:cs="Calibri"/>
          <w:sz w:val="22"/>
          <w:szCs w:val="22"/>
        </w:rPr>
        <w:t>-action</w:t>
      </w:r>
      <w:r w:rsidRPr="00C44BC5">
        <w:rPr>
          <w:rFonts w:ascii="Calibri" w:hAnsi="Calibri" w:cs="Calibri"/>
          <w:sz w:val="22"/>
          <w:szCs w:val="22"/>
        </w:rPr>
        <w:t xml:space="preserve"> program started </w:t>
      </w:r>
      <w:r>
        <w:rPr>
          <w:rFonts w:ascii="Calibri" w:hAnsi="Calibri" w:cs="Calibri"/>
          <w:sz w:val="22"/>
          <w:szCs w:val="22"/>
        </w:rPr>
        <w:t>10</w:t>
      </w:r>
      <w:r w:rsidRPr="00C44BC5">
        <w:rPr>
          <w:rFonts w:ascii="Calibri" w:hAnsi="Calibri" w:cs="Calibri"/>
          <w:sz w:val="22"/>
          <w:szCs w:val="22"/>
        </w:rPr>
        <w:t xml:space="preserve"> years ago to characterize the genetic strain of the Nan red cow and then to preserve this traditional landrace as an agricultural heritage of Nan Province. </w:t>
      </w:r>
      <w:r>
        <w:rPr>
          <w:rFonts w:ascii="Calibri" w:hAnsi="Calibri" w:cs="Calibri"/>
          <w:sz w:val="22"/>
          <w:szCs w:val="22"/>
        </w:rPr>
        <w:t>Following</w:t>
      </w:r>
      <w:r w:rsidRPr="00C44BC5">
        <w:rPr>
          <w:rFonts w:ascii="Calibri" w:hAnsi="Calibri" w:cs="Calibri"/>
          <w:sz w:val="22"/>
          <w:szCs w:val="22"/>
        </w:rPr>
        <w:t xml:space="preserve"> training sessions, </w:t>
      </w:r>
      <w:r>
        <w:rPr>
          <w:rFonts w:ascii="Calibri" w:hAnsi="Calibri" w:cs="Calibri"/>
          <w:sz w:val="22"/>
          <w:szCs w:val="22"/>
        </w:rPr>
        <w:t>pure breed</w:t>
      </w:r>
      <w:r w:rsidRPr="00C44BC5">
        <w:rPr>
          <w:rFonts w:ascii="Calibri" w:hAnsi="Calibri" w:cs="Calibri"/>
          <w:sz w:val="22"/>
          <w:szCs w:val="22"/>
        </w:rPr>
        <w:t xml:space="preserve"> cows were given to members of a farmers’ network who shared the calves born to other members of the network to gradually improve the genetics of the native cow population.</w:t>
      </w:r>
    </w:p>
    <w:p w14:paraId="4C81FB8C" w14:textId="5BBF2840" w:rsidR="00EE01D4" w:rsidRPr="00C44BC5" w:rsidRDefault="00EE01D4" w:rsidP="00EE01D4">
      <w:pPr>
        <w:rPr>
          <w:rFonts w:ascii="Calibri" w:hAnsi="Calibri" w:cs="Calibri"/>
          <w:sz w:val="22"/>
          <w:szCs w:val="22"/>
        </w:rPr>
      </w:pPr>
      <w:r>
        <w:rPr>
          <w:rFonts w:ascii="Calibri" w:hAnsi="Calibri" w:cs="Calibri"/>
          <w:sz w:val="22"/>
          <w:szCs w:val="22"/>
        </w:rPr>
        <w:t>Our</w:t>
      </w:r>
      <w:r w:rsidRPr="00C44BC5">
        <w:rPr>
          <w:rFonts w:ascii="Calibri" w:hAnsi="Calibri" w:cs="Calibri"/>
          <w:sz w:val="22"/>
          <w:szCs w:val="22"/>
        </w:rPr>
        <w:t xml:space="preserve"> outcome evidencing study investigate</w:t>
      </w:r>
      <w:r>
        <w:rPr>
          <w:rFonts w:ascii="Calibri" w:hAnsi="Calibri" w:cs="Calibri"/>
          <w:sz w:val="22"/>
          <w:szCs w:val="22"/>
        </w:rPr>
        <w:t>s</w:t>
      </w:r>
      <w:r w:rsidRPr="00C44BC5">
        <w:rPr>
          <w:rFonts w:ascii="Calibri" w:hAnsi="Calibri" w:cs="Calibri"/>
          <w:sz w:val="22"/>
          <w:szCs w:val="22"/>
        </w:rPr>
        <w:t xml:space="preserve"> the transformative role of the scientific knowledge mobilized</w:t>
      </w:r>
      <w:r w:rsidRPr="00EE01D4">
        <w:rPr>
          <w:rFonts w:ascii="Calibri" w:hAnsi="Calibri" w:cs="Calibri"/>
          <w:sz w:val="22"/>
          <w:szCs w:val="22"/>
        </w:rPr>
        <w:t xml:space="preserve"> </w:t>
      </w:r>
      <w:r>
        <w:rPr>
          <w:rFonts w:ascii="Calibri" w:hAnsi="Calibri" w:cs="Calibri"/>
          <w:sz w:val="22"/>
          <w:szCs w:val="22"/>
        </w:rPr>
        <w:t xml:space="preserve">by </w:t>
      </w:r>
      <w:r w:rsidRPr="00C44BC5">
        <w:rPr>
          <w:rFonts w:ascii="Calibri" w:hAnsi="Calibri" w:cs="Calibri"/>
          <w:sz w:val="22"/>
          <w:szCs w:val="22"/>
        </w:rPr>
        <w:t>Chulalongkorn University</w:t>
      </w:r>
      <w:r>
        <w:rPr>
          <w:rFonts w:ascii="Calibri" w:hAnsi="Calibri" w:cs="Calibri"/>
          <w:sz w:val="22"/>
          <w:szCs w:val="22"/>
        </w:rPr>
        <w:t>’s</w:t>
      </w:r>
      <w:r w:rsidRPr="00C44BC5">
        <w:rPr>
          <w:rFonts w:ascii="Calibri" w:hAnsi="Calibri" w:cs="Calibri"/>
          <w:sz w:val="22"/>
          <w:szCs w:val="22"/>
        </w:rPr>
        <w:t xml:space="preserve"> </w:t>
      </w:r>
      <w:r>
        <w:rPr>
          <w:rFonts w:ascii="Calibri" w:hAnsi="Calibri" w:cs="Calibri"/>
          <w:sz w:val="22"/>
          <w:szCs w:val="22"/>
        </w:rPr>
        <w:t>Center for Social Engagement</w:t>
      </w:r>
      <w:r w:rsidRPr="00C44BC5">
        <w:rPr>
          <w:rFonts w:ascii="Calibri" w:hAnsi="Calibri" w:cs="Calibri"/>
          <w:sz w:val="22"/>
          <w:szCs w:val="22"/>
        </w:rPr>
        <w:t xml:space="preserve"> in th</w:t>
      </w:r>
      <w:r>
        <w:rPr>
          <w:rFonts w:ascii="Calibri" w:hAnsi="Calibri" w:cs="Calibri"/>
          <w:sz w:val="22"/>
          <w:szCs w:val="22"/>
        </w:rPr>
        <w:t>is</w:t>
      </w:r>
      <w:r w:rsidRPr="00C44BC5">
        <w:rPr>
          <w:rFonts w:ascii="Calibri" w:hAnsi="Calibri" w:cs="Calibri"/>
          <w:sz w:val="22"/>
          <w:szCs w:val="22"/>
        </w:rPr>
        <w:t xml:space="preserve"> intervention. It also </w:t>
      </w:r>
      <w:r>
        <w:rPr>
          <w:rFonts w:ascii="Calibri" w:hAnsi="Calibri" w:cs="Calibri"/>
          <w:sz w:val="22"/>
          <w:szCs w:val="22"/>
        </w:rPr>
        <w:t xml:space="preserve">explores </w:t>
      </w:r>
      <w:r w:rsidRPr="00C44BC5">
        <w:rPr>
          <w:rFonts w:ascii="Calibri" w:hAnsi="Calibri" w:cs="Calibri"/>
          <w:sz w:val="22"/>
          <w:szCs w:val="22"/>
        </w:rPr>
        <w:t xml:space="preserve">the benefits and constraints related to the different intervention mechanisms to see to what extent they can </w:t>
      </w:r>
      <w:r>
        <w:rPr>
          <w:rFonts w:ascii="Calibri" w:hAnsi="Calibri" w:cs="Calibri"/>
          <w:sz w:val="22"/>
          <w:szCs w:val="22"/>
        </w:rPr>
        <w:t>support</w:t>
      </w:r>
      <w:r w:rsidRPr="00C44BC5">
        <w:rPr>
          <w:rFonts w:ascii="Calibri" w:hAnsi="Calibri" w:cs="Calibri"/>
          <w:sz w:val="22"/>
          <w:szCs w:val="22"/>
        </w:rPr>
        <w:t xml:space="preserve"> the long-term community engagement.</w:t>
      </w:r>
      <w:r>
        <w:rPr>
          <w:rFonts w:ascii="Calibri" w:hAnsi="Calibri" w:cs="Calibri"/>
          <w:sz w:val="22"/>
          <w:szCs w:val="22"/>
        </w:rPr>
        <w:t xml:space="preserve"> The study</w:t>
      </w:r>
      <w:r w:rsidRPr="00C44BC5">
        <w:rPr>
          <w:rFonts w:ascii="Calibri" w:hAnsi="Calibri" w:cs="Calibri"/>
          <w:sz w:val="22"/>
          <w:szCs w:val="22"/>
        </w:rPr>
        <w:t xml:space="preserve"> feed</w:t>
      </w:r>
      <w:r>
        <w:rPr>
          <w:rFonts w:ascii="Calibri" w:hAnsi="Calibri" w:cs="Calibri"/>
          <w:sz w:val="22"/>
          <w:szCs w:val="22"/>
        </w:rPr>
        <w:t>s</w:t>
      </w:r>
      <w:r w:rsidRPr="00C44BC5">
        <w:rPr>
          <w:rFonts w:ascii="Calibri" w:hAnsi="Calibri" w:cs="Calibri"/>
          <w:sz w:val="22"/>
          <w:szCs w:val="22"/>
        </w:rPr>
        <w:t xml:space="preserve"> contemporary scientific debates about transformative research and the role of scientific knowledge in supporting local development.</w:t>
      </w:r>
    </w:p>
    <w:p w14:paraId="47A26875"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2.3. La Oon Nan – Sensitizing the youth to biodiversity values</w:t>
      </w:r>
    </w:p>
    <w:p w14:paraId="7D7ACF12" w14:textId="37500346" w:rsidR="00E41095" w:rsidRDefault="00E41095" w:rsidP="00E41095">
      <w:pPr>
        <w:rPr>
          <w:rFonts w:ascii="Calibri" w:hAnsi="Calibri" w:cs="Calibri"/>
          <w:sz w:val="22"/>
          <w:szCs w:val="22"/>
        </w:rPr>
      </w:pPr>
      <w:r>
        <w:rPr>
          <w:rFonts w:ascii="Calibri" w:hAnsi="Calibri" w:cs="Calibri"/>
          <w:sz w:val="22"/>
          <w:szCs w:val="22"/>
        </w:rPr>
        <w:t>S</w:t>
      </w:r>
      <w:r w:rsidRPr="000D5AE7">
        <w:rPr>
          <w:rFonts w:ascii="Calibri" w:hAnsi="Calibri" w:cs="Calibri"/>
          <w:sz w:val="22"/>
          <w:szCs w:val="22"/>
        </w:rPr>
        <w:t>cientific research conducted on community forests in Nan Province have revealed the value of the ecosystem services they provide. However, this rich body of knowledge still needed to be passed on to the younger generation – to drive their engagement in forest conservation.</w:t>
      </w:r>
      <w:r>
        <w:rPr>
          <w:rFonts w:ascii="Calibri" w:hAnsi="Calibri" w:cs="Calibri"/>
          <w:sz w:val="22"/>
          <w:szCs w:val="22"/>
        </w:rPr>
        <w:t xml:space="preserve"> </w:t>
      </w:r>
      <w:r w:rsidRPr="000D5AE7">
        <w:rPr>
          <w:rFonts w:ascii="Calibri" w:hAnsi="Calibri" w:cs="Calibri"/>
          <w:sz w:val="22"/>
          <w:szCs w:val="22"/>
        </w:rPr>
        <w:t>The research entitled “</w:t>
      </w:r>
      <w:r>
        <w:rPr>
          <w:rFonts w:ascii="Calibri" w:hAnsi="Calibri" w:cs="Calibri"/>
          <w:sz w:val="22"/>
          <w:szCs w:val="22"/>
        </w:rPr>
        <w:t>La Oon Nan or Nan Talents</w:t>
      </w:r>
      <w:r w:rsidRPr="000D5AE7">
        <w:rPr>
          <w:rFonts w:ascii="Calibri" w:hAnsi="Calibri" w:cs="Calibri"/>
          <w:sz w:val="22"/>
          <w:szCs w:val="22"/>
        </w:rPr>
        <w:t>” was implemented by the Faculty of Science of Chulalongkorn University. It create</w:t>
      </w:r>
      <w:r>
        <w:rPr>
          <w:rFonts w:ascii="Calibri" w:hAnsi="Calibri" w:cs="Calibri"/>
          <w:sz w:val="22"/>
          <w:szCs w:val="22"/>
        </w:rPr>
        <w:t>d</w:t>
      </w:r>
      <w:r w:rsidRPr="000D5AE7">
        <w:rPr>
          <w:rFonts w:ascii="Calibri" w:hAnsi="Calibri" w:cs="Calibri"/>
          <w:sz w:val="22"/>
          <w:szCs w:val="22"/>
        </w:rPr>
        <w:t xml:space="preserve"> shared learning among youths about community forest management. </w:t>
      </w:r>
    </w:p>
    <w:p w14:paraId="1F10BEA3" w14:textId="22A84B3A" w:rsidR="00E41095" w:rsidRPr="0028215B" w:rsidRDefault="00E41095" w:rsidP="00E41095">
      <w:pPr>
        <w:rPr>
          <w:rFonts w:ascii="Calibri" w:hAnsi="Calibri" w:cs="Calibri"/>
          <w:sz w:val="22"/>
          <w:szCs w:val="22"/>
        </w:rPr>
      </w:pPr>
      <w:r w:rsidRPr="000D5AE7">
        <w:rPr>
          <w:rFonts w:ascii="Calibri" w:hAnsi="Calibri" w:cs="Calibri"/>
          <w:sz w:val="22"/>
          <w:szCs w:val="22"/>
        </w:rPr>
        <w:t>The participatory action-research comprised three main stages:</w:t>
      </w:r>
      <w:r>
        <w:rPr>
          <w:rFonts w:ascii="Calibri" w:hAnsi="Calibri" w:cs="Calibri"/>
          <w:sz w:val="22"/>
          <w:szCs w:val="22"/>
        </w:rPr>
        <w:t xml:space="preserve"> </w:t>
      </w:r>
      <w:r w:rsidRPr="000D5AE7">
        <w:rPr>
          <w:rFonts w:ascii="Calibri" w:hAnsi="Calibri" w:cs="Calibri"/>
          <w:sz w:val="22"/>
          <w:szCs w:val="22"/>
        </w:rPr>
        <w:t>(</w:t>
      </w:r>
      <w:proofErr w:type="spellStart"/>
      <w:r w:rsidRPr="000D5AE7">
        <w:rPr>
          <w:rFonts w:ascii="Calibri" w:hAnsi="Calibri" w:cs="Calibri"/>
          <w:sz w:val="22"/>
          <w:szCs w:val="22"/>
        </w:rPr>
        <w:t>i</w:t>
      </w:r>
      <w:proofErr w:type="spellEnd"/>
      <w:r w:rsidRPr="000D5AE7">
        <w:rPr>
          <w:rFonts w:ascii="Calibri" w:hAnsi="Calibri" w:cs="Calibri"/>
          <w:sz w:val="22"/>
          <w:szCs w:val="22"/>
        </w:rPr>
        <w:t>) sensitization of school children and local youths on forest multiple values through gaming simulation approaches, (ii) involved community members in monitoring forest resources through direct measurements of carbon and biodiversity, and (iii) shared the results with community members and local authorities through creative communication approaches.</w:t>
      </w:r>
      <w:r>
        <w:rPr>
          <w:rFonts w:ascii="Calibri" w:hAnsi="Calibri" w:cs="Calibri"/>
          <w:sz w:val="22"/>
          <w:szCs w:val="22"/>
        </w:rPr>
        <w:t xml:space="preserve"> T</w:t>
      </w:r>
      <w:r w:rsidRPr="000D5AE7">
        <w:rPr>
          <w:rFonts w:ascii="Calibri" w:hAnsi="Calibri" w:cs="Calibri"/>
          <w:sz w:val="22"/>
          <w:szCs w:val="22"/>
        </w:rPr>
        <w:t xml:space="preserve">he </w:t>
      </w:r>
      <w:r>
        <w:rPr>
          <w:rFonts w:ascii="Calibri" w:hAnsi="Calibri" w:cs="Calibri"/>
          <w:sz w:val="22"/>
          <w:szCs w:val="22"/>
        </w:rPr>
        <w:t xml:space="preserve">evaluation </w:t>
      </w:r>
      <w:r w:rsidRPr="000D5AE7">
        <w:rPr>
          <w:rFonts w:ascii="Calibri" w:hAnsi="Calibri" w:cs="Calibri"/>
          <w:sz w:val="22"/>
          <w:szCs w:val="22"/>
        </w:rPr>
        <w:t xml:space="preserve">study </w:t>
      </w:r>
      <w:r>
        <w:rPr>
          <w:rFonts w:ascii="Calibri" w:hAnsi="Calibri" w:cs="Calibri"/>
          <w:sz w:val="22"/>
          <w:szCs w:val="22"/>
        </w:rPr>
        <w:t xml:space="preserve">of </w:t>
      </w:r>
      <w:r w:rsidRPr="000D5AE7">
        <w:rPr>
          <w:rFonts w:ascii="Calibri" w:hAnsi="Calibri" w:cs="Calibri"/>
          <w:sz w:val="22"/>
          <w:szCs w:val="22"/>
        </w:rPr>
        <w:t>“La Oon Nan” assess</w:t>
      </w:r>
      <w:r>
        <w:rPr>
          <w:rFonts w:ascii="Calibri" w:hAnsi="Calibri" w:cs="Calibri"/>
          <w:sz w:val="22"/>
          <w:szCs w:val="22"/>
        </w:rPr>
        <w:t>ed</w:t>
      </w:r>
      <w:r w:rsidRPr="000D5AE7">
        <w:rPr>
          <w:rFonts w:ascii="Calibri" w:hAnsi="Calibri" w:cs="Calibri"/>
          <w:sz w:val="22"/>
          <w:szCs w:val="22"/>
        </w:rPr>
        <w:t xml:space="preserve"> the impact pathway of the transformative pedagogy that was applied by the action-research described here above over a </w:t>
      </w:r>
      <w:r>
        <w:rPr>
          <w:rFonts w:ascii="Calibri" w:hAnsi="Calibri" w:cs="Calibri"/>
          <w:sz w:val="22"/>
          <w:szCs w:val="22"/>
        </w:rPr>
        <w:t>ten</w:t>
      </w:r>
      <w:r w:rsidRPr="000D5AE7">
        <w:rPr>
          <w:rFonts w:ascii="Calibri" w:hAnsi="Calibri" w:cs="Calibri"/>
          <w:sz w:val="22"/>
          <w:szCs w:val="22"/>
        </w:rPr>
        <w:t>-year period in Nan Province.</w:t>
      </w:r>
    </w:p>
    <w:p w14:paraId="6D8A9FA5" w14:textId="77777777" w:rsidR="00EE01D4" w:rsidRPr="00EE01D4" w:rsidRDefault="00EE01D4" w:rsidP="00CE2A65">
      <w:pPr>
        <w:ind w:left="708"/>
        <w:rPr>
          <w:rFonts w:ascii="Calibri" w:hAnsi="Calibri" w:cs="Calibri"/>
          <w:sz w:val="22"/>
          <w:szCs w:val="22"/>
        </w:rPr>
      </w:pPr>
    </w:p>
    <w:p w14:paraId="3C8E19B6" w14:textId="77777777" w:rsidR="00CE2A65" w:rsidRPr="003631BC" w:rsidRDefault="00CE2A65" w:rsidP="00CE2A65">
      <w:pPr>
        <w:ind w:left="708"/>
        <w:rPr>
          <w:rFonts w:ascii="Calibri" w:hAnsi="Calibri" w:cs="Calibri"/>
          <w:b/>
          <w:bCs/>
          <w:sz w:val="22"/>
          <w:szCs w:val="22"/>
        </w:rPr>
      </w:pPr>
      <w:r w:rsidRPr="003631BC">
        <w:rPr>
          <w:rFonts w:ascii="Calibri" w:hAnsi="Calibri" w:cs="Calibri"/>
          <w:b/>
          <w:bCs/>
          <w:sz w:val="22"/>
          <w:szCs w:val="22"/>
        </w:rPr>
        <w:t>3. Agroecology emergence</w:t>
      </w:r>
    </w:p>
    <w:p w14:paraId="327D205A"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3.1. Learning centers as islands of agroecological coherence</w:t>
      </w:r>
    </w:p>
    <w:p w14:paraId="5B771391" w14:textId="77777777" w:rsidR="00ED6A5C" w:rsidRDefault="00ED6A5C" w:rsidP="00ED6A5C">
      <w:pPr>
        <w:rPr>
          <w:rFonts w:ascii="Calibri" w:hAnsi="Calibri" w:cs="Calibri"/>
          <w:sz w:val="22"/>
          <w:szCs w:val="22"/>
        </w:rPr>
      </w:pPr>
      <w:r>
        <w:rPr>
          <w:rFonts w:ascii="Calibri" w:hAnsi="Calibri" w:cs="Calibri"/>
          <w:sz w:val="22"/>
          <w:szCs w:val="22"/>
        </w:rPr>
        <w:t xml:space="preserve">Sustainable agriculture has long been supported by multiple actor networks that operate over a large range of intervention mechanisms. In the context of Nan Province, different sectors, such as private enterprises, government agencies, royal projects, scientific researchers, Buddhist temples, individual farmers or local communities are involved in agricultural extension projects that support alternative agroecological practices. Some initiatives are time bound; others are deeply rooted in specific locations and durably engaged with local communities. </w:t>
      </w:r>
    </w:p>
    <w:p w14:paraId="34353122" w14:textId="267CB008" w:rsidR="00ED6A5C" w:rsidRDefault="00ED6A5C" w:rsidP="00ED6A5C">
      <w:pPr>
        <w:rPr>
          <w:rFonts w:ascii="Calibri" w:hAnsi="Calibri" w:cs="Calibri"/>
          <w:sz w:val="22"/>
          <w:szCs w:val="22"/>
        </w:rPr>
      </w:pPr>
      <w:r>
        <w:rPr>
          <w:rFonts w:ascii="Calibri" w:hAnsi="Calibri" w:cs="Calibri"/>
          <w:sz w:val="22"/>
          <w:szCs w:val="22"/>
        </w:rPr>
        <w:lastRenderedPageBreak/>
        <w:t xml:space="preserve">We consider these learning centers as living laboratories that offer concrete support to experiential learning beyond the traditional activities of agricultural extension services. Our survey of learning centers distributed across the Nan province leads to a description of their historical pathways, social networks, practices, and business models. We study </w:t>
      </w:r>
      <w:r w:rsidR="007F17F8">
        <w:rPr>
          <w:rFonts w:ascii="Calibri" w:hAnsi="Calibri" w:cs="Calibri"/>
          <w:sz w:val="22"/>
          <w:szCs w:val="22"/>
        </w:rPr>
        <w:t xml:space="preserve">the underlying </w:t>
      </w:r>
      <w:r>
        <w:rPr>
          <w:rFonts w:ascii="Calibri" w:hAnsi="Calibri" w:cs="Calibri"/>
          <w:sz w:val="22"/>
          <w:szCs w:val="22"/>
        </w:rPr>
        <w:t>social networks and higher-level coalitions that may synergize the</w:t>
      </w:r>
      <w:r w:rsidR="007F17F8">
        <w:rPr>
          <w:rFonts w:ascii="Calibri" w:hAnsi="Calibri" w:cs="Calibri"/>
          <w:sz w:val="22"/>
          <w:szCs w:val="22"/>
        </w:rPr>
        <w:t>ir</w:t>
      </w:r>
      <w:r>
        <w:rPr>
          <w:rFonts w:ascii="Calibri" w:hAnsi="Calibri" w:cs="Calibri"/>
          <w:sz w:val="22"/>
          <w:szCs w:val="22"/>
        </w:rPr>
        <w:t xml:space="preserve"> action</w:t>
      </w:r>
      <w:r w:rsidR="007F17F8">
        <w:rPr>
          <w:rFonts w:ascii="Calibri" w:hAnsi="Calibri" w:cs="Calibri"/>
          <w:sz w:val="22"/>
          <w:szCs w:val="22"/>
        </w:rPr>
        <w:t>s</w:t>
      </w:r>
      <w:r>
        <w:rPr>
          <w:rFonts w:ascii="Calibri" w:hAnsi="Calibri" w:cs="Calibri"/>
          <w:sz w:val="22"/>
          <w:szCs w:val="22"/>
        </w:rPr>
        <w:t xml:space="preserve"> toward an agroecology movement.</w:t>
      </w:r>
      <w:r>
        <w:rPr>
          <w:rFonts w:ascii="Calibri" w:hAnsi="Calibri" w:cs="Calibri"/>
          <w:sz w:val="22"/>
          <w:szCs w:val="22"/>
        </w:rPr>
        <w:br w:type="page"/>
      </w:r>
    </w:p>
    <w:p w14:paraId="4F9108E6" w14:textId="77777777" w:rsidR="00ED6A5C" w:rsidRPr="00ED6A5C" w:rsidRDefault="00ED6A5C" w:rsidP="00CE2A65">
      <w:pPr>
        <w:ind w:left="708"/>
        <w:rPr>
          <w:rFonts w:ascii="Calibri" w:hAnsi="Calibri" w:cs="Calibri"/>
          <w:sz w:val="22"/>
          <w:szCs w:val="22"/>
        </w:rPr>
      </w:pPr>
    </w:p>
    <w:p w14:paraId="03399EF7" w14:textId="77777777" w:rsidR="00ED6A5C" w:rsidRPr="00ED6A5C" w:rsidRDefault="00ED6A5C" w:rsidP="00CE2A65">
      <w:pPr>
        <w:ind w:left="708"/>
        <w:rPr>
          <w:rFonts w:ascii="Calibri" w:hAnsi="Calibri" w:cs="Calibri"/>
          <w:sz w:val="22"/>
          <w:szCs w:val="22"/>
        </w:rPr>
      </w:pPr>
    </w:p>
    <w:p w14:paraId="054EF03F"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3.2. From community engagement to agroecology movement</w:t>
      </w:r>
    </w:p>
    <w:p w14:paraId="2A9B7B0C" w14:textId="23B9B067" w:rsidR="00D160FE" w:rsidRPr="00A97E09" w:rsidRDefault="00D160FE" w:rsidP="00D160FE">
      <w:pPr>
        <w:rPr>
          <w:rFonts w:ascii="Calibri" w:hAnsi="Calibri" w:cs="Calibri"/>
          <w:sz w:val="22"/>
          <w:szCs w:val="22"/>
          <w:lang w:val="en-GB"/>
        </w:rPr>
      </w:pPr>
      <w:r w:rsidRPr="00A97E09">
        <w:rPr>
          <w:rFonts w:ascii="Calibri" w:hAnsi="Calibri" w:cs="Calibri"/>
          <w:sz w:val="22"/>
          <w:szCs w:val="22"/>
          <w:lang w:val="en-GB"/>
        </w:rPr>
        <w:t xml:space="preserve">Agroecology definitions traditionally distinguish three interrelated dimensions: science, practice and movement. This </w:t>
      </w:r>
      <w:r>
        <w:rPr>
          <w:rFonts w:ascii="Calibri" w:hAnsi="Calibri" w:cs="Calibri"/>
          <w:sz w:val="22"/>
          <w:szCs w:val="22"/>
          <w:lang w:val="en-GB"/>
        </w:rPr>
        <w:t>research</w:t>
      </w:r>
      <w:r w:rsidRPr="00A97E09">
        <w:rPr>
          <w:rFonts w:ascii="Calibri" w:hAnsi="Calibri" w:cs="Calibri"/>
          <w:sz w:val="22"/>
          <w:szCs w:val="22"/>
          <w:lang w:val="en-GB"/>
        </w:rPr>
        <w:t xml:space="preserve"> addresses the third dimension of social engagement </w:t>
      </w:r>
      <w:r>
        <w:rPr>
          <w:rFonts w:ascii="Calibri" w:hAnsi="Calibri" w:cs="Calibri"/>
          <w:sz w:val="22"/>
          <w:szCs w:val="22"/>
          <w:lang w:val="en-GB"/>
        </w:rPr>
        <w:t>toward</w:t>
      </w:r>
      <w:r w:rsidRPr="00A97E09">
        <w:rPr>
          <w:rFonts w:ascii="Calibri" w:hAnsi="Calibri" w:cs="Calibri"/>
          <w:sz w:val="22"/>
          <w:szCs w:val="22"/>
          <w:lang w:val="en-GB"/>
        </w:rPr>
        <w:t xml:space="preserve"> an agroecological transition. That means going beyond demonstrations and prototyping of alternative agricultural practices to broad</w:t>
      </w:r>
      <w:r>
        <w:rPr>
          <w:rFonts w:ascii="Calibri" w:hAnsi="Calibri" w:cs="Calibri"/>
          <w:sz w:val="22"/>
          <w:szCs w:val="22"/>
          <w:lang w:val="en-GB"/>
        </w:rPr>
        <w:t>-</w:t>
      </w:r>
      <w:r w:rsidRPr="00A97E09">
        <w:rPr>
          <w:rFonts w:ascii="Calibri" w:hAnsi="Calibri" w:cs="Calibri"/>
          <w:sz w:val="22"/>
          <w:szCs w:val="22"/>
          <w:lang w:val="en-GB"/>
        </w:rPr>
        <w:t>base</w:t>
      </w:r>
      <w:r>
        <w:rPr>
          <w:rFonts w:ascii="Calibri" w:hAnsi="Calibri" w:cs="Calibri"/>
          <w:sz w:val="22"/>
          <w:szCs w:val="22"/>
          <w:lang w:val="en-GB"/>
        </w:rPr>
        <w:t>d</w:t>
      </w:r>
      <w:r w:rsidRPr="00A97E09">
        <w:rPr>
          <w:rFonts w:ascii="Calibri" w:hAnsi="Calibri" w:cs="Calibri"/>
          <w:sz w:val="22"/>
          <w:szCs w:val="22"/>
          <w:lang w:val="en-GB"/>
        </w:rPr>
        <w:t xml:space="preserve"> transformations engaging the whole society.</w:t>
      </w:r>
    </w:p>
    <w:p w14:paraId="771A2B98" w14:textId="5F6076E3" w:rsidR="00D160FE" w:rsidRPr="00A97E09" w:rsidRDefault="00D160FE" w:rsidP="00D160FE">
      <w:pPr>
        <w:rPr>
          <w:rFonts w:ascii="Calibri" w:hAnsi="Calibri" w:cs="Calibri"/>
          <w:sz w:val="22"/>
          <w:szCs w:val="22"/>
          <w:lang w:val="en-GB"/>
        </w:rPr>
      </w:pPr>
      <w:r w:rsidRPr="00A97E09">
        <w:rPr>
          <w:rFonts w:ascii="Calibri" w:hAnsi="Calibri" w:cs="Calibri"/>
          <w:sz w:val="22"/>
          <w:szCs w:val="22"/>
          <w:lang w:val="en-GB"/>
        </w:rPr>
        <w:t>Na</w:t>
      </w:r>
      <w:r>
        <w:rPr>
          <w:rFonts w:ascii="Calibri" w:hAnsi="Calibri" w:cs="Calibri"/>
          <w:sz w:val="22"/>
          <w:szCs w:val="22"/>
          <w:lang w:val="en-GB"/>
        </w:rPr>
        <w:t>n</w:t>
      </w:r>
      <w:r w:rsidRPr="00A97E09">
        <w:rPr>
          <w:rFonts w:ascii="Calibri" w:hAnsi="Calibri" w:cs="Calibri"/>
          <w:sz w:val="22"/>
          <w:szCs w:val="22"/>
          <w:lang w:val="en-GB"/>
        </w:rPr>
        <w:t xml:space="preserve"> province has a long history of civil society movement </w:t>
      </w:r>
      <w:r>
        <w:rPr>
          <w:rFonts w:ascii="Calibri" w:hAnsi="Calibri" w:cs="Calibri"/>
          <w:sz w:val="22"/>
          <w:szCs w:val="22"/>
          <w:lang w:val="en-GB"/>
        </w:rPr>
        <w:t xml:space="preserve">that </w:t>
      </w:r>
      <w:r w:rsidRPr="00A97E09">
        <w:rPr>
          <w:rFonts w:ascii="Calibri" w:hAnsi="Calibri" w:cs="Calibri"/>
          <w:sz w:val="22"/>
          <w:szCs w:val="22"/>
          <w:lang w:val="en-GB"/>
        </w:rPr>
        <w:t xml:space="preserve">built an extraordinary culture of community service and trust under resource scarcity. Several scholars have analysed </w:t>
      </w:r>
      <w:r>
        <w:rPr>
          <w:rFonts w:ascii="Calibri" w:hAnsi="Calibri" w:cs="Calibri"/>
          <w:sz w:val="22"/>
          <w:szCs w:val="22"/>
          <w:lang w:val="en-GB"/>
        </w:rPr>
        <w:t xml:space="preserve">the </w:t>
      </w:r>
      <w:r w:rsidRPr="00A97E09">
        <w:rPr>
          <w:rFonts w:ascii="Calibri" w:hAnsi="Calibri" w:cs="Calibri"/>
          <w:sz w:val="22"/>
          <w:szCs w:val="22"/>
          <w:lang w:val="en-GB"/>
        </w:rPr>
        <w:t>factors that supported the province-wide movement</w:t>
      </w:r>
      <w:r>
        <w:rPr>
          <w:rFonts w:ascii="Calibri" w:hAnsi="Calibri" w:cs="Calibri"/>
          <w:sz w:val="22"/>
          <w:szCs w:val="22"/>
          <w:lang w:val="en-GB"/>
        </w:rPr>
        <w:t>s</w:t>
      </w:r>
      <w:r w:rsidRPr="00A97E09">
        <w:rPr>
          <w:rFonts w:ascii="Calibri" w:hAnsi="Calibri" w:cs="Calibri"/>
          <w:sz w:val="22"/>
          <w:szCs w:val="22"/>
          <w:lang w:val="en-GB"/>
        </w:rPr>
        <w:t>, including the role</w:t>
      </w:r>
      <w:r>
        <w:rPr>
          <w:rFonts w:ascii="Calibri" w:hAnsi="Calibri" w:cs="Calibri"/>
          <w:sz w:val="22"/>
          <w:szCs w:val="22"/>
          <w:lang w:val="en-GB"/>
        </w:rPr>
        <w:t>s played by</w:t>
      </w:r>
      <w:r w:rsidRPr="00A97E09">
        <w:rPr>
          <w:rFonts w:ascii="Calibri" w:hAnsi="Calibri" w:cs="Calibri"/>
          <w:sz w:val="22"/>
          <w:szCs w:val="22"/>
          <w:lang w:val="en-GB"/>
        </w:rPr>
        <w:t xml:space="preserve"> </w:t>
      </w:r>
      <w:r>
        <w:rPr>
          <w:rFonts w:ascii="Calibri" w:hAnsi="Calibri" w:cs="Calibri"/>
          <w:sz w:val="22"/>
          <w:szCs w:val="22"/>
          <w:lang w:val="en-GB"/>
        </w:rPr>
        <w:t>local</w:t>
      </w:r>
      <w:r w:rsidRPr="00A97E09">
        <w:rPr>
          <w:rFonts w:ascii="Calibri" w:hAnsi="Calibri" w:cs="Calibri"/>
          <w:sz w:val="22"/>
          <w:szCs w:val="22"/>
          <w:lang w:val="en-GB"/>
        </w:rPr>
        <w:t xml:space="preserve"> leaders. They emphasized cross-sector collaboration between community, government, business, NGOs, and academics for sustainable development. </w:t>
      </w:r>
      <w:r>
        <w:rPr>
          <w:rFonts w:ascii="Calibri" w:hAnsi="Calibri" w:cs="Calibri"/>
          <w:sz w:val="22"/>
          <w:szCs w:val="22"/>
          <w:lang w:val="en-GB"/>
        </w:rPr>
        <w:t xml:space="preserve">Many lessons learnt may support current policy dialogues and community engagements towards the emergence of an agroecology movement. </w:t>
      </w:r>
    </w:p>
    <w:p w14:paraId="4063424E" w14:textId="77777777" w:rsidR="00CE2A65" w:rsidRDefault="00CE2A65" w:rsidP="00CE2A65">
      <w:pPr>
        <w:ind w:left="708"/>
        <w:rPr>
          <w:rFonts w:ascii="Calibri" w:hAnsi="Calibri" w:cs="Calibri"/>
          <w:i/>
          <w:iCs/>
          <w:sz w:val="22"/>
          <w:szCs w:val="22"/>
        </w:rPr>
      </w:pPr>
      <w:r w:rsidRPr="003631BC">
        <w:rPr>
          <w:rFonts w:ascii="Calibri" w:hAnsi="Calibri" w:cs="Calibri"/>
          <w:i/>
          <w:iCs/>
          <w:sz w:val="22"/>
          <w:szCs w:val="22"/>
        </w:rPr>
        <w:t>3.3. Experiential learning for advancing agroecology</w:t>
      </w:r>
    </w:p>
    <w:p w14:paraId="4B7C9318" w14:textId="4D1E527C" w:rsidR="00283547" w:rsidRDefault="00283547" w:rsidP="00283547">
      <w:pPr>
        <w:rPr>
          <w:rFonts w:ascii="Calibri" w:hAnsi="Calibri" w:cs="Calibri"/>
          <w:sz w:val="22"/>
          <w:szCs w:val="22"/>
        </w:rPr>
      </w:pPr>
      <w:r>
        <w:rPr>
          <w:rFonts w:ascii="Calibri" w:hAnsi="Calibri" w:cs="Calibri"/>
          <w:sz w:val="22"/>
          <w:szCs w:val="22"/>
        </w:rPr>
        <w:t>In the context of Nan Province, we have shown the key roles of: (</w:t>
      </w:r>
      <w:proofErr w:type="spellStart"/>
      <w:r>
        <w:rPr>
          <w:rFonts w:ascii="Calibri" w:hAnsi="Calibri" w:cs="Calibri"/>
          <w:sz w:val="22"/>
          <w:szCs w:val="22"/>
        </w:rPr>
        <w:t>i</w:t>
      </w:r>
      <w:proofErr w:type="spellEnd"/>
      <w:r>
        <w:rPr>
          <w:rFonts w:ascii="Calibri" w:hAnsi="Calibri" w:cs="Calibri"/>
          <w:sz w:val="22"/>
          <w:szCs w:val="22"/>
        </w:rPr>
        <w:t xml:space="preserve">) strong leadership driven by higher values and principles, (ii) adaptive spaces favoring synergies across multiple sectors, and (iii) governance models supportive to knowledge co-creation. They are crucial elements of an agroecological transition capable of dealing with the long list of </w:t>
      </w:r>
      <w:r w:rsidR="00271B71">
        <w:rPr>
          <w:rFonts w:ascii="Calibri" w:hAnsi="Calibri" w:cs="Calibri"/>
          <w:sz w:val="22"/>
          <w:szCs w:val="22"/>
        </w:rPr>
        <w:t>“</w:t>
      </w:r>
      <w:r>
        <w:rPr>
          <w:rFonts w:ascii="Calibri" w:hAnsi="Calibri" w:cs="Calibri"/>
          <w:sz w:val="22"/>
          <w:szCs w:val="22"/>
        </w:rPr>
        <w:t>wicked problems</w:t>
      </w:r>
      <w:r w:rsidR="00271B71">
        <w:rPr>
          <w:rFonts w:ascii="Calibri" w:hAnsi="Calibri" w:cs="Calibri"/>
          <w:sz w:val="22"/>
          <w:szCs w:val="22"/>
        </w:rPr>
        <w:t>”</w:t>
      </w:r>
      <w:r>
        <w:rPr>
          <w:rFonts w:ascii="Calibri" w:hAnsi="Calibri" w:cs="Calibri"/>
          <w:sz w:val="22"/>
          <w:szCs w:val="22"/>
        </w:rPr>
        <w:t xml:space="preserve"> that have persisted in time.</w:t>
      </w:r>
      <w:r w:rsidR="00271B71">
        <w:rPr>
          <w:rFonts w:ascii="Calibri" w:hAnsi="Calibri" w:cs="Calibri"/>
          <w:sz w:val="22"/>
          <w:szCs w:val="22"/>
        </w:rPr>
        <w:t xml:space="preserve"> </w:t>
      </w:r>
      <w:r>
        <w:rPr>
          <w:rFonts w:ascii="Calibri" w:hAnsi="Calibri" w:cs="Calibri"/>
          <w:sz w:val="22"/>
          <w:szCs w:val="22"/>
        </w:rPr>
        <w:t xml:space="preserve">Today, a large part of the farmers is still dependent on intensive monocropping for their survival and many of them are trapped in the vicious circle of indebtedness. While this agricultural population is ageing and intensive monocropping is still covering large areas of the province, new hopes come in the form of “newcomers” who develop </w:t>
      </w:r>
      <w:r w:rsidR="00271B71">
        <w:rPr>
          <w:rFonts w:ascii="Calibri" w:hAnsi="Calibri" w:cs="Calibri"/>
          <w:sz w:val="22"/>
          <w:szCs w:val="22"/>
        </w:rPr>
        <w:t>alternative practices</w:t>
      </w:r>
      <w:r>
        <w:rPr>
          <w:rFonts w:ascii="Calibri" w:hAnsi="Calibri" w:cs="Calibri"/>
          <w:sz w:val="22"/>
          <w:szCs w:val="22"/>
        </w:rPr>
        <w:t xml:space="preserve"> better aligned with the principles of agroecology. </w:t>
      </w:r>
      <w:r w:rsidR="00271B71">
        <w:rPr>
          <w:rFonts w:ascii="Calibri" w:hAnsi="Calibri" w:cs="Calibri"/>
          <w:sz w:val="22"/>
          <w:szCs w:val="22"/>
        </w:rPr>
        <w:t>To support i</w:t>
      </w:r>
      <w:r>
        <w:rPr>
          <w:rFonts w:ascii="Calibri" w:hAnsi="Calibri" w:cs="Calibri"/>
          <w:sz w:val="22"/>
          <w:szCs w:val="22"/>
        </w:rPr>
        <w:t>ntergenerational solidarity</w:t>
      </w:r>
      <w:r w:rsidR="00271B71">
        <w:rPr>
          <w:rFonts w:ascii="Calibri" w:hAnsi="Calibri" w:cs="Calibri"/>
          <w:sz w:val="22"/>
          <w:szCs w:val="22"/>
        </w:rPr>
        <w:t xml:space="preserve"> and</w:t>
      </w:r>
      <w:r>
        <w:rPr>
          <w:rFonts w:ascii="Calibri" w:hAnsi="Calibri" w:cs="Calibri"/>
          <w:sz w:val="22"/>
          <w:szCs w:val="22"/>
        </w:rPr>
        <w:t xml:space="preserve"> experiential education</w:t>
      </w:r>
      <w:r w:rsidR="00271B71">
        <w:rPr>
          <w:rFonts w:ascii="Calibri" w:hAnsi="Calibri" w:cs="Calibri"/>
          <w:sz w:val="22"/>
          <w:szCs w:val="22"/>
        </w:rPr>
        <w:t>,</w:t>
      </w:r>
      <w:r>
        <w:rPr>
          <w:rFonts w:ascii="Calibri" w:hAnsi="Calibri" w:cs="Calibri"/>
          <w:sz w:val="22"/>
          <w:szCs w:val="22"/>
        </w:rPr>
        <w:t xml:space="preserve"> </w:t>
      </w:r>
      <w:r w:rsidR="00271B71">
        <w:rPr>
          <w:rFonts w:ascii="Calibri" w:hAnsi="Calibri" w:cs="Calibri"/>
          <w:sz w:val="22"/>
          <w:szCs w:val="22"/>
        </w:rPr>
        <w:t>we</w:t>
      </w:r>
      <w:r>
        <w:rPr>
          <w:rFonts w:ascii="Calibri" w:hAnsi="Calibri" w:cs="Calibri"/>
          <w:sz w:val="22"/>
          <w:szCs w:val="22"/>
        </w:rPr>
        <w:t xml:space="preserve"> co-design</w:t>
      </w:r>
      <w:r w:rsidR="00271B71">
        <w:rPr>
          <w:rFonts w:ascii="Calibri" w:hAnsi="Calibri" w:cs="Calibri"/>
          <w:sz w:val="22"/>
          <w:szCs w:val="22"/>
        </w:rPr>
        <w:t>ed</w:t>
      </w:r>
      <w:r>
        <w:rPr>
          <w:rFonts w:ascii="Calibri" w:hAnsi="Calibri" w:cs="Calibri"/>
          <w:sz w:val="22"/>
          <w:szCs w:val="22"/>
        </w:rPr>
        <w:t xml:space="preserve"> two agroecological curriculum dedicated to three types of learners: high school students, community members and university students.</w:t>
      </w:r>
    </w:p>
    <w:p w14:paraId="1690CC49" w14:textId="77777777" w:rsidR="00ED6A5C" w:rsidRPr="00ED6A5C" w:rsidRDefault="00ED6A5C" w:rsidP="00CE2A65">
      <w:pPr>
        <w:ind w:left="708"/>
        <w:rPr>
          <w:rFonts w:ascii="Calibri" w:hAnsi="Calibri" w:cs="Calibri"/>
          <w:sz w:val="22"/>
          <w:szCs w:val="22"/>
        </w:rPr>
      </w:pPr>
    </w:p>
    <w:p w14:paraId="3AF384A0" w14:textId="77777777" w:rsidR="00CE2A65" w:rsidRPr="003631BC" w:rsidRDefault="00CE2A65" w:rsidP="00CE2A65">
      <w:pPr>
        <w:rPr>
          <w:rFonts w:ascii="Calibri" w:hAnsi="Calibri" w:cs="Calibri"/>
          <w:b/>
          <w:bCs/>
          <w:sz w:val="22"/>
          <w:szCs w:val="22"/>
        </w:rPr>
      </w:pPr>
      <w:r w:rsidRPr="003631BC">
        <w:rPr>
          <w:rFonts w:ascii="Calibri" w:hAnsi="Calibri" w:cs="Calibri"/>
          <w:b/>
          <w:bCs/>
          <w:sz w:val="22"/>
          <w:szCs w:val="22"/>
        </w:rPr>
        <w:t>Curriculum</w:t>
      </w:r>
    </w:p>
    <w:p w14:paraId="2B33C33F" w14:textId="77777777" w:rsidR="00CE2A65" w:rsidRPr="00283547" w:rsidRDefault="00CE2A65" w:rsidP="00283547">
      <w:pPr>
        <w:ind w:left="708"/>
        <w:rPr>
          <w:rFonts w:ascii="Calibri" w:hAnsi="Calibri" w:cs="Calibri"/>
          <w:b/>
          <w:bCs/>
          <w:i/>
          <w:iCs/>
          <w:sz w:val="22"/>
          <w:szCs w:val="22"/>
        </w:rPr>
      </w:pPr>
      <w:r w:rsidRPr="00283547">
        <w:rPr>
          <w:rFonts w:ascii="Calibri" w:hAnsi="Calibri" w:cs="Calibri"/>
          <w:b/>
          <w:bCs/>
          <w:i/>
          <w:iCs/>
          <w:sz w:val="22"/>
          <w:szCs w:val="22"/>
        </w:rPr>
        <w:t>High School</w:t>
      </w:r>
    </w:p>
    <w:p w14:paraId="26770962" w14:textId="25680CB6" w:rsidR="003631BC" w:rsidRPr="00283547" w:rsidRDefault="00283547" w:rsidP="00283547">
      <w:pPr>
        <w:pStyle w:val="ListParagraph"/>
        <w:numPr>
          <w:ilvl w:val="0"/>
          <w:numId w:val="15"/>
        </w:numPr>
        <w:rPr>
          <w:rFonts w:ascii="Calibri" w:hAnsi="Calibri" w:cs="Calibri"/>
          <w:sz w:val="22"/>
          <w:szCs w:val="22"/>
        </w:rPr>
      </w:pPr>
      <w:r w:rsidRPr="00283547">
        <w:rPr>
          <w:rFonts w:ascii="Calibri" w:hAnsi="Calibri" w:cs="Calibri"/>
          <w:sz w:val="22"/>
          <w:szCs w:val="22"/>
        </w:rPr>
        <w:t>Text description of the safe vegetable curriculum and file document.</w:t>
      </w:r>
    </w:p>
    <w:p w14:paraId="6F5F3F15" w14:textId="1C7E0843" w:rsidR="00283547" w:rsidRPr="00283547" w:rsidRDefault="00283547" w:rsidP="00283547">
      <w:pPr>
        <w:pStyle w:val="ListParagraph"/>
        <w:numPr>
          <w:ilvl w:val="0"/>
          <w:numId w:val="15"/>
        </w:numPr>
        <w:rPr>
          <w:rFonts w:ascii="Calibri" w:hAnsi="Calibri" w:cs="Calibri"/>
          <w:sz w:val="22"/>
          <w:szCs w:val="22"/>
        </w:rPr>
      </w:pPr>
      <w:r w:rsidRPr="00283547">
        <w:rPr>
          <w:rFonts w:ascii="Calibri" w:hAnsi="Calibri" w:cs="Calibri"/>
          <w:sz w:val="22"/>
          <w:szCs w:val="22"/>
        </w:rPr>
        <w:t xml:space="preserve">Photos and videos </w:t>
      </w:r>
    </w:p>
    <w:p w14:paraId="534DFC3A" w14:textId="77777777" w:rsidR="003631BC" w:rsidRPr="003631BC" w:rsidRDefault="003631BC" w:rsidP="00CE2A65">
      <w:pPr>
        <w:ind w:firstLine="708"/>
        <w:rPr>
          <w:rFonts w:ascii="Calibri" w:hAnsi="Calibri" w:cs="Calibri"/>
          <w:sz w:val="22"/>
          <w:szCs w:val="22"/>
        </w:rPr>
      </w:pPr>
    </w:p>
    <w:p w14:paraId="7BD6088C" w14:textId="327B84AF" w:rsidR="00CE2A65" w:rsidRPr="00283547" w:rsidRDefault="00CE2A65" w:rsidP="00283547">
      <w:pPr>
        <w:ind w:left="708"/>
        <w:rPr>
          <w:rFonts w:ascii="Calibri" w:hAnsi="Calibri" w:cs="Calibri"/>
          <w:b/>
          <w:bCs/>
          <w:i/>
          <w:iCs/>
          <w:sz w:val="22"/>
          <w:szCs w:val="22"/>
        </w:rPr>
      </w:pPr>
      <w:r w:rsidRPr="00283547">
        <w:rPr>
          <w:rFonts w:ascii="Calibri" w:hAnsi="Calibri" w:cs="Calibri"/>
          <w:b/>
          <w:bCs/>
          <w:i/>
          <w:iCs/>
          <w:sz w:val="22"/>
          <w:szCs w:val="22"/>
        </w:rPr>
        <w:t>University BSc</w:t>
      </w:r>
    </w:p>
    <w:p w14:paraId="27FAE051" w14:textId="77777777" w:rsidR="00E47A90" w:rsidRPr="00283547" w:rsidRDefault="00E47A90" w:rsidP="00E47A90">
      <w:pPr>
        <w:pStyle w:val="ListParagraph"/>
        <w:numPr>
          <w:ilvl w:val="0"/>
          <w:numId w:val="15"/>
        </w:numPr>
        <w:rPr>
          <w:rFonts w:ascii="Calibri" w:hAnsi="Calibri" w:cs="Calibri"/>
          <w:sz w:val="22"/>
          <w:szCs w:val="22"/>
        </w:rPr>
      </w:pPr>
      <w:r w:rsidRPr="00283547">
        <w:rPr>
          <w:rFonts w:ascii="Calibri" w:hAnsi="Calibri" w:cs="Calibri"/>
          <w:sz w:val="22"/>
          <w:szCs w:val="22"/>
        </w:rPr>
        <w:t>Text description of the High School safe vegetable curriculum and file document.</w:t>
      </w:r>
    </w:p>
    <w:p w14:paraId="5E7C40CA" w14:textId="77777777" w:rsidR="00E47A90" w:rsidRPr="00283547" w:rsidRDefault="00E47A90" w:rsidP="00E47A90">
      <w:pPr>
        <w:pStyle w:val="ListParagraph"/>
        <w:numPr>
          <w:ilvl w:val="0"/>
          <w:numId w:val="15"/>
        </w:numPr>
        <w:rPr>
          <w:rFonts w:ascii="Calibri" w:hAnsi="Calibri" w:cs="Calibri"/>
          <w:sz w:val="22"/>
          <w:szCs w:val="22"/>
        </w:rPr>
      </w:pPr>
      <w:r w:rsidRPr="00283547">
        <w:rPr>
          <w:rFonts w:ascii="Calibri" w:hAnsi="Calibri" w:cs="Calibri"/>
          <w:sz w:val="22"/>
          <w:szCs w:val="22"/>
        </w:rPr>
        <w:t xml:space="preserve">Photos and videos </w:t>
      </w:r>
    </w:p>
    <w:p w14:paraId="6FA6C955" w14:textId="317B9B13" w:rsidR="00283547" w:rsidRDefault="00283547" w:rsidP="00CE2A65">
      <w:pPr>
        <w:ind w:firstLine="708"/>
        <w:rPr>
          <w:rFonts w:ascii="Calibri" w:hAnsi="Calibri" w:cs="Calibri"/>
          <w:sz w:val="22"/>
          <w:szCs w:val="22"/>
        </w:rPr>
      </w:pPr>
      <w:r w:rsidRPr="003631BC">
        <w:rPr>
          <w:rFonts w:ascii="Calibri" w:hAnsi="Calibri" w:cs="Calibri"/>
          <w:noProof/>
          <w:sz w:val="22"/>
          <w:szCs w:val="22"/>
        </w:rPr>
        <w:lastRenderedPageBreak/>
        <w:drawing>
          <wp:anchor distT="0" distB="0" distL="114300" distR="114300" simplePos="0" relativeHeight="251659264" behindDoc="0" locked="0" layoutInCell="1" allowOverlap="1" wp14:anchorId="3AC59506" wp14:editId="14D43429">
            <wp:simplePos x="0" y="0"/>
            <wp:positionH relativeFrom="column">
              <wp:posOffset>40005</wp:posOffset>
            </wp:positionH>
            <wp:positionV relativeFrom="paragraph">
              <wp:posOffset>210185</wp:posOffset>
            </wp:positionV>
            <wp:extent cx="5760720" cy="3090545"/>
            <wp:effectExtent l="19050" t="19050" r="11430" b="14605"/>
            <wp:wrapSquare wrapText="bothSides"/>
            <wp:docPr id="47" name="Picture 2" descr="The image depicts a structured curriculum divided into four phases, focusing on immersive learning experiences in Nan, including soil, water, and integrated pest management, systems thinking, and community solutions, culminating in a multi-stakeholder presentation.&#10;&#10;Le contenu généré par l’IA peut être incorrect.">
              <a:extLst xmlns:a="http://schemas.openxmlformats.org/drawingml/2006/main">
                <a:ext uri="{FF2B5EF4-FFF2-40B4-BE49-F238E27FC236}">
                  <a16:creationId xmlns:a16="http://schemas.microsoft.com/office/drawing/2014/main" id="{264A57BE-3A5F-7F66-E1B0-F4EB9484C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descr="The image depicts a structured curriculum divided into four phases, focusing on immersive learning experiences in Nan, including soil, water, and integrated pest management, systems thinking, and community solutions, culminating in a multi-stakeholder presentation.&#10;&#10;Le contenu généré par l’IA peut être incorrect.">
                      <a:extLst>
                        <a:ext uri="{FF2B5EF4-FFF2-40B4-BE49-F238E27FC236}">
                          <a16:creationId xmlns:a16="http://schemas.microsoft.com/office/drawing/2014/main" id="{264A57BE-3A5F-7F66-E1B0-F4EB9484CC79}"/>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60720" cy="3090545"/>
                    </a:xfrm>
                    <a:prstGeom prst="rect">
                      <a:avLst/>
                    </a:prstGeom>
                    <a:noFill/>
                    <a:ln>
                      <a:solidFill>
                        <a:schemeClr val="accent2">
                          <a:lumMod val="50000"/>
                          <a:alpha val="50000"/>
                        </a:schemeClr>
                      </a:solidFill>
                    </a:ln>
                  </pic:spPr>
                </pic:pic>
              </a:graphicData>
            </a:graphic>
          </wp:anchor>
        </w:drawing>
      </w:r>
    </w:p>
    <w:p w14:paraId="1189A11B" w14:textId="77777777" w:rsidR="00283547" w:rsidRDefault="00283547" w:rsidP="00CE2A65">
      <w:pPr>
        <w:ind w:firstLine="708"/>
        <w:rPr>
          <w:rFonts w:ascii="Calibri" w:hAnsi="Calibri" w:cs="Calibri"/>
          <w:sz w:val="22"/>
          <w:szCs w:val="22"/>
        </w:rPr>
      </w:pPr>
    </w:p>
    <w:p w14:paraId="0A91CFA6" w14:textId="6CAAF5A2" w:rsidR="003631BC" w:rsidRPr="003631BC" w:rsidRDefault="003631BC" w:rsidP="00283547">
      <w:pPr>
        <w:ind w:firstLine="708"/>
        <w:jc w:val="center"/>
        <w:rPr>
          <w:rFonts w:ascii="Calibri" w:hAnsi="Calibri" w:cs="Calibri"/>
          <w:sz w:val="22"/>
          <w:szCs w:val="22"/>
        </w:rPr>
      </w:pPr>
    </w:p>
    <w:p w14:paraId="1BB406ED" w14:textId="77777777" w:rsidR="00CE2A65" w:rsidRPr="003631BC" w:rsidRDefault="00CE2A65" w:rsidP="00A440E5">
      <w:pPr>
        <w:ind w:firstLine="708"/>
        <w:rPr>
          <w:rFonts w:ascii="Calibri" w:hAnsi="Calibri" w:cs="Calibri"/>
          <w:sz w:val="22"/>
          <w:szCs w:val="22"/>
        </w:rPr>
      </w:pPr>
    </w:p>
    <w:sectPr w:rsidR="00CE2A65" w:rsidRPr="003631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A9BFA" w14:textId="77777777" w:rsidR="00F94B28" w:rsidRDefault="00F94B28" w:rsidP="0063122C">
      <w:pPr>
        <w:spacing w:after="0" w:line="240" w:lineRule="auto"/>
      </w:pPr>
      <w:r>
        <w:separator/>
      </w:r>
    </w:p>
  </w:endnote>
  <w:endnote w:type="continuationSeparator" w:id="0">
    <w:p w14:paraId="1AF472FD" w14:textId="77777777" w:rsidR="00F94B28" w:rsidRDefault="00F94B28" w:rsidP="00631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rbel">
    <w:panose1 w:val="020B0503020204020204"/>
    <w:charset w:val="00"/>
    <w:family w:val="swiss"/>
    <w:pitch w:val="variable"/>
    <w:sig w:usb0="A00002EF" w:usb1="4000A44B" w:usb2="00000000" w:usb3="00000000" w:csb0="0000019F" w:csb1="00000000"/>
  </w:font>
  <w:font w:name="TH SarabunPSK">
    <w:panose1 w:val="020B0500040200020003"/>
    <w:charset w:val="00"/>
    <w:family w:val="swiss"/>
    <w:pitch w:val="variable"/>
    <w:sig w:usb0="A100006F" w:usb1="5000205A" w:usb2="00000000" w:usb3="00000000" w:csb0="0001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F61E5" w14:textId="77777777" w:rsidR="00F94B28" w:rsidRDefault="00F94B28" w:rsidP="0063122C">
      <w:pPr>
        <w:spacing w:after="0" w:line="240" w:lineRule="auto"/>
      </w:pPr>
      <w:r>
        <w:separator/>
      </w:r>
    </w:p>
  </w:footnote>
  <w:footnote w:type="continuationSeparator" w:id="0">
    <w:p w14:paraId="76ACE339" w14:textId="77777777" w:rsidR="00F94B28" w:rsidRDefault="00F94B28" w:rsidP="00631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3DF"/>
    <w:multiLevelType w:val="multilevel"/>
    <w:tmpl w:val="AA82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E6662"/>
    <w:multiLevelType w:val="multilevel"/>
    <w:tmpl w:val="FC7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78A2"/>
    <w:multiLevelType w:val="multilevel"/>
    <w:tmpl w:val="4002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87FB9"/>
    <w:multiLevelType w:val="multilevel"/>
    <w:tmpl w:val="44D6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614A3"/>
    <w:multiLevelType w:val="multilevel"/>
    <w:tmpl w:val="EC68D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86C23"/>
    <w:multiLevelType w:val="hybridMultilevel"/>
    <w:tmpl w:val="ABBA7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E804665"/>
    <w:multiLevelType w:val="hybridMultilevel"/>
    <w:tmpl w:val="BF0A9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F05C5A"/>
    <w:multiLevelType w:val="hybridMultilevel"/>
    <w:tmpl w:val="852A1BF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606C5756"/>
    <w:multiLevelType w:val="hybridMultilevel"/>
    <w:tmpl w:val="9DF689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3D73A0"/>
    <w:multiLevelType w:val="multilevel"/>
    <w:tmpl w:val="3FEA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37886"/>
    <w:multiLevelType w:val="hybridMultilevel"/>
    <w:tmpl w:val="0D500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8D5809"/>
    <w:multiLevelType w:val="hybridMultilevel"/>
    <w:tmpl w:val="60168BBA"/>
    <w:lvl w:ilvl="0" w:tplc="5A2CD07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511476"/>
    <w:multiLevelType w:val="multilevel"/>
    <w:tmpl w:val="54940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84007"/>
    <w:multiLevelType w:val="hybridMultilevel"/>
    <w:tmpl w:val="0DC6A5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A933E41"/>
    <w:multiLevelType w:val="hybridMultilevel"/>
    <w:tmpl w:val="2DD21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2145338">
    <w:abstractNumId w:val="2"/>
  </w:num>
  <w:num w:numId="2" w16cid:durableId="487401560">
    <w:abstractNumId w:val="4"/>
  </w:num>
  <w:num w:numId="3" w16cid:durableId="1262908636">
    <w:abstractNumId w:val="12"/>
  </w:num>
  <w:num w:numId="4" w16cid:durableId="1243367775">
    <w:abstractNumId w:val="0"/>
  </w:num>
  <w:num w:numId="5" w16cid:durableId="291441704">
    <w:abstractNumId w:val="3"/>
  </w:num>
  <w:num w:numId="6" w16cid:durableId="185294229">
    <w:abstractNumId w:val="9"/>
  </w:num>
  <w:num w:numId="7" w16cid:durableId="1093404541">
    <w:abstractNumId w:val="13"/>
  </w:num>
  <w:num w:numId="8" w16cid:durableId="306279900">
    <w:abstractNumId w:val="1"/>
  </w:num>
  <w:num w:numId="9" w16cid:durableId="1950776322">
    <w:abstractNumId w:val="11"/>
  </w:num>
  <w:num w:numId="10" w16cid:durableId="715273759">
    <w:abstractNumId w:val="14"/>
  </w:num>
  <w:num w:numId="11" w16cid:durableId="1194074706">
    <w:abstractNumId w:val="6"/>
  </w:num>
  <w:num w:numId="12" w16cid:durableId="1961187489">
    <w:abstractNumId w:val="8"/>
  </w:num>
  <w:num w:numId="13" w16cid:durableId="192427193">
    <w:abstractNumId w:val="10"/>
  </w:num>
  <w:num w:numId="14" w16cid:durableId="1599757599">
    <w:abstractNumId w:val="5"/>
  </w:num>
  <w:num w:numId="15" w16cid:durableId="68578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16"/>
    <w:rsid w:val="000D16F9"/>
    <w:rsid w:val="001116D4"/>
    <w:rsid w:val="00271B71"/>
    <w:rsid w:val="00283547"/>
    <w:rsid w:val="002D4A18"/>
    <w:rsid w:val="003631BC"/>
    <w:rsid w:val="00444E25"/>
    <w:rsid w:val="0063122C"/>
    <w:rsid w:val="00676111"/>
    <w:rsid w:val="00682E0C"/>
    <w:rsid w:val="00724ACF"/>
    <w:rsid w:val="00754DBC"/>
    <w:rsid w:val="007943DA"/>
    <w:rsid w:val="00794776"/>
    <w:rsid w:val="007F17F8"/>
    <w:rsid w:val="007F4511"/>
    <w:rsid w:val="00880D35"/>
    <w:rsid w:val="009649D4"/>
    <w:rsid w:val="009D1C3E"/>
    <w:rsid w:val="00A440E5"/>
    <w:rsid w:val="00B072B2"/>
    <w:rsid w:val="00B14B2B"/>
    <w:rsid w:val="00B230B6"/>
    <w:rsid w:val="00BE3207"/>
    <w:rsid w:val="00CE2A65"/>
    <w:rsid w:val="00D160FE"/>
    <w:rsid w:val="00E41095"/>
    <w:rsid w:val="00E47A90"/>
    <w:rsid w:val="00E92216"/>
    <w:rsid w:val="00ED6A5C"/>
    <w:rsid w:val="00EE01D4"/>
    <w:rsid w:val="00F044F4"/>
    <w:rsid w:val="00F94B28"/>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101C"/>
  <w15:chartTrackingRefBased/>
  <w15:docId w15:val="{C529EC4E-070C-4221-9DD5-28066205D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92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16"/>
    <w:rPr>
      <w:rFonts w:eastAsiaTheme="majorEastAsia" w:cstheme="majorBidi"/>
      <w:color w:val="272727" w:themeColor="text1" w:themeTint="D8"/>
    </w:rPr>
  </w:style>
  <w:style w:type="paragraph" w:styleId="Title">
    <w:name w:val="Title"/>
    <w:basedOn w:val="Normal"/>
    <w:next w:val="Normal"/>
    <w:link w:val="TitleChar"/>
    <w:uiPriority w:val="10"/>
    <w:qFormat/>
    <w:rsid w:val="00E92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16"/>
    <w:pPr>
      <w:spacing w:before="160"/>
      <w:jc w:val="center"/>
    </w:pPr>
    <w:rPr>
      <w:i/>
      <w:iCs/>
      <w:color w:val="404040" w:themeColor="text1" w:themeTint="BF"/>
    </w:rPr>
  </w:style>
  <w:style w:type="character" w:customStyle="1" w:styleId="QuoteChar">
    <w:name w:val="Quote Char"/>
    <w:basedOn w:val="DefaultParagraphFont"/>
    <w:link w:val="Quote"/>
    <w:uiPriority w:val="29"/>
    <w:rsid w:val="00E92216"/>
    <w:rPr>
      <w:i/>
      <w:iCs/>
      <w:color w:val="404040" w:themeColor="text1" w:themeTint="BF"/>
    </w:rPr>
  </w:style>
  <w:style w:type="paragraph" w:styleId="ListParagraph">
    <w:name w:val="List Paragraph"/>
    <w:basedOn w:val="Normal"/>
    <w:uiPriority w:val="34"/>
    <w:qFormat/>
    <w:rsid w:val="00E92216"/>
    <w:pPr>
      <w:ind w:left="720"/>
      <w:contextualSpacing/>
    </w:pPr>
  </w:style>
  <w:style w:type="character" w:styleId="IntenseEmphasis">
    <w:name w:val="Intense Emphasis"/>
    <w:basedOn w:val="DefaultParagraphFont"/>
    <w:uiPriority w:val="21"/>
    <w:qFormat/>
    <w:rsid w:val="00E92216"/>
    <w:rPr>
      <w:i/>
      <w:iCs/>
      <w:color w:val="0F4761" w:themeColor="accent1" w:themeShade="BF"/>
    </w:rPr>
  </w:style>
  <w:style w:type="paragraph" w:styleId="IntenseQuote">
    <w:name w:val="Intense Quote"/>
    <w:basedOn w:val="Normal"/>
    <w:next w:val="Normal"/>
    <w:link w:val="IntenseQuoteChar"/>
    <w:uiPriority w:val="30"/>
    <w:qFormat/>
    <w:rsid w:val="00E92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216"/>
    <w:rPr>
      <w:i/>
      <w:iCs/>
      <w:color w:val="0F4761" w:themeColor="accent1" w:themeShade="BF"/>
    </w:rPr>
  </w:style>
  <w:style w:type="character" w:styleId="IntenseReference">
    <w:name w:val="Intense Reference"/>
    <w:basedOn w:val="DefaultParagraphFont"/>
    <w:uiPriority w:val="32"/>
    <w:qFormat/>
    <w:rsid w:val="00E92216"/>
    <w:rPr>
      <w:b/>
      <w:bCs/>
      <w:smallCaps/>
      <w:color w:val="0F4761" w:themeColor="accent1" w:themeShade="BF"/>
      <w:spacing w:val="5"/>
    </w:rPr>
  </w:style>
  <w:style w:type="paragraph" w:styleId="Header">
    <w:name w:val="header"/>
    <w:basedOn w:val="Normal"/>
    <w:link w:val="HeaderChar"/>
    <w:uiPriority w:val="99"/>
    <w:unhideWhenUsed/>
    <w:rsid w:val="006312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122C"/>
    <w:rPr>
      <w:lang w:val="en-US"/>
    </w:rPr>
  </w:style>
  <w:style w:type="paragraph" w:styleId="Footer">
    <w:name w:val="footer"/>
    <w:basedOn w:val="Normal"/>
    <w:link w:val="FooterChar"/>
    <w:uiPriority w:val="99"/>
    <w:unhideWhenUsed/>
    <w:rsid w:val="006312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122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2806</Words>
  <Characters>15999</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Castella</dc:creator>
  <cp:keywords/>
  <dc:description/>
  <cp:lastModifiedBy>Kittapat Nunta</cp:lastModifiedBy>
  <cp:revision>2</cp:revision>
  <dcterms:created xsi:type="dcterms:W3CDTF">2026-05-26T07:57:00Z</dcterms:created>
  <dcterms:modified xsi:type="dcterms:W3CDTF">2026-05-26T07:57:00Z</dcterms:modified>
</cp:coreProperties>
</file>