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9C57" w14:textId="77777777" w:rsidR="00823D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A729C09" w14:textId="77777777" w:rsidR="00823DE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9D8C45B" w14:textId="77777777" w:rsidR="00823DEF" w:rsidRDefault="00823DE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3DEF" w14:paraId="705F9EC2" w14:textId="77777777">
        <w:tc>
          <w:tcPr>
            <w:tcW w:w="4508" w:type="dxa"/>
          </w:tcPr>
          <w:p w14:paraId="3BF1D503" w14:textId="77777777" w:rsidR="00823DEF" w:rsidRDefault="00000000">
            <w:r>
              <w:t>Date</w:t>
            </w:r>
          </w:p>
        </w:tc>
        <w:tc>
          <w:tcPr>
            <w:tcW w:w="4508" w:type="dxa"/>
          </w:tcPr>
          <w:p w14:paraId="4785BAE4" w14:textId="123308C3" w:rsidR="00823DEF" w:rsidRDefault="006060CD">
            <w:r>
              <w:t>14</w:t>
            </w:r>
            <w:r w:rsidR="00F34C24">
              <w:t xml:space="preserve"> June 2025</w:t>
            </w:r>
          </w:p>
        </w:tc>
      </w:tr>
      <w:tr w:rsidR="00823DEF" w14:paraId="4CE95A94" w14:textId="77777777">
        <w:tc>
          <w:tcPr>
            <w:tcW w:w="4508" w:type="dxa"/>
          </w:tcPr>
          <w:p w14:paraId="1F5A61D4" w14:textId="77777777" w:rsidR="00823DEF" w:rsidRDefault="00000000">
            <w:r>
              <w:t>Team ID</w:t>
            </w:r>
          </w:p>
        </w:tc>
        <w:tc>
          <w:tcPr>
            <w:tcW w:w="4508" w:type="dxa"/>
          </w:tcPr>
          <w:p w14:paraId="6967C47A" w14:textId="5E46DA6D" w:rsidR="00823DEF" w:rsidRDefault="006060CD">
            <w:r w:rsidRPr="006060CD">
              <w:t>LTVIP2025TMID52148</w:t>
            </w:r>
          </w:p>
        </w:tc>
      </w:tr>
      <w:tr w:rsidR="00CA62C1" w14:paraId="546D6E5D" w14:textId="77777777">
        <w:tc>
          <w:tcPr>
            <w:tcW w:w="4508" w:type="dxa"/>
          </w:tcPr>
          <w:p w14:paraId="2F44CCF0" w14:textId="77777777" w:rsidR="00CA62C1" w:rsidRDefault="00CA62C1" w:rsidP="00CA62C1">
            <w:r>
              <w:t>Project Name</w:t>
            </w:r>
          </w:p>
        </w:tc>
        <w:tc>
          <w:tcPr>
            <w:tcW w:w="4508" w:type="dxa"/>
          </w:tcPr>
          <w:p w14:paraId="7D76DF9C" w14:textId="55DD6443" w:rsidR="00CA62C1" w:rsidRDefault="00CA62C1" w:rsidP="00CA62C1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proofErr w:type="gramStart"/>
            <w:r>
              <w:t>I</w:t>
            </w:r>
            <w:r w:rsidRPr="004120AE">
              <w:t>n</w:t>
            </w:r>
            <w:proofErr w:type="gramEnd"/>
            <w:r w:rsidRPr="004120AE">
              <w:t xml:space="preserve">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CA62C1" w14:paraId="7FF97540" w14:textId="77777777">
        <w:tc>
          <w:tcPr>
            <w:tcW w:w="4508" w:type="dxa"/>
          </w:tcPr>
          <w:p w14:paraId="052FC805" w14:textId="77777777" w:rsidR="00CA62C1" w:rsidRDefault="00CA62C1" w:rsidP="00CA62C1">
            <w:r>
              <w:t>Maximum Marks</w:t>
            </w:r>
          </w:p>
        </w:tc>
        <w:tc>
          <w:tcPr>
            <w:tcW w:w="4508" w:type="dxa"/>
          </w:tcPr>
          <w:p w14:paraId="15192051" w14:textId="77777777" w:rsidR="00CA62C1" w:rsidRDefault="00CA62C1" w:rsidP="00CA62C1">
            <w:r>
              <w:t>4 Marks</w:t>
            </w:r>
          </w:p>
        </w:tc>
      </w:tr>
    </w:tbl>
    <w:p w14:paraId="20141070" w14:textId="77777777" w:rsidR="00823DEF" w:rsidRDefault="00823DEF">
      <w:pPr>
        <w:rPr>
          <w:b/>
          <w:sz w:val="24"/>
          <w:szCs w:val="24"/>
        </w:rPr>
      </w:pPr>
    </w:p>
    <w:p w14:paraId="3CC759A7" w14:textId="6D12ABDD" w:rsidR="00823DE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proofErr w:type="gramStart"/>
      <w:r w:rsidR="00CA62C1">
        <w:rPr>
          <w:b/>
          <w:sz w:val="24"/>
          <w:szCs w:val="24"/>
        </w:rPr>
        <w:t>For</w:t>
      </w:r>
      <w:proofErr w:type="gramEnd"/>
      <w:r w:rsidR="00CA62C1">
        <w:rPr>
          <w:b/>
          <w:sz w:val="24"/>
          <w:szCs w:val="24"/>
        </w:rPr>
        <w:t xml:space="preserve"> Heritage Project</w:t>
      </w:r>
      <w:r>
        <w:rPr>
          <w:b/>
          <w:sz w:val="24"/>
          <w:szCs w:val="24"/>
        </w:rPr>
        <w:t>:</w:t>
      </w:r>
    </w:p>
    <w:p w14:paraId="46226026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Cs/>
          <w:sz w:val="24"/>
          <w:szCs w:val="24"/>
        </w:rPr>
        <w:t>The empathy map includes:</w:t>
      </w:r>
    </w:p>
    <w:p w14:paraId="2FCF6487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Think &amp; Feel</w:t>
      </w:r>
      <w:r w:rsidRPr="00CA62C1">
        <w:rPr>
          <w:bCs/>
          <w:sz w:val="24"/>
          <w:szCs w:val="24"/>
        </w:rPr>
        <w:t>: Their internal thoughts and emotions about heritage preservation and data analysis needs</w:t>
      </w:r>
    </w:p>
    <w:p w14:paraId="425056E6" w14:textId="77777777" w:rsid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Hear</w:t>
      </w:r>
      <w:r w:rsidRPr="00CA62C1">
        <w:rPr>
          <w:bCs/>
          <w:sz w:val="24"/>
          <w:szCs w:val="24"/>
        </w:rPr>
        <w:t>: What they're hearing from colleagues, stakeholders, and the heritage community</w:t>
      </w:r>
    </w:p>
    <w:p w14:paraId="45A370F8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See</w:t>
      </w:r>
      <w:r w:rsidRPr="00CA62C1">
        <w:rPr>
          <w:bCs/>
          <w:sz w:val="24"/>
          <w:szCs w:val="24"/>
        </w:rPr>
        <w:t>: What they observe in their current work environment and existing tools</w:t>
      </w:r>
    </w:p>
    <w:p w14:paraId="2A31A519" w14:textId="7B5EC99C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Say &amp; Do</w:t>
      </w:r>
      <w:r w:rsidRPr="00CA62C1">
        <w:rPr>
          <w:bCs/>
          <w:sz w:val="24"/>
          <w:szCs w:val="24"/>
        </w:rPr>
        <w:t>: Their actual behavio</w:t>
      </w:r>
      <w:r>
        <w:rPr>
          <w:bCs/>
          <w:sz w:val="24"/>
          <w:szCs w:val="24"/>
        </w:rPr>
        <w:t>u</w:t>
      </w:r>
      <w:r w:rsidRPr="00CA62C1">
        <w:rPr>
          <w:bCs/>
          <w:sz w:val="24"/>
          <w:szCs w:val="24"/>
        </w:rPr>
        <w:t>rs and actions in their professional roles</w:t>
      </w:r>
    </w:p>
    <w:p w14:paraId="4D97831A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Pain Points</w:t>
      </w:r>
      <w:r w:rsidRPr="00CA62C1">
        <w:rPr>
          <w:bCs/>
          <w:sz w:val="24"/>
          <w:szCs w:val="24"/>
        </w:rPr>
        <w:t>: Current challenges they face with data analysis and heritage site management</w:t>
      </w:r>
    </w:p>
    <w:p w14:paraId="488D602D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Gains</w:t>
      </w:r>
      <w:r w:rsidRPr="00CA62C1">
        <w:rPr>
          <w:bCs/>
          <w:sz w:val="24"/>
          <w:szCs w:val="24"/>
        </w:rPr>
        <w:t>: The benefits they would get from your Tableau visualization project</w:t>
      </w:r>
    </w:p>
    <w:p w14:paraId="72AF6F1E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Key Personas</w:t>
      </w:r>
      <w:r w:rsidRPr="00CA62C1">
        <w:rPr>
          <w:bCs/>
          <w:sz w:val="24"/>
          <w:szCs w:val="24"/>
        </w:rPr>
        <w:t>: Four primary user types who would interact with your heritage data visualization</w:t>
      </w:r>
    </w:p>
    <w:p w14:paraId="1F9DC24B" w14:textId="77777777" w:rsidR="00CA62C1" w:rsidRPr="00CA62C1" w:rsidRDefault="00CA62C1" w:rsidP="00CA62C1">
      <w:pPr>
        <w:rPr>
          <w:bCs/>
          <w:sz w:val="24"/>
          <w:szCs w:val="24"/>
        </w:rPr>
      </w:pPr>
    </w:p>
    <w:p w14:paraId="52D7AC28" w14:textId="77777777" w:rsidR="00CA62C1" w:rsidRDefault="00CA62C1">
      <w:pPr>
        <w:rPr>
          <w:b/>
          <w:sz w:val="24"/>
          <w:szCs w:val="24"/>
        </w:rPr>
      </w:pPr>
    </w:p>
    <w:p w14:paraId="26813AD6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46BADB0A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0971F5ED" w14:textId="25F8DD63" w:rsidR="00823DEF" w:rsidRPr="00CA62C1" w:rsidRDefault="00CA62C1">
      <w:pPr>
        <w:jc w:val="both"/>
      </w:pPr>
      <w:r>
        <w:rPr>
          <w:noProof/>
        </w:rPr>
        <w:lastRenderedPageBreak/>
        <w:drawing>
          <wp:inline distT="0" distB="0" distL="0" distR="0" wp14:anchorId="5751E000" wp14:editId="28AF60A9">
            <wp:extent cx="5731510" cy="8051800"/>
            <wp:effectExtent l="0" t="0" r="2540" b="6350"/>
            <wp:docPr id="6585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529" name="Picture 65855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473" w14:textId="2AAA7CBA" w:rsidR="00823DEF" w:rsidRDefault="00823DEF">
      <w:pPr>
        <w:rPr>
          <w:sz w:val="24"/>
          <w:szCs w:val="24"/>
        </w:rPr>
      </w:pPr>
    </w:p>
    <w:sectPr w:rsidR="00823D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EF"/>
    <w:rsid w:val="00322EC3"/>
    <w:rsid w:val="00427DBC"/>
    <w:rsid w:val="005E3F4A"/>
    <w:rsid w:val="006060CD"/>
    <w:rsid w:val="00823DEF"/>
    <w:rsid w:val="00CA62C1"/>
    <w:rsid w:val="00F34C24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050D"/>
  <w15:docId w15:val="{EDA51206-AF5E-4B48-AFE5-5B5DE830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Adarsh Gandla</cp:lastModifiedBy>
  <cp:revision>4</cp:revision>
  <dcterms:created xsi:type="dcterms:W3CDTF">2022-09-18T16:51:00Z</dcterms:created>
  <dcterms:modified xsi:type="dcterms:W3CDTF">2025-07-04T12:21:00Z</dcterms:modified>
</cp:coreProperties>
</file>