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</w:t>
      </w:r>
      <w:r w:rsidR="006D26E1">
        <w:rPr>
          <w:lang w:val="sr-Latn-RS"/>
        </w:rPr>
        <w:t>g</w:t>
      </w:r>
      <w:r w:rsidR="009557DB">
        <w:rPr>
          <w:lang w:val="sr-Latn-RS"/>
        </w:rPr>
        <w:t xml:space="preserve">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BC2179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BC2179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BC2179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bookmarkStart w:id="0" w:name="_GoBack"/>
      <w:bookmarkEnd w:id="0"/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</w:t>
      </w:r>
      <w:r w:rsidR="00A00A67" w:rsidRPr="008C791B">
        <w:rPr>
          <w:rFonts w:eastAsiaTheme="minorEastAsia"/>
          <w:lang w:val="sr-Latn-RS"/>
        </w:rPr>
        <w:t>.</w:t>
      </w:r>
      <w:r w:rsidR="00A00A67" w:rsidRPr="008C791B">
        <w:rPr>
          <w:rFonts w:eastAsiaTheme="minorEastAsia"/>
          <w:lang w:val="sr-Latn-RS"/>
        </w:rPr>
        <w:t xml:space="preserve">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>=</w:t>
      </w:r>
      <w:r>
        <w:rPr>
          <w:rFonts w:eastAsiaTheme="minorEastAsia"/>
          <w:lang w:val="sr-Latn-RS"/>
        </w:rPr>
        <w:t xml:space="preserve">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) + </w:t>
      </w: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</w:t>
      </w:r>
      <w:r>
        <w:rPr>
          <w:lang w:val="sr-Latn-RS"/>
        </w:rPr>
        <w:t xml:space="preserve">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</w:t>
      </w:r>
      <w:r>
        <w:rPr>
          <w:lang w:val="sr-Latn-RS"/>
        </w:rPr>
        <w:t>+ -</w:t>
      </w:r>
      <w:r>
        <w:rPr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</w:t>
      </w:r>
      <w:r>
        <w:rPr>
          <w:lang w:val="sr-Latn-RS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</w:t>
      </w:r>
      <w:r>
        <w:rPr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AC0F8F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</m:t>
            </m:r>
            <m:r>
              <w:rPr>
                <w:rFonts w:ascii="Cambria Math" w:eastAsiaTheme="minorEastAsia" w:hAnsi="Cambria Math"/>
                <w:lang w:val="sr-Latn-R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DD0989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reziduale.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8C791B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000D72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Default="00000D72" w:rsidP="00AC0F8F">
      <w:pPr>
        <w:jc w:val="both"/>
        <w:rPr>
          <w:rFonts w:eastAsiaTheme="minorEastAsia"/>
          <w:sz w:val="20"/>
          <w:lang w:val="sr-Latn-RS"/>
        </w:rPr>
      </w:pPr>
      <w:r>
        <w:rPr>
          <w:lang w:val="sr-Latn-RS"/>
        </w:rPr>
        <w:t xml:space="preserve">Gde je </w:t>
      </w:r>
      <m:oMath>
        <m:r>
          <w:rPr>
            <w:rFonts w:ascii="Cambria Math" w:eastAsiaTheme="minorEastAsia" w:hAnsi="Cambria Math"/>
            <w:sz w:val="20"/>
            <w:lang w:val="sr-Latn-RS"/>
          </w:rPr>
          <m:t>ν</m:t>
        </m:r>
      </m:oMath>
      <w:r>
        <w:rPr>
          <w:rFonts w:eastAsiaTheme="minorEastAsia"/>
          <w:sz w:val="20"/>
          <w:lang w:val="sr-Latn-RS"/>
        </w:rPr>
        <w:t xml:space="preserve"> stopa učenja, m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sr-Latn-RS"/>
              </w:rPr>
              <m:t>x</m:t>
            </m:r>
          </m:e>
        </m:d>
      </m:oMath>
      <w:r>
        <w:rPr>
          <w:rFonts w:eastAsiaTheme="minorEastAsia"/>
          <w:sz w:val="20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0"/>
                <w:lang w:val="sr-Latn-RS"/>
              </w:rPr>
              <m:t>jm</m:t>
            </m:r>
          </m:sub>
        </m:sSub>
      </m:oMath>
      <w:r>
        <w:rPr>
          <w:rFonts w:eastAsiaTheme="minorEastAsia"/>
          <w:sz w:val="20"/>
          <w:lang w:val="sr-Latn-RS"/>
        </w:rPr>
        <w:t xml:space="preserve"> izlazna vrednost za list j u stablu m. Suma je stavljena za slučaj da se instanca nađe u vise listova.</w:t>
      </w:r>
    </w:p>
    <w:p w:rsidR="00AA602C" w:rsidRPr="00AA602C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sz w:val="20"/>
          <w:lang w:val="sr-Latn-RS"/>
        </w:rPr>
      </w:pPr>
      <w:r>
        <w:rPr>
          <w:rFonts w:eastAsiaTheme="minorEastAsia"/>
          <w:sz w:val="20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lang w:val="sr-Latn-RS"/>
          </w:rPr>
          <m:t>.</m:t>
        </m:r>
      </m:oMath>
    </w:p>
    <w:p w:rsidR="00AC0F8F" w:rsidRDefault="00000D72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 </w:t>
      </w:r>
    </w:p>
    <w:p w:rsidR="00AC0F8F" w:rsidRPr="00430AF3" w:rsidRDefault="00AC0F8F" w:rsidP="004F4AC7">
      <w:pPr>
        <w:ind w:firstLine="360"/>
        <w:jc w:val="both"/>
        <w:rPr>
          <w:lang w:val="sr-Latn-RS"/>
        </w:rPr>
      </w:pP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84" w:rsidRDefault="00795484" w:rsidP="000A7DE0">
      <w:pPr>
        <w:spacing w:after="0" w:line="240" w:lineRule="auto"/>
      </w:pPr>
      <w:r>
        <w:separator/>
      </w:r>
    </w:p>
  </w:endnote>
  <w:endnote w:type="continuationSeparator" w:id="0">
    <w:p w:rsidR="00795484" w:rsidRDefault="00795484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179" w:rsidRDefault="00BC2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F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C2179" w:rsidRDefault="00BC2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84" w:rsidRDefault="00795484" w:rsidP="000A7DE0">
      <w:pPr>
        <w:spacing w:after="0" w:line="240" w:lineRule="auto"/>
      </w:pPr>
      <w:r>
        <w:separator/>
      </w:r>
    </w:p>
  </w:footnote>
  <w:footnote w:type="continuationSeparator" w:id="0">
    <w:p w:rsidR="00795484" w:rsidRDefault="00795484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E725E"/>
    <w:multiLevelType w:val="hybridMultilevel"/>
    <w:tmpl w:val="C5C80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13345"/>
    <w:rsid w:val="0001369F"/>
    <w:rsid w:val="00034539"/>
    <w:rsid w:val="000346C5"/>
    <w:rsid w:val="000364B7"/>
    <w:rsid w:val="00037B3D"/>
    <w:rsid w:val="00047CD9"/>
    <w:rsid w:val="00056554"/>
    <w:rsid w:val="00061527"/>
    <w:rsid w:val="00072A83"/>
    <w:rsid w:val="00081609"/>
    <w:rsid w:val="000A7DE0"/>
    <w:rsid w:val="0011716A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3DD6"/>
    <w:rsid w:val="001E5848"/>
    <w:rsid w:val="001F1610"/>
    <w:rsid w:val="001F7DFB"/>
    <w:rsid w:val="0021271B"/>
    <w:rsid w:val="0021553E"/>
    <w:rsid w:val="00252489"/>
    <w:rsid w:val="00276CAA"/>
    <w:rsid w:val="002B1A12"/>
    <w:rsid w:val="002E3AD0"/>
    <w:rsid w:val="003021FC"/>
    <w:rsid w:val="00350B9F"/>
    <w:rsid w:val="00381591"/>
    <w:rsid w:val="00390405"/>
    <w:rsid w:val="003B0A50"/>
    <w:rsid w:val="003D2EF0"/>
    <w:rsid w:val="003E2E83"/>
    <w:rsid w:val="003E61AE"/>
    <w:rsid w:val="003F4610"/>
    <w:rsid w:val="003F6086"/>
    <w:rsid w:val="00430AF3"/>
    <w:rsid w:val="00432047"/>
    <w:rsid w:val="004516B8"/>
    <w:rsid w:val="00497001"/>
    <w:rsid w:val="004A6304"/>
    <w:rsid w:val="004D3D02"/>
    <w:rsid w:val="004D58F0"/>
    <w:rsid w:val="004E5450"/>
    <w:rsid w:val="004E6F90"/>
    <w:rsid w:val="004F4AC7"/>
    <w:rsid w:val="00504CFB"/>
    <w:rsid w:val="00510610"/>
    <w:rsid w:val="00525AAB"/>
    <w:rsid w:val="005B5868"/>
    <w:rsid w:val="005C031A"/>
    <w:rsid w:val="005C2CE5"/>
    <w:rsid w:val="005C4D80"/>
    <w:rsid w:val="005D16A2"/>
    <w:rsid w:val="005E18E5"/>
    <w:rsid w:val="005E3A7D"/>
    <w:rsid w:val="00612243"/>
    <w:rsid w:val="00616D8A"/>
    <w:rsid w:val="0064411E"/>
    <w:rsid w:val="00683E9B"/>
    <w:rsid w:val="006A2B4A"/>
    <w:rsid w:val="006A7715"/>
    <w:rsid w:val="006D26E1"/>
    <w:rsid w:val="006E2CED"/>
    <w:rsid w:val="006E6508"/>
    <w:rsid w:val="006E730B"/>
    <w:rsid w:val="006F0BC1"/>
    <w:rsid w:val="006F45A8"/>
    <w:rsid w:val="007061D0"/>
    <w:rsid w:val="00714243"/>
    <w:rsid w:val="00721C71"/>
    <w:rsid w:val="007376D0"/>
    <w:rsid w:val="00740E42"/>
    <w:rsid w:val="00751956"/>
    <w:rsid w:val="007526A6"/>
    <w:rsid w:val="00795484"/>
    <w:rsid w:val="007A68C8"/>
    <w:rsid w:val="007B5CB7"/>
    <w:rsid w:val="007C7EB1"/>
    <w:rsid w:val="007D5B6B"/>
    <w:rsid w:val="007E21BA"/>
    <w:rsid w:val="007E4C08"/>
    <w:rsid w:val="007E7189"/>
    <w:rsid w:val="008061AC"/>
    <w:rsid w:val="00812546"/>
    <w:rsid w:val="00831A7E"/>
    <w:rsid w:val="008436E2"/>
    <w:rsid w:val="00880449"/>
    <w:rsid w:val="008A70EC"/>
    <w:rsid w:val="008C6EA7"/>
    <w:rsid w:val="008C791B"/>
    <w:rsid w:val="008E37BD"/>
    <w:rsid w:val="008E4FB8"/>
    <w:rsid w:val="008F333D"/>
    <w:rsid w:val="00902239"/>
    <w:rsid w:val="0092366D"/>
    <w:rsid w:val="00946ABA"/>
    <w:rsid w:val="009556A0"/>
    <w:rsid w:val="009557DB"/>
    <w:rsid w:val="00956700"/>
    <w:rsid w:val="00962DB2"/>
    <w:rsid w:val="00966DF1"/>
    <w:rsid w:val="00977393"/>
    <w:rsid w:val="00981996"/>
    <w:rsid w:val="00981E9E"/>
    <w:rsid w:val="00994773"/>
    <w:rsid w:val="009C2B45"/>
    <w:rsid w:val="009C5249"/>
    <w:rsid w:val="009D059F"/>
    <w:rsid w:val="009D1921"/>
    <w:rsid w:val="009E0C44"/>
    <w:rsid w:val="009E48F6"/>
    <w:rsid w:val="009E4CF8"/>
    <w:rsid w:val="009E6604"/>
    <w:rsid w:val="009F3693"/>
    <w:rsid w:val="00A00A67"/>
    <w:rsid w:val="00A03027"/>
    <w:rsid w:val="00A13759"/>
    <w:rsid w:val="00A1628F"/>
    <w:rsid w:val="00A26C43"/>
    <w:rsid w:val="00A457C6"/>
    <w:rsid w:val="00A642A1"/>
    <w:rsid w:val="00A67662"/>
    <w:rsid w:val="00AA1987"/>
    <w:rsid w:val="00AA602C"/>
    <w:rsid w:val="00AB24EE"/>
    <w:rsid w:val="00AB29FB"/>
    <w:rsid w:val="00AC0F8F"/>
    <w:rsid w:val="00AE67DE"/>
    <w:rsid w:val="00B0237F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B488F"/>
    <w:rsid w:val="00BC2179"/>
    <w:rsid w:val="00BD39B8"/>
    <w:rsid w:val="00BE42E1"/>
    <w:rsid w:val="00BF6089"/>
    <w:rsid w:val="00BF6D70"/>
    <w:rsid w:val="00C055B3"/>
    <w:rsid w:val="00C16E64"/>
    <w:rsid w:val="00C36C3D"/>
    <w:rsid w:val="00C36E23"/>
    <w:rsid w:val="00C601FE"/>
    <w:rsid w:val="00C8117A"/>
    <w:rsid w:val="00C90517"/>
    <w:rsid w:val="00C95759"/>
    <w:rsid w:val="00D2117B"/>
    <w:rsid w:val="00D310FA"/>
    <w:rsid w:val="00D353B8"/>
    <w:rsid w:val="00D5181F"/>
    <w:rsid w:val="00D7278D"/>
    <w:rsid w:val="00D84FCE"/>
    <w:rsid w:val="00DD0989"/>
    <w:rsid w:val="00DE0FC2"/>
    <w:rsid w:val="00DE7505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B5FB4"/>
    <w:rsid w:val="00EC28D2"/>
    <w:rsid w:val="00EF7154"/>
    <w:rsid w:val="00F00F08"/>
    <w:rsid w:val="00F04971"/>
    <w:rsid w:val="00F57B33"/>
    <w:rsid w:val="00F63F15"/>
    <w:rsid w:val="00F87EEC"/>
    <w:rsid w:val="00F91222"/>
    <w:rsid w:val="00F949A2"/>
    <w:rsid w:val="00FA0A9D"/>
    <w:rsid w:val="00FB21FB"/>
    <w:rsid w:val="00FB5F82"/>
    <w:rsid w:val="00FB617B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33652D"/>
    <w:rsid w:val="005E4D5F"/>
    <w:rsid w:val="00625DA1"/>
    <w:rsid w:val="00655705"/>
    <w:rsid w:val="0069612F"/>
    <w:rsid w:val="00923C18"/>
    <w:rsid w:val="00A15611"/>
    <w:rsid w:val="00D1794D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7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AE22-B8F9-4477-82B5-6D925566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5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142</cp:revision>
  <dcterms:created xsi:type="dcterms:W3CDTF">2020-03-19T21:12:00Z</dcterms:created>
  <dcterms:modified xsi:type="dcterms:W3CDTF">2020-04-06T00:17:00Z</dcterms:modified>
</cp:coreProperties>
</file>