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36"/>
          <w:szCs w:val="36"/>
          <w:rtl w:val="0"/>
        </w:rPr>
        <w:t xml:space="preserve">EDWIN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36"/>
          <w:szCs w:val="36"/>
          <w:rtl w:val="0"/>
        </w:rPr>
        <w:t xml:space="preserve">AMBALE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Software Engineer | Secure Web Applications | Cybersecurity | Digital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Kampala, Uganda | +256 786673468 |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19"/>
            <w:szCs w:val="19"/>
            <w:u w:val="single"/>
            <w:rtl w:val="0"/>
          </w:rPr>
          <w:t xml:space="preserve">linkedin.com/in/edwinkambale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19"/>
            <w:szCs w:val="19"/>
            <w:u w:val="single"/>
            <w:rtl w:val="0"/>
          </w:rPr>
          <w:t xml:space="preserve">github.com/adbranches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edwinkambale@gmail.com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8a8a8a" w:space="1" w:sz="5" w:val="single"/>
        </w:pBdr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Software Engineer with training in software engineering, computer forensics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cybersecurity. Builds secure, maintainable web applications and digital tools that improve workflows, data handling, user access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service delivery. Strong foundation in programming, databases, secure coding, documentation, troubleshooting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stakeholder collaboration, with current engineering experience supporting nonprofit technology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8a8a8a" w:space="1" w:sz="5" w:val="single"/>
        </w:pBdr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JavaScript, HTML, CSS, responsive web interfaces, frontend logic, backend integration, API-aware development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PHP, Node.js fundamentals, SQL, MySQL, PostgreSQL, database design, CRUD workflows, data validation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Git, GitHub, Linux, VS Code, command line, debugging, testing, deployment support, technical documentation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coding, authentication concepts, access control, input validation, data protection, vulnerability awareness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gathering, system analysis, user support, process improvement, digital transformation, problem solving</w:t>
      </w:r>
    </w:p>
    <w:p w:rsidR="00000000" w:rsidDel="00000000" w:rsidP="00000000" w:rsidRDefault="00000000" w:rsidRPr="00000000" w14:paraId="0000000C">
      <w:pPr>
        <w:pBdr>
          <w:bottom w:color="8a8a8a" w:space="1" w:sz="5" w:val="single"/>
        </w:pBdr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Software Engineer — PostBabyBliss Foundation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br w:type="textWrapping"/>
        <w:t xml:space="preserve">Kampala, Uganda | June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and maintain digital solutions that support foundation operations, internal workflows, reporting needs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community-focused service delivery.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Translate user needs and operational requirements into practical software features, clean workflows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maintainable technical documentation.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and improve web application components using structured development practices, database-backed logic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security-aware implementation.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troubleshooting, testing, deployment readiness, user feedback review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continuous improvement across organizational digital platforms.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secure development practices for data handling, input validation, access control awareness, privacy-minded design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reliable system behavior.</w:t>
      </w:r>
    </w:p>
    <w:p w:rsidR="00000000" w:rsidDel="00000000" w:rsidP="00000000" w:rsidRDefault="00000000" w:rsidRPr="00000000" w14:paraId="00000013">
      <w:pPr>
        <w:spacing w:after="20" w:before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Software Development and Cybersecurity Projects — Academic and Independent 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br w:type="textWrapping"/>
        <w:t xml:space="preserve">Uganda / Remote | 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documented software projects involving user workflows, database structures, interface development, testing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implementation reporting.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computer forensics and cybersecurity principles to evaluate risks, protect information, analyze system activity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recommend security improvements.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database-driven features, wrote SQL queries, managed source code with Git/GitHub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prepared technical reports for project review and presentation.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coursework and practical assignments covering programming, network security, digital forensics, secure software development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information systems.</w:t>
      </w:r>
    </w:p>
    <w:p w:rsidR="00000000" w:rsidDel="00000000" w:rsidP="00000000" w:rsidRDefault="00000000" w:rsidRPr="00000000" w14:paraId="00000018">
      <w:pPr>
        <w:pBdr>
          <w:bottom w:color="8a8a8a" w:space="1" w:sz="5" w:val="single"/>
        </w:pBdr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web application work involving authentication awareness, input validation, CRUD operations, database design, user workflows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maintainable documentation.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forensics and cybersecurity coursework involving evidence-handling concepts, risk analysis, vulnerability awareness, reporting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technical recommendations.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Workflow-support tools focused on reducing manual work, organizing data, improving access to information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supporting operational decision-making.</w:t>
      </w:r>
    </w:p>
    <w:p w:rsidR="00000000" w:rsidDel="00000000" w:rsidP="00000000" w:rsidRDefault="00000000" w:rsidRPr="00000000" w14:paraId="0000001C">
      <w:pPr>
        <w:pBdr>
          <w:bottom w:color="8a8a8a" w:space="1" w:sz="5" w:val="single"/>
        </w:pBdr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Bachelor’s Degree in Software Engineering — Brigham Young University–Idaho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br w:type="textWrapping"/>
        <w:t xml:space="preserve">Expected March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Bachelor’s Degree in Computer Security and Forensics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br w:type="textWrapping"/>
        <w:t xml:space="preserve">Graduated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8a8a8a" w:space="1" w:sz="5" w:val="single"/>
        </w:pBdr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Cybersecurity Certificate — ALX Africa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Foundations: Professional Development Skills for the Digital Age — ALX Africa</w:t>
      </w:r>
    </w:p>
    <w:p w:rsidR="00000000" w:rsidDel="00000000" w:rsidP="00000000" w:rsidRDefault="00000000" w:rsidRPr="00000000" w14:paraId="00000022">
      <w:pPr>
        <w:pBdr>
          <w:bottom w:color="8a8a8a" w:space="1" w:sz="5" w:val="single"/>
        </w:pBdr>
        <w:spacing w:after="60" w:before="1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ADDITIONAL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technical communicator with experience preparing documentation, reports, presentations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user-focused explanations.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Security-minded developer able to combine software engineering discipline with computer forensics and cybersecurity awareness.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59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Comfortable working with remote learning, distributed collaboration, self-directed technical growth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fast-changing project requirements.</w:t>
      </w:r>
    </w:p>
    <w:sectPr>
      <w:pgSz w:h="15840" w:w="12240" w:orient="portrait"/>
      <w:pgMar w:bottom="720" w:top="720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dwinkambale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edwinkambale" TargetMode="External"/><Relationship Id="rId8" Type="http://schemas.openxmlformats.org/officeDocument/2006/relationships/hyperlink" Target="http://github.com/adbranch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/YtLR5A/WwtW35hHshDcAPc4Cg==">CgMxLjA4AHIhMVhMVTdWaHlmdWtURUdfT0s3SE5aUk5YaGtZTXJOWVQ3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