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699A5F" w14:textId="77777777" w:rsidR="00801CCC" w:rsidRPr="00801CCC" w:rsidRDefault="00801CCC" w:rsidP="00801CCC">
      <w:pPr>
        <w:shd w:val="clear" w:color="auto" w:fill="FFFFFF"/>
        <w:spacing w:after="24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n-IN"/>
        </w:rPr>
      </w:pPr>
      <w:r w:rsidRPr="00801CCC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n-IN"/>
        </w:rPr>
        <w:t>forecasting</w:t>
      </w:r>
    </w:p>
    <w:p w14:paraId="5F53F551" w14:textId="77777777" w:rsidR="00801CCC" w:rsidRPr="00801CCC" w:rsidRDefault="00801CCC" w:rsidP="00801CC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801CCC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A repository for forecasting | ARIMA | Holt's Winter | Regression.</w:t>
      </w:r>
    </w:p>
    <w:p w14:paraId="32F71738" w14:textId="77777777" w:rsidR="00801CCC" w:rsidRPr="00801CCC" w:rsidRDefault="00801CCC" w:rsidP="00801CC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801CCC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time series decomposition</w:t>
      </w:r>
    </w:p>
    <w:p w14:paraId="4C427D4F" w14:textId="2564CF8B" w:rsidR="00801CCC" w:rsidRPr="00801CCC" w:rsidRDefault="00801CCC" w:rsidP="00801CC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801CCC">
        <w:rPr>
          <w:rFonts w:ascii="Segoe UI" w:eastAsia="Times New Roman" w:hAnsi="Segoe UI" w:cs="Segoe UI"/>
          <w:noProof/>
          <w:color w:val="0000FF"/>
          <w:sz w:val="24"/>
          <w:szCs w:val="24"/>
          <w:lang w:eastAsia="en-IN"/>
        </w:rPr>
        <w:drawing>
          <wp:inline distT="0" distB="0" distL="0" distR="0" wp14:anchorId="6E026804" wp14:editId="63C55BEF">
            <wp:extent cx="5731510" cy="3155950"/>
            <wp:effectExtent l="0" t="0" r="2540" b="6350"/>
            <wp:docPr id="4" name="Picture 4">
              <a:hlinkClick xmlns:a="http://schemas.openxmlformats.org/drawingml/2006/main" r:id="rId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>
                      <a:hlinkClick r:id="rId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5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CE21DB" w14:textId="77777777" w:rsidR="00801CCC" w:rsidRPr="00801CCC" w:rsidRDefault="00801CCC" w:rsidP="00801CC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801CCC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visualizing ARIMA model prediction--</w:t>
      </w:r>
    </w:p>
    <w:p w14:paraId="57F5A673" w14:textId="507899F7" w:rsidR="00801CCC" w:rsidRPr="00801CCC" w:rsidRDefault="00801CCC" w:rsidP="00801CC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801CCC">
        <w:rPr>
          <w:rFonts w:ascii="Segoe UI" w:eastAsia="Times New Roman" w:hAnsi="Segoe UI" w:cs="Segoe UI"/>
          <w:noProof/>
          <w:color w:val="0000FF"/>
          <w:sz w:val="24"/>
          <w:szCs w:val="24"/>
          <w:lang w:eastAsia="en-IN"/>
        </w:rPr>
        <w:drawing>
          <wp:inline distT="0" distB="0" distL="0" distR="0" wp14:anchorId="6D5D4C73" wp14:editId="63A1C7BD">
            <wp:extent cx="5731510" cy="2894330"/>
            <wp:effectExtent l="0" t="0" r="2540" b="1270"/>
            <wp:docPr id="3" name="Picture 3">
              <a:hlinkClick xmlns:a="http://schemas.openxmlformats.org/drawingml/2006/main" r:id="rId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>
                      <a:hlinkClick r:id="rId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94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E45186" w14:textId="77777777" w:rsidR="00801CCC" w:rsidRDefault="00801CCC" w:rsidP="00801CC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</w:p>
    <w:p w14:paraId="168A855D" w14:textId="77777777" w:rsidR="00801CCC" w:rsidRDefault="00801CCC" w:rsidP="00801CC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</w:p>
    <w:p w14:paraId="05FF6618" w14:textId="43184E8E" w:rsidR="00801CCC" w:rsidRPr="00801CCC" w:rsidRDefault="00801CCC" w:rsidP="00801CC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801CCC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lastRenderedPageBreak/>
        <w:t>ARIMA accuracy--</w:t>
      </w:r>
    </w:p>
    <w:p w14:paraId="31FC51CE" w14:textId="613784EE" w:rsidR="00801CCC" w:rsidRPr="00801CCC" w:rsidRDefault="00801CCC" w:rsidP="00801CC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801CCC">
        <w:rPr>
          <w:rFonts w:ascii="Segoe UI" w:eastAsia="Times New Roman" w:hAnsi="Segoe UI" w:cs="Segoe UI"/>
          <w:noProof/>
          <w:color w:val="0000FF"/>
          <w:sz w:val="24"/>
          <w:szCs w:val="24"/>
          <w:lang w:eastAsia="en-IN"/>
        </w:rPr>
        <w:drawing>
          <wp:inline distT="0" distB="0" distL="0" distR="0" wp14:anchorId="2F4AC04E" wp14:editId="247D718D">
            <wp:extent cx="5461240" cy="8311661"/>
            <wp:effectExtent l="0" t="0" r="6350" b="0"/>
            <wp:docPr id="2" name="Picture 2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3485" cy="8345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DB1052" w14:textId="77777777" w:rsidR="00801CCC" w:rsidRPr="00801CCC" w:rsidRDefault="00801CCC" w:rsidP="00801CC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801CCC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lastRenderedPageBreak/>
        <w:t>Prophet model accuracy--</w:t>
      </w:r>
    </w:p>
    <w:p w14:paraId="6A0DF460" w14:textId="179D5A1F" w:rsidR="00801CCC" w:rsidRPr="00801CCC" w:rsidRDefault="00801CCC" w:rsidP="00801CC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801CCC">
        <w:rPr>
          <w:rFonts w:ascii="Segoe UI" w:eastAsia="Times New Roman" w:hAnsi="Segoe UI" w:cs="Segoe UI"/>
          <w:noProof/>
          <w:color w:val="0000FF"/>
          <w:sz w:val="24"/>
          <w:szCs w:val="24"/>
          <w:lang w:eastAsia="en-IN"/>
        </w:rPr>
        <w:drawing>
          <wp:inline distT="0" distB="0" distL="0" distR="0" wp14:anchorId="61C032CC" wp14:editId="71A665D4">
            <wp:extent cx="5486400" cy="7075170"/>
            <wp:effectExtent l="0" t="0" r="0" b="0"/>
            <wp:docPr id="1" name="Picture 1">
              <a:hlinkClick xmlns:a="http://schemas.openxmlformats.org/drawingml/2006/main" r:id="rId1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>
                      <a:hlinkClick r:id="rId1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7075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53AD9D" w14:textId="77777777" w:rsidR="003F5CE8" w:rsidRDefault="003F5CE8"/>
    <w:sectPr w:rsidR="003F5C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82160"/>
    <w:rsid w:val="00382160"/>
    <w:rsid w:val="003F5CE8"/>
    <w:rsid w:val="00801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90826"/>
  <w15:chartTrackingRefBased/>
  <w15:docId w15:val="{B6FD5161-B281-40BA-9AB3-AF68A5FB3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01CC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1CCC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801C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695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shitij-pro/forecasting/blob/c613bedbe291408eafb368dc6fad2fe541f562d5/Screenshot%202021-08-18%20222924.png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kshitij-pro/forecasting/blob/b42556d877848b9cea47d951fcc55db430838084/Screenshot%202021-08-18%20222439.png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0" Type="http://schemas.openxmlformats.org/officeDocument/2006/relationships/hyperlink" Target="https://github.com/kshitij-pro/forecasting/blob/0667881d074b9982bb3bba7d740d9fd02ef8e041/Screenshot%202021-08-18%20222956.png" TargetMode="External"/><Relationship Id="rId4" Type="http://schemas.openxmlformats.org/officeDocument/2006/relationships/hyperlink" Target="https://github.com/kshitij-pro/forecasting/blob/c72d9f496be9eff30833571d13b790a0b41e767c/Screenshot%202021-08-18%20222415.png" TargetMode="Externa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Dutta</dc:creator>
  <cp:keywords/>
  <dc:description/>
  <cp:lastModifiedBy>Aditya Dutta</cp:lastModifiedBy>
  <cp:revision>2</cp:revision>
  <dcterms:created xsi:type="dcterms:W3CDTF">2022-07-27T10:42:00Z</dcterms:created>
  <dcterms:modified xsi:type="dcterms:W3CDTF">2022-07-27T10:43:00Z</dcterms:modified>
</cp:coreProperties>
</file>