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D1" w:rsidRPr="00D31861" w:rsidRDefault="00D31861" w:rsidP="00D31861">
      <w:pPr>
        <w:jc w:val="both"/>
      </w:pPr>
      <w:r w:rsidRPr="00D31861">
        <w:rPr>
          <w:b/>
          <w:bCs/>
        </w:rPr>
        <w:t>Suku Batak Toba</w:t>
      </w:r>
      <w:r w:rsidRPr="00D31861">
        <w:t xml:space="preserve"> merupakan sub atau bagian dari </w:t>
      </w:r>
      <w:hyperlink r:id="rId5" w:tooltip="Suku bangsa Batak" w:history="1">
        <w:r w:rsidRPr="00D31861">
          <w:rPr>
            <w:rStyle w:val="Hyperlink"/>
            <w:color w:val="auto"/>
            <w:u w:val="none"/>
          </w:rPr>
          <w:t>suku bangsa Batak</w:t>
        </w:r>
      </w:hyperlink>
      <w:r w:rsidRPr="00D31861">
        <w:t xml:space="preserve">. </w:t>
      </w:r>
      <w:hyperlink r:id="rId6" w:tooltip="Suku" w:history="1">
        <w:r w:rsidRPr="00D31861">
          <w:rPr>
            <w:rStyle w:val="Hyperlink"/>
            <w:color w:val="auto"/>
            <w:u w:val="none"/>
          </w:rPr>
          <w:t>Suku</w:t>
        </w:r>
      </w:hyperlink>
      <w:r w:rsidRPr="00D31861">
        <w:t xml:space="preserve"> </w:t>
      </w:r>
      <w:hyperlink r:id="rId7" w:tooltip="Batak" w:history="1">
        <w:r w:rsidRPr="00D31861">
          <w:rPr>
            <w:rStyle w:val="Hyperlink"/>
            <w:color w:val="auto"/>
            <w:u w:val="none"/>
          </w:rPr>
          <w:t>Batak</w:t>
        </w:r>
      </w:hyperlink>
      <w:r w:rsidRPr="00D31861">
        <w:t xml:space="preserve"> </w:t>
      </w:r>
      <w:hyperlink r:id="rId8" w:tooltip="Toba" w:history="1">
        <w:r w:rsidRPr="00D31861">
          <w:rPr>
            <w:rStyle w:val="Hyperlink"/>
            <w:color w:val="auto"/>
            <w:u w:val="none"/>
          </w:rPr>
          <w:t>Toba</w:t>
        </w:r>
      </w:hyperlink>
      <w:r w:rsidRPr="00D31861">
        <w:t xml:space="preserve"> meliputi </w:t>
      </w:r>
      <w:hyperlink r:id="rId9" w:tooltip="Kabupaten Toba Samosir" w:history="1">
        <w:r w:rsidRPr="00D31861">
          <w:rPr>
            <w:rStyle w:val="Hyperlink"/>
            <w:color w:val="auto"/>
            <w:u w:val="none"/>
          </w:rPr>
          <w:t>Kabupaten Toba Samosir</w:t>
        </w:r>
      </w:hyperlink>
      <w:r w:rsidRPr="00D31861">
        <w:t xml:space="preserve">, </w:t>
      </w:r>
      <w:hyperlink r:id="rId10" w:tooltip="Kabupaten Humbang Hasundutan" w:history="1">
        <w:r w:rsidRPr="00D31861">
          <w:rPr>
            <w:rStyle w:val="Hyperlink"/>
            <w:color w:val="auto"/>
            <w:u w:val="none"/>
          </w:rPr>
          <w:t>Kabupaten Humbang Hasundutan</w:t>
        </w:r>
      </w:hyperlink>
      <w:r w:rsidRPr="00D31861">
        <w:t xml:space="preserve">, </w:t>
      </w:r>
      <w:hyperlink r:id="rId11" w:tooltip="Kabupaten Samosir" w:history="1">
        <w:r w:rsidRPr="00D31861">
          <w:rPr>
            <w:rStyle w:val="Hyperlink"/>
            <w:color w:val="auto"/>
            <w:u w:val="none"/>
          </w:rPr>
          <w:t>Kabupaten Samosir</w:t>
        </w:r>
      </w:hyperlink>
      <w:r w:rsidRPr="00D31861">
        <w:t xml:space="preserve">, </w:t>
      </w:r>
      <w:hyperlink r:id="rId12" w:tooltip="Kabupaten Tapanuli Utara" w:history="1">
        <w:r w:rsidRPr="00D31861">
          <w:rPr>
            <w:rStyle w:val="Hyperlink"/>
            <w:color w:val="auto"/>
            <w:u w:val="none"/>
          </w:rPr>
          <w:t>Kabupaten Tapanuli Utara</w:t>
        </w:r>
      </w:hyperlink>
      <w:r w:rsidRPr="00D31861">
        <w:t xml:space="preserve">, sebagian </w:t>
      </w:r>
      <w:hyperlink r:id="rId13" w:tooltip="Kabupaten Dairi" w:history="1">
        <w:r w:rsidRPr="00D31861">
          <w:rPr>
            <w:rStyle w:val="Hyperlink"/>
            <w:color w:val="auto"/>
            <w:u w:val="none"/>
          </w:rPr>
          <w:t>Kabupaten Dairi</w:t>
        </w:r>
      </w:hyperlink>
      <w:r w:rsidRPr="00D31861">
        <w:t xml:space="preserve">, </w:t>
      </w:r>
      <w:bookmarkStart w:id="0" w:name="_GoBack"/>
      <w:bookmarkEnd w:id="0"/>
      <w:r w:rsidRPr="00D31861">
        <w:fldChar w:fldCharType="begin"/>
      </w:r>
      <w:r w:rsidRPr="00D31861">
        <w:instrText xml:space="preserve"> HYPERLINK "http://id.wikipedia.org/wiki/Kabupaten_Tapanuli_Tengah" \o "Kabupaten Tapanuli Tengah" </w:instrText>
      </w:r>
      <w:r w:rsidRPr="00D31861">
        <w:fldChar w:fldCharType="separate"/>
      </w:r>
      <w:r w:rsidRPr="00D31861">
        <w:rPr>
          <w:rStyle w:val="Hyperlink"/>
          <w:color w:val="auto"/>
          <w:u w:val="none"/>
        </w:rPr>
        <w:t>Kabupaten Tapanuli Tengah</w:t>
      </w:r>
      <w:r w:rsidRPr="00D31861">
        <w:fldChar w:fldCharType="end"/>
      </w:r>
      <w:r w:rsidRPr="00D31861">
        <w:t xml:space="preserve">, </w:t>
      </w:r>
      <w:hyperlink r:id="rId14" w:tooltip="Kota Sibolga" w:history="1">
        <w:r w:rsidRPr="00D31861">
          <w:rPr>
            <w:rStyle w:val="Hyperlink"/>
            <w:color w:val="auto"/>
            <w:u w:val="none"/>
          </w:rPr>
          <w:t>Kota Sibolga</w:t>
        </w:r>
      </w:hyperlink>
      <w:r w:rsidRPr="00D31861">
        <w:t xml:space="preserve"> dan sekitarnya.</w:t>
      </w:r>
    </w:p>
    <w:sectPr w:rsidR="007B5DD1" w:rsidRPr="00D3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61"/>
    <w:rsid w:val="00453F41"/>
    <w:rsid w:val="0077549F"/>
    <w:rsid w:val="00D31861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8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Toba" TargetMode="External"/><Relationship Id="rId13" Type="http://schemas.openxmlformats.org/officeDocument/2006/relationships/hyperlink" Target="http://id.wikipedia.org/wiki/Kabupaten_Dair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Batak" TargetMode="External"/><Relationship Id="rId12" Type="http://schemas.openxmlformats.org/officeDocument/2006/relationships/hyperlink" Target="http://id.wikipedia.org/wiki/Kabupaten_Tapanuli_Utar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Suku" TargetMode="External"/><Relationship Id="rId11" Type="http://schemas.openxmlformats.org/officeDocument/2006/relationships/hyperlink" Target="http://id.wikipedia.org/wiki/Kabupaten_Samosir" TargetMode="External"/><Relationship Id="rId5" Type="http://schemas.openxmlformats.org/officeDocument/2006/relationships/hyperlink" Target="http://id.wikipedia.org/wiki/Suku_bangsa_Bata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d.wikipedia.org/wiki/Kabupaten_Humbang_Hasundu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Kabupaten_Toba_Samosir" TargetMode="External"/><Relationship Id="rId14" Type="http://schemas.openxmlformats.org/officeDocument/2006/relationships/hyperlink" Target="http://id.wikipedia.org/wiki/Kota_Sibol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2013-12-05T09:04:00Z</dcterms:created>
  <dcterms:modified xsi:type="dcterms:W3CDTF">2013-12-05T09:05:00Z</dcterms:modified>
</cp:coreProperties>
</file>