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D2BF" w14:textId="7808DFE6" w:rsidR="00CF36C6" w:rsidRPr="00CF36C6" w:rsidRDefault="00CF36C6" w:rsidP="00CF36C6">
      <w:pPr>
        <w:ind w:firstLine="720"/>
        <w:jc w:val="center"/>
        <w:rPr>
          <w:b/>
          <w:bCs/>
        </w:rPr>
      </w:pPr>
      <w:r w:rsidRPr="00CF36C6">
        <w:rPr>
          <w:b/>
          <w:bCs/>
        </w:rPr>
        <w:t>Advance EEIOA course 21/22</w:t>
      </w:r>
    </w:p>
    <w:p w14:paraId="433B329F" w14:textId="28D06E00" w:rsidR="00852172" w:rsidRDefault="00CF36C6" w:rsidP="00CF36C6">
      <w:pPr>
        <w:ind w:firstLine="720"/>
        <w:jc w:val="center"/>
        <w:rPr>
          <w:b/>
          <w:bCs/>
        </w:rPr>
      </w:pPr>
      <w:r w:rsidRPr="00CF36C6">
        <w:rPr>
          <w:b/>
          <w:bCs/>
        </w:rPr>
        <w:t xml:space="preserve">Week </w:t>
      </w:r>
      <w:r w:rsidR="00DD4154">
        <w:rPr>
          <w:b/>
          <w:bCs/>
        </w:rPr>
        <w:t>11</w:t>
      </w:r>
      <w:r>
        <w:rPr>
          <w:b/>
          <w:bCs/>
        </w:rPr>
        <w:t xml:space="preserve"> </w:t>
      </w:r>
      <w:r w:rsidRPr="00CF36C6">
        <w:rPr>
          <w:b/>
          <w:bCs/>
        </w:rPr>
        <w:t>Exercises</w:t>
      </w:r>
      <w:r>
        <w:rPr>
          <w:b/>
          <w:bCs/>
        </w:rPr>
        <w:t xml:space="preserve">: </w:t>
      </w:r>
      <w:r w:rsidRPr="00CF36C6">
        <w:rPr>
          <w:b/>
          <w:bCs/>
        </w:rPr>
        <w:t>MRIO semantic works</w:t>
      </w:r>
    </w:p>
    <w:p w14:paraId="794F7CC6" w14:textId="5FC076B3" w:rsidR="00CF36C6" w:rsidRDefault="00CF36C6" w:rsidP="00CF36C6">
      <w:pPr>
        <w:rPr>
          <w:b/>
          <w:bCs/>
        </w:rPr>
      </w:pPr>
      <w:r>
        <w:rPr>
          <w:b/>
          <w:bCs/>
        </w:rPr>
        <w:t>Objectives</w:t>
      </w:r>
    </w:p>
    <w:p w14:paraId="288D6D4D" w14:textId="45CBC5E8" w:rsidR="00CF36C6" w:rsidRDefault="00CF36C6" w:rsidP="00CF36C6">
      <w:pPr>
        <w:pStyle w:val="ListParagraph"/>
        <w:numPr>
          <w:ilvl w:val="0"/>
          <w:numId w:val="1"/>
        </w:numPr>
      </w:pPr>
      <w:r>
        <w:t>Understand and explain main results from EEIOA studies using the MRIO semantic</w:t>
      </w:r>
    </w:p>
    <w:p w14:paraId="6698EB05" w14:textId="77777777" w:rsidR="00761706" w:rsidRDefault="00CF36C6" w:rsidP="00CF36C6">
      <w:pPr>
        <w:pStyle w:val="ListParagraph"/>
        <w:numPr>
          <w:ilvl w:val="0"/>
          <w:numId w:val="1"/>
        </w:numPr>
      </w:pPr>
      <w:r>
        <w:t xml:space="preserve">Perform an MRIO analysis </w:t>
      </w:r>
      <w:r w:rsidR="00761706">
        <w:t>in Python</w:t>
      </w:r>
    </w:p>
    <w:p w14:paraId="47C77C5F" w14:textId="782DF2D9" w:rsidR="00CF36C6" w:rsidRDefault="00761706" w:rsidP="00CF36C6">
      <w:pPr>
        <w:pStyle w:val="ListParagraph"/>
        <w:numPr>
          <w:ilvl w:val="0"/>
          <w:numId w:val="1"/>
        </w:numPr>
      </w:pPr>
      <w:r>
        <w:t>I</w:t>
      </w:r>
      <w:r w:rsidR="00CF36C6">
        <w:t>nterpret the results using the MRIO semantic</w:t>
      </w:r>
    </w:p>
    <w:p w14:paraId="434340BF" w14:textId="77FE9655" w:rsidR="00CF36C6" w:rsidRDefault="00CF36C6" w:rsidP="00CF36C6">
      <w:pPr>
        <w:rPr>
          <w:b/>
          <w:bCs/>
        </w:rPr>
      </w:pPr>
      <w:r w:rsidRPr="00CF36C6">
        <w:rPr>
          <w:b/>
          <w:bCs/>
        </w:rPr>
        <w:t>Part 1: Understanding and explaining MRIO results</w:t>
      </w:r>
    </w:p>
    <w:p w14:paraId="4D93907D" w14:textId="3536F16F" w:rsidR="00BA0711" w:rsidRDefault="00BA0711" w:rsidP="00BA0711">
      <w:bookmarkStart w:id="0" w:name="_Hlk90368978"/>
      <w:r w:rsidRPr="00BA0711">
        <w:t xml:space="preserve">Wood et al. </w:t>
      </w:r>
      <w:r w:rsidRPr="00BA0711">
        <w:fldChar w:fldCharType="begin" w:fldLock="1"/>
      </w:r>
      <w:r w:rsidR="00C44E18">
        <w:instrText>ADDIN CSL_CITATION {"citationItems":[{"id":"ITEM-1","itemData":{"DOI":"10.1111/jiec.12735","ISSN":"10881980","author":[{"dropping-particle":"","family":"Wood","given":"Richard","non-dropping-particle":"","parse-names":false,"suffix":""},{"dropping-particle":"","family":"Stadler","given":"Konstantin","non-dropping-particle":"","parse-names":false,"suffix":""},{"dropping-particle":"","family":"Simas","given":"Moana","non-dropping-particle":"","parse-names":false,"suffix":""},{"dropping-particle":"","family":"Bulavskaya","given":"Tatyana","non-dropping-particle":"","parse-names":false,"suffix":""},{"dropping-particle":"","family":"Giljum","given":"Stefan","non-dropping-particle":"","parse-names":false,"suffix":""},{"dropping-particle":"","family":"Lutter","given":"Stephan","non-dropping-particle":"","parse-names":false,"suffix":""},{"dropping-particle":"","family":"Tukker","given":"Arnold","non-dropping-particle":"","parse-names":false,"suffix":""}],"container-title":"Journal of Industrial Ecology","id":"ITEM-1","issue":"3","issued":{"date-parts":[["2018","2","24"]]},"page":"553-562","title":"Growth in Environmental Footprints and Environmental Impacts Embodied in Trade: Resource Efficiency Indicators from EXIOBASE3","type":"article-journal","volume":"22"},"suppress-author":1,"uris":["http://www.mendeley.com/documents/?uuid=8dcaa3ac-eca1-48fa-bd72-5fd73dc65d8b"]}],"mendeley":{"formattedCitation":"(2018)","plainTextFormattedCitation":"(2018)","previouslyFormattedCitation":"(2018)"},"properties":{"noteIndex":0},"schema":"https://github.com/citation-style-language/schema/raw/master/csl-citation.json"}</w:instrText>
      </w:r>
      <w:r w:rsidRPr="00BA0711">
        <w:fldChar w:fldCharType="separate"/>
      </w:r>
      <w:r w:rsidRPr="00BA0711">
        <w:rPr>
          <w:noProof/>
        </w:rPr>
        <w:t>(2018)</w:t>
      </w:r>
      <w:r w:rsidRPr="00BA0711">
        <w:fldChar w:fldCharType="end"/>
      </w:r>
      <w:bookmarkEnd w:id="0"/>
      <w:r w:rsidRPr="00BA0711">
        <w:t xml:space="preserve">  explore the way in which international trade contributes to 4 environmental pressures from the consumption of a population</w:t>
      </w:r>
      <w:r>
        <w:t>. Among their results, they show the g</w:t>
      </w:r>
      <w:r w:rsidRPr="00BA0711">
        <w:t>rowth in consumption-based footprints per capita</w:t>
      </w:r>
      <w:r>
        <w:t xml:space="preserve"> </w:t>
      </w:r>
      <w:r w:rsidRPr="00BA0711">
        <w:t>between 1995 and 2011 for 11 world regions</w:t>
      </w:r>
      <w:r>
        <w:t>:</w:t>
      </w:r>
    </w:p>
    <w:p w14:paraId="600CBD2A" w14:textId="3AB42D27" w:rsidR="00BA0711" w:rsidRDefault="00BA0711" w:rsidP="00BF212C">
      <w:pPr>
        <w:jc w:val="center"/>
      </w:pPr>
      <w:r w:rsidRPr="00BA0711">
        <w:rPr>
          <w:noProof/>
        </w:rPr>
        <w:drawing>
          <wp:inline distT="0" distB="0" distL="0" distR="0" wp14:anchorId="7407046D" wp14:editId="7C957395">
            <wp:extent cx="4487775" cy="32689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279" cy="3274446"/>
                    </a:xfrm>
                    <a:prstGeom prst="rect">
                      <a:avLst/>
                    </a:prstGeom>
                    <a:noFill/>
                    <a:ln>
                      <a:noFill/>
                    </a:ln>
                  </pic:spPr>
                </pic:pic>
              </a:graphicData>
            </a:graphic>
          </wp:inline>
        </w:drawing>
      </w:r>
    </w:p>
    <w:p w14:paraId="2D34FCEC" w14:textId="19C784F5" w:rsidR="00BA0711" w:rsidRDefault="00BF212C" w:rsidP="00BF212C">
      <w:pPr>
        <w:jc w:val="center"/>
        <w:rPr>
          <w:sz w:val="20"/>
          <w:szCs w:val="20"/>
        </w:rPr>
      </w:pPr>
      <w:r w:rsidRPr="00BF212C">
        <w:rPr>
          <w:sz w:val="20"/>
          <w:szCs w:val="20"/>
        </w:rPr>
        <w:t>Figure 1. Growth in consumption-based footprints per capita</w:t>
      </w:r>
      <w:r w:rsidR="00614FB2">
        <w:rPr>
          <w:sz w:val="20"/>
          <w:szCs w:val="20"/>
        </w:rPr>
        <w:t xml:space="preserve"> </w:t>
      </w:r>
      <w:r w:rsidRPr="00BF212C">
        <w:rPr>
          <w:sz w:val="20"/>
          <w:szCs w:val="20"/>
        </w:rPr>
        <w:t>between 1995 and 2011 for 11 world regions (1995 = 1)</w:t>
      </w:r>
      <w:r>
        <w:rPr>
          <w:sz w:val="20"/>
          <w:szCs w:val="20"/>
        </w:rPr>
        <w:t xml:space="preserve"> retrieved from </w:t>
      </w:r>
      <w:r w:rsidRPr="00BF212C">
        <w:rPr>
          <w:sz w:val="20"/>
          <w:szCs w:val="20"/>
        </w:rPr>
        <w:t>Wood et al. (2018). GHG = greenhouse gas; OECD = Organization for Economic Cooperation and Development</w:t>
      </w:r>
    </w:p>
    <w:p w14:paraId="164471D0" w14:textId="66723FCD" w:rsidR="00A853CA" w:rsidRPr="00A853CA" w:rsidRDefault="00A853CA" w:rsidP="00A853CA">
      <w:pPr>
        <w:pStyle w:val="ListParagraph"/>
        <w:numPr>
          <w:ilvl w:val="0"/>
          <w:numId w:val="2"/>
        </w:numPr>
        <w:rPr>
          <w:sz w:val="20"/>
          <w:szCs w:val="20"/>
        </w:rPr>
      </w:pPr>
      <w:r w:rsidRPr="00A853CA">
        <w:rPr>
          <w:sz w:val="20"/>
          <w:szCs w:val="20"/>
        </w:rPr>
        <w:t xml:space="preserve">Does figure 1 present </w:t>
      </w:r>
      <w:r w:rsidR="00CD1105">
        <w:rPr>
          <w:sz w:val="20"/>
          <w:szCs w:val="20"/>
        </w:rPr>
        <w:t>any</w:t>
      </w:r>
      <w:r>
        <w:rPr>
          <w:sz w:val="20"/>
          <w:szCs w:val="20"/>
        </w:rPr>
        <w:t xml:space="preserve"> </w:t>
      </w:r>
      <w:r w:rsidRPr="00A853CA">
        <w:rPr>
          <w:sz w:val="20"/>
          <w:szCs w:val="20"/>
        </w:rPr>
        <w:t>aspects</w:t>
      </w:r>
      <w:r w:rsidR="00CD1105">
        <w:rPr>
          <w:sz w:val="20"/>
          <w:szCs w:val="20"/>
        </w:rPr>
        <w:t xml:space="preserve"> </w:t>
      </w:r>
      <w:r w:rsidRPr="00A853CA">
        <w:rPr>
          <w:sz w:val="20"/>
          <w:szCs w:val="20"/>
        </w:rPr>
        <w:t xml:space="preserve">related to MRIO semantic (e.g., logic, value visualization, language, etc.)? Provide two examples. </w:t>
      </w:r>
    </w:p>
    <w:p w14:paraId="40F34D26" w14:textId="2571F460" w:rsidR="00614FB2" w:rsidRDefault="00614FB2" w:rsidP="00A853CA">
      <w:pPr>
        <w:pStyle w:val="ListParagraph"/>
        <w:numPr>
          <w:ilvl w:val="0"/>
          <w:numId w:val="2"/>
        </w:numPr>
        <w:rPr>
          <w:sz w:val="20"/>
          <w:szCs w:val="20"/>
        </w:rPr>
      </w:pPr>
      <w:r w:rsidRPr="00A853CA">
        <w:rPr>
          <w:sz w:val="20"/>
          <w:szCs w:val="20"/>
        </w:rPr>
        <w:t xml:space="preserve">Which environmental footprints increase or decrease in Europe between 1995 </w:t>
      </w:r>
      <w:r w:rsidR="00A853CA" w:rsidRPr="00A853CA">
        <w:rPr>
          <w:sz w:val="20"/>
          <w:szCs w:val="20"/>
        </w:rPr>
        <w:t>and 2011?</w:t>
      </w:r>
    </w:p>
    <w:p w14:paraId="1FB8C67E" w14:textId="4CEC1050" w:rsidR="00A853CA" w:rsidRPr="00A853CA" w:rsidRDefault="00A853CA" w:rsidP="00A853CA">
      <w:pPr>
        <w:pStyle w:val="ListParagraph"/>
        <w:numPr>
          <w:ilvl w:val="0"/>
          <w:numId w:val="2"/>
        </w:numPr>
        <w:rPr>
          <w:sz w:val="20"/>
          <w:szCs w:val="20"/>
        </w:rPr>
      </w:pPr>
      <w:r>
        <w:rPr>
          <w:sz w:val="20"/>
          <w:szCs w:val="20"/>
        </w:rPr>
        <w:t>Describe step-by-step how would you develop figure</w:t>
      </w:r>
      <w:r w:rsidR="00CD1105">
        <w:rPr>
          <w:sz w:val="20"/>
          <w:szCs w:val="20"/>
        </w:rPr>
        <w:t>, bringing the possible equations required</w:t>
      </w:r>
      <w:r>
        <w:rPr>
          <w:sz w:val="20"/>
          <w:szCs w:val="20"/>
        </w:rPr>
        <w:t xml:space="preserve">. Note: </w:t>
      </w:r>
      <w:r w:rsidR="00CD1105">
        <w:rPr>
          <w:sz w:val="20"/>
          <w:szCs w:val="20"/>
        </w:rPr>
        <w:t xml:space="preserve">To facilitate the process, you can </w:t>
      </w:r>
      <w:r>
        <w:rPr>
          <w:sz w:val="20"/>
          <w:szCs w:val="20"/>
        </w:rPr>
        <w:t>focus on one environmental pressure</w:t>
      </w:r>
      <w:r w:rsidR="00CD1105">
        <w:rPr>
          <w:sz w:val="20"/>
          <w:szCs w:val="20"/>
        </w:rPr>
        <w:t xml:space="preserve"> </w:t>
      </w:r>
      <w:r>
        <w:rPr>
          <w:sz w:val="20"/>
          <w:szCs w:val="20"/>
        </w:rPr>
        <w:t>in one regi</w:t>
      </w:r>
      <w:r w:rsidR="00CD1105">
        <w:rPr>
          <w:sz w:val="20"/>
          <w:szCs w:val="20"/>
        </w:rPr>
        <w:t>on, for one specific year (e.g., GHG emissions footprint in Europe for 2011)</w:t>
      </w:r>
      <w:r w:rsidR="005E33F4">
        <w:rPr>
          <w:sz w:val="20"/>
          <w:szCs w:val="20"/>
        </w:rPr>
        <w:t xml:space="preserve">. </w:t>
      </w:r>
    </w:p>
    <w:p w14:paraId="4EB4D849" w14:textId="58DCB111" w:rsidR="00BF212C" w:rsidRPr="00BF212C" w:rsidRDefault="00BF212C" w:rsidP="00BF212C"/>
    <w:p w14:paraId="2056A0DD" w14:textId="77777777" w:rsidR="00BA0711" w:rsidRPr="00BA0711" w:rsidRDefault="00BA0711" w:rsidP="00BA0711"/>
    <w:p w14:paraId="70CB260F" w14:textId="3C80033D" w:rsidR="00BA0711" w:rsidRDefault="00BA0711" w:rsidP="00BA0711">
      <w:pPr>
        <w:rPr>
          <w:b/>
          <w:bCs/>
        </w:rPr>
      </w:pPr>
    </w:p>
    <w:p w14:paraId="62417D04" w14:textId="1FE42DA1" w:rsidR="00C44E18" w:rsidRDefault="00C44E18" w:rsidP="00BA0711">
      <w:pPr>
        <w:rPr>
          <w:b/>
          <w:bCs/>
        </w:rPr>
      </w:pPr>
      <w:r>
        <w:rPr>
          <w:b/>
          <w:bCs/>
        </w:rPr>
        <w:t>Part 2</w:t>
      </w:r>
      <w:r w:rsidR="00761706">
        <w:rPr>
          <w:b/>
          <w:bCs/>
        </w:rPr>
        <w:t>: Python exercises</w:t>
      </w:r>
    </w:p>
    <w:p w14:paraId="0FB73B0E" w14:textId="76CB9680" w:rsidR="003E48F6" w:rsidRPr="003E48F6" w:rsidRDefault="003E48F6" w:rsidP="00BA0711">
      <w:proofErr w:type="spellStart"/>
      <w:r w:rsidRPr="003E48F6">
        <w:t>Hertwich</w:t>
      </w:r>
      <w:proofErr w:type="spellEnd"/>
      <w:r w:rsidRPr="003E48F6">
        <w:t xml:space="preserve"> and Peters </w:t>
      </w:r>
      <w:r w:rsidRPr="003E48F6">
        <w:fldChar w:fldCharType="begin" w:fldLock="1"/>
      </w:r>
      <w:r w:rsidR="00B46992">
        <w:instrText xml:space="preserve">ADDIN CSL_CITATION {"citationItems":[{"id":"ITEM-1","itemData":{"DOI":"10.1021/es803496a","ISSN":"0013936X","PMID":"19746745","abstract":"Processes causing greenhouse gas (GHG) emissions benefit humans by providing consumer goods and services. This benefit, and hence the responsibility for emissions, varies by purpose or consumption category and is unevenly distributed across and within countries. We quantify greenhouse gas emissions associated with the final consumption of goods and services for 73 nations and 14 aggregate world regions. We analyze the contribution of 8 categories: construction, shelter, food, clothing, mobility, manufactured products, services, and trade. National average per capita footprints vary from 1 tCO2e/y in African countries to </w:instrText>
      </w:r>
      <w:r w:rsidR="00B46992">
        <w:rPr>
          <w:rFonts w:ascii="Cambria Math" w:hAnsi="Cambria Math" w:cs="Cambria Math"/>
        </w:rPr>
        <w:instrText>∼</w:instrText>
      </w:r>
      <w:r w:rsidR="00B46992">
        <w:instrText>30t/y in Luxembourg and the United States. The expenditure elasticity is 0.57. The cross-national expenditure elasticity for just CO2, 0.81, corresponds remarkably well to the cross-sectional elasticities found within nations, suggesting a global relationship between expenditure and emissions that holds across several orders of magnitude difference. On the global level, 72% of greenhouse gas emissions are related to household consumption, 10% to government consumption, and 18% to investments. Food accounts for 20% of GH Gemissions, operation and maintenance of residences is 19%, and mobility is 17%. Food and services are more important in developing countries, while mobility and manufactured goods rise fast with income and dominate in rich countries. The importance of public services and manufactured goods has not yet been sufficiently appreciated in policy. Policy priorities hence depend on development status and country-level characteristics. © 2009 American Chemical Society.","author":[{"dropping-particle":"","family":"Hertwich","given":"Edgar G.","non-dropping-particle":"","parse-names":false,"suffix":""},{"dropping-particle":"","family":"Peters","given":"Glen P.","non-dropping-particle":"","parse-names":false,"suffix":""}],"container-title":"Environmental Science and Technology","id":"ITEM-1","issue":"16","issued":{"date-parts":[["2009"]]},"page":"6414-6420","title":"Carbon footprint of nations: A global, trade-linked analysis","type":"article-journal","volume":"43"},"suppress-author":1,"uris":["http://www.mendeley.com/documents/?uuid=d5000f04-48a2-4b62-9fd5-a8e00bd8d6d2"]}],"mendeley":{"formattedCitation":"(2009)","plainTextFormattedCitation":"(2009)","previouslyFormattedCitation":"(2009)"},"properties":{"noteIndex":0},"schema":"https://github.com/citation-style-language/schema/raw/master/csl-citation.json"}</w:instrText>
      </w:r>
      <w:r w:rsidRPr="003E48F6">
        <w:fldChar w:fldCharType="separate"/>
      </w:r>
      <w:r w:rsidRPr="003E48F6">
        <w:rPr>
          <w:noProof/>
        </w:rPr>
        <w:t>(2009)</w:t>
      </w:r>
      <w:r w:rsidRPr="003E48F6">
        <w:fldChar w:fldCharType="end"/>
      </w:r>
      <w:r>
        <w:t xml:space="preserve"> developed </w:t>
      </w:r>
      <w:r w:rsidR="00B46992">
        <w:t xml:space="preserve">an analysis of the carbon footprint of multiple countries in 2001. Their results </w:t>
      </w:r>
      <w:r w:rsidR="00D4102A">
        <w:t>show</w:t>
      </w:r>
      <w:r w:rsidR="00B46992">
        <w:t xml:space="preserve"> the carbon footprint </w:t>
      </w:r>
      <w:r w:rsidR="00D4102A">
        <w:t>of different final demand categories per product.</w:t>
      </w:r>
    </w:p>
    <w:p w14:paraId="19BF7BB0" w14:textId="781C4BC0" w:rsidR="003E48F6" w:rsidRPr="00B46992" w:rsidRDefault="003E48F6" w:rsidP="003E48F6">
      <w:pPr>
        <w:jc w:val="center"/>
      </w:pPr>
      <w:r w:rsidRPr="00B46992">
        <w:rPr>
          <w:noProof/>
        </w:rPr>
        <w:drawing>
          <wp:inline distT="0" distB="0" distL="0" distR="0" wp14:anchorId="2BE5CBBD" wp14:editId="7C8F48AE">
            <wp:extent cx="5425326" cy="2209263"/>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41504" cy="2215851"/>
                    </a:xfrm>
                    <a:prstGeom prst="rect">
                      <a:avLst/>
                    </a:prstGeom>
                    <a:noFill/>
                  </pic:spPr>
                </pic:pic>
              </a:graphicData>
            </a:graphic>
          </wp:inline>
        </w:drawing>
      </w:r>
    </w:p>
    <w:p w14:paraId="70930985" w14:textId="249143DC" w:rsidR="00B46992" w:rsidRPr="00B46992" w:rsidRDefault="00B46992" w:rsidP="003E48F6">
      <w:pPr>
        <w:jc w:val="center"/>
      </w:pPr>
      <w:r w:rsidRPr="00B46992">
        <w:t>Figure 2. Global CO2</w:t>
      </w:r>
      <w:r w:rsidR="006E0CA9">
        <w:t xml:space="preserve"> </w:t>
      </w:r>
      <w:r w:rsidRPr="00B46992">
        <w:t xml:space="preserve">footprint for different consumption categories and users retrieved from </w:t>
      </w:r>
      <w:bookmarkStart w:id="1" w:name="_Hlk95495730"/>
      <w:proofErr w:type="spellStart"/>
      <w:r w:rsidRPr="00B46992">
        <w:t>Hertwich</w:t>
      </w:r>
      <w:proofErr w:type="spellEnd"/>
      <w:r w:rsidRPr="00B46992">
        <w:t xml:space="preserve"> and Peters (2009)</w:t>
      </w:r>
      <w:bookmarkEnd w:id="1"/>
    </w:p>
    <w:p w14:paraId="43D7F941" w14:textId="18D75BC3" w:rsidR="003E48F6" w:rsidRPr="00B46992" w:rsidRDefault="00B46992" w:rsidP="00B46992">
      <w:r w:rsidRPr="00B46992">
        <w:t>Now, we want to reproduce these results by using EXIOBASE and compare any changes between 2001 and 2011</w:t>
      </w:r>
    </w:p>
    <w:p w14:paraId="7CB00DFC" w14:textId="43749639" w:rsidR="006E6818" w:rsidRDefault="006E6818" w:rsidP="00BA0711">
      <w:pPr>
        <w:rPr>
          <w:b/>
          <w:bCs/>
        </w:rPr>
      </w:pPr>
      <w:r>
        <w:rPr>
          <w:b/>
          <w:bCs/>
        </w:rPr>
        <w:t>Settings</w:t>
      </w:r>
    </w:p>
    <w:p w14:paraId="09F64543" w14:textId="2A1F8C3F" w:rsidR="006E6818" w:rsidRDefault="006E6818" w:rsidP="006E6818">
      <w:pPr>
        <w:pStyle w:val="ListParagraph"/>
        <w:numPr>
          <w:ilvl w:val="0"/>
          <w:numId w:val="3"/>
        </w:numPr>
      </w:pPr>
      <w:r>
        <w:t xml:space="preserve">Import </w:t>
      </w:r>
      <w:r w:rsidR="00B46992">
        <w:t>EXIOBASE</w:t>
      </w:r>
      <w:r>
        <w:t xml:space="preserve"> in Python. You can use data import code from </w:t>
      </w:r>
      <w:r w:rsidR="00F826DD">
        <w:t>Week 10</w:t>
      </w:r>
    </w:p>
    <w:p w14:paraId="754849FE" w14:textId="63C24524" w:rsidR="00D10EA4" w:rsidRDefault="006E6818" w:rsidP="00BA0711">
      <w:pPr>
        <w:rPr>
          <w:b/>
          <w:bCs/>
        </w:rPr>
      </w:pPr>
      <w:r>
        <w:rPr>
          <w:b/>
          <w:bCs/>
        </w:rPr>
        <w:t>Final demand contribution</w:t>
      </w:r>
      <w:r w:rsidR="00DB6587">
        <w:rPr>
          <w:b/>
          <w:bCs/>
        </w:rPr>
        <w:t xml:space="preserve"> per product category</w:t>
      </w:r>
      <w:r>
        <w:rPr>
          <w:b/>
          <w:bCs/>
        </w:rPr>
        <w:t xml:space="preserve"> to </w:t>
      </w:r>
      <w:r w:rsidR="00D859BA">
        <w:rPr>
          <w:b/>
          <w:bCs/>
        </w:rPr>
        <w:t>CO2 footprint</w:t>
      </w:r>
    </w:p>
    <w:p w14:paraId="24A59D29" w14:textId="121E4B7C" w:rsidR="00B46992" w:rsidRDefault="00B46992" w:rsidP="00B46992">
      <w:pPr>
        <w:pStyle w:val="ListParagraph"/>
        <w:numPr>
          <w:ilvl w:val="0"/>
          <w:numId w:val="4"/>
        </w:numPr>
      </w:pPr>
      <w:r>
        <w:t>Calculate Leontief inverse matrix (L)</w:t>
      </w:r>
      <w:r w:rsidR="00567F15">
        <w:t xml:space="preserve">, and </w:t>
      </w:r>
      <w:r w:rsidR="00567F15" w:rsidRPr="00567F15">
        <w:t>total output vector (x)</w:t>
      </w:r>
    </w:p>
    <w:p w14:paraId="50650D36" w14:textId="76A19AB1" w:rsidR="00567F15" w:rsidRDefault="00D859BA" w:rsidP="00567F15">
      <w:pPr>
        <w:pStyle w:val="ListParagraph"/>
        <w:numPr>
          <w:ilvl w:val="0"/>
          <w:numId w:val="4"/>
        </w:numPr>
      </w:pPr>
      <w:r w:rsidRPr="004D4D62">
        <w:t xml:space="preserve">From </w:t>
      </w:r>
      <w:r w:rsidR="00567F15">
        <w:t xml:space="preserve">satellite </w:t>
      </w:r>
      <w:r w:rsidRPr="004D4D62">
        <w:t>matrix (</w:t>
      </w:r>
      <w:r w:rsidR="00567F15">
        <w:t>F</w:t>
      </w:r>
      <w:r w:rsidRPr="004D4D62">
        <w:t>), select row for CO2 (i.e.,</w:t>
      </w:r>
      <w:r w:rsidR="00761706">
        <w:t xml:space="preserve"> </w:t>
      </w:r>
      <w:r w:rsidR="00567F15">
        <w:t>F</w:t>
      </w:r>
      <w:r w:rsidR="00761706">
        <w:t>_co2</w:t>
      </w:r>
      <w:r w:rsidRPr="004D4D62">
        <w:t>)</w:t>
      </w:r>
      <w:r w:rsidR="00567F15">
        <w:t xml:space="preserve">. This can be done using </w:t>
      </w:r>
      <w:proofErr w:type="spellStart"/>
      <w:r w:rsidR="00567F15">
        <w:t>pd.loc</w:t>
      </w:r>
      <w:proofErr w:type="spellEnd"/>
      <w:r w:rsidR="00567F15">
        <w:t>, for example</w:t>
      </w:r>
    </w:p>
    <w:tbl>
      <w:tblPr>
        <w:tblStyle w:val="TableGrid"/>
        <w:tblW w:w="0" w:type="auto"/>
        <w:tblInd w:w="360" w:type="dxa"/>
        <w:tblLook w:val="04A0" w:firstRow="1" w:lastRow="0" w:firstColumn="1" w:lastColumn="0" w:noHBand="0" w:noVBand="1"/>
      </w:tblPr>
      <w:tblGrid>
        <w:gridCol w:w="9000"/>
      </w:tblGrid>
      <w:tr w:rsidR="00567F15" w14:paraId="51B84CA0" w14:textId="77777777" w:rsidTr="00567F15">
        <w:tc>
          <w:tcPr>
            <w:tcW w:w="9350" w:type="dxa"/>
            <w:tcBorders>
              <w:top w:val="nil"/>
              <w:left w:val="nil"/>
              <w:bottom w:val="nil"/>
              <w:right w:val="nil"/>
            </w:tcBorders>
            <w:shd w:val="clear" w:color="auto" w:fill="F2F2F2" w:themeFill="background1" w:themeFillShade="F2"/>
          </w:tcPr>
          <w:p w14:paraId="5EBE27D0" w14:textId="77777777" w:rsidR="00567F15" w:rsidRDefault="00567F15" w:rsidP="00567F15">
            <w:r>
              <w:t>co2_lab = 'CO2 - combustion - air'</w:t>
            </w:r>
          </w:p>
          <w:p w14:paraId="76CA80B3" w14:textId="400A4C46" w:rsidR="00567F15" w:rsidRDefault="00567F15" w:rsidP="00567F15">
            <w:r>
              <w:t xml:space="preserve">F_co2 = </w:t>
            </w:r>
            <w:proofErr w:type="spellStart"/>
            <w:proofErr w:type="gramStart"/>
            <w:r>
              <w:t>F.loc</w:t>
            </w:r>
            <w:proofErr w:type="spellEnd"/>
            <w:r>
              <w:t>[</w:t>
            </w:r>
            <w:proofErr w:type="gramEnd"/>
            <w:r>
              <w:t>co2_lab, :]  # select CO2 vector</w:t>
            </w:r>
          </w:p>
        </w:tc>
      </w:tr>
    </w:tbl>
    <w:p w14:paraId="281E3AE0" w14:textId="0D28923C" w:rsidR="00567F15" w:rsidRDefault="00567F15" w:rsidP="00567F15">
      <w:pPr>
        <w:pStyle w:val="ListParagraph"/>
        <w:numPr>
          <w:ilvl w:val="0"/>
          <w:numId w:val="4"/>
        </w:numPr>
      </w:pPr>
      <w:r>
        <w:t xml:space="preserve">Calculate the co2 intensity vector (f_co2). Note: This vector might contain </w:t>
      </w:r>
      <w:r w:rsidRPr="00567F15">
        <w:rPr>
          <w:i/>
          <w:iCs/>
        </w:rPr>
        <w:t>nan</w:t>
      </w:r>
      <w:r>
        <w:t xml:space="preserve">, and </w:t>
      </w:r>
      <w:r w:rsidRPr="00567F15">
        <w:rPr>
          <w:i/>
          <w:iCs/>
        </w:rPr>
        <w:t>inf</w:t>
      </w:r>
      <w:r>
        <w:rPr>
          <w:i/>
          <w:iCs/>
        </w:rPr>
        <w:t xml:space="preserve"> </w:t>
      </w:r>
      <w:r w:rsidRPr="00567F15">
        <w:t>elements</w:t>
      </w:r>
      <w:r>
        <w:t>. Make sure to replace these elements for zeros, for example:</w:t>
      </w:r>
    </w:p>
    <w:tbl>
      <w:tblPr>
        <w:tblStyle w:val="TableGrid"/>
        <w:tblW w:w="0" w:type="auto"/>
        <w:tblInd w:w="360" w:type="dxa"/>
        <w:tblLook w:val="04A0" w:firstRow="1" w:lastRow="0" w:firstColumn="1" w:lastColumn="0" w:noHBand="0" w:noVBand="1"/>
      </w:tblPr>
      <w:tblGrid>
        <w:gridCol w:w="9000"/>
      </w:tblGrid>
      <w:tr w:rsidR="00567F15" w14:paraId="655159CE" w14:textId="77777777" w:rsidTr="00567F15">
        <w:tc>
          <w:tcPr>
            <w:tcW w:w="9350" w:type="dxa"/>
            <w:tcBorders>
              <w:top w:val="nil"/>
              <w:left w:val="nil"/>
              <w:bottom w:val="nil"/>
              <w:right w:val="nil"/>
            </w:tcBorders>
            <w:shd w:val="clear" w:color="auto" w:fill="F2F2F2" w:themeFill="background1" w:themeFillShade="F2"/>
          </w:tcPr>
          <w:p w14:paraId="4AC091BF" w14:textId="77777777" w:rsidR="00567F15" w:rsidRDefault="00567F15" w:rsidP="00567F15">
            <w:r>
              <w:t xml:space="preserve">f_co2 = </w:t>
            </w:r>
            <w:proofErr w:type="gramStart"/>
            <w:r>
              <w:t>F_co2/</w:t>
            </w:r>
            <w:proofErr w:type="spellStart"/>
            <w:r>
              <w:t>x.transpose</w:t>
            </w:r>
            <w:proofErr w:type="spellEnd"/>
            <w:r>
              <w:t>(</w:t>
            </w:r>
            <w:proofErr w:type="gramEnd"/>
            <w:r>
              <w:t>) # co2 intensity vector</w:t>
            </w:r>
          </w:p>
          <w:p w14:paraId="3CF6DB8C" w14:textId="58A4331D" w:rsidR="00567F15" w:rsidRDefault="00567F15" w:rsidP="00567F15">
            <w:r>
              <w:t xml:space="preserve">f_co2 = f_co2.replace([np.inf, -np.inf], </w:t>
            </w:r>
            <w:proofErr w:type="spellStart"/>
            <w:r>
              <w:t>np.nan</w:t>
            </w:r>
            <w:proofErr w:type="spellEnd"/>
            <w:proofErr w:type="gramStart"/>
            <w:r>
              <w:t>).replace</w:t>
            </w:r>
            <w:proofErr w:type="gramEnd"/>
            <w:r>
              <w:t>(</w:t>
            </w:r>
            <w:proofErr w:type="spellStart"/>
            <w:r>
              <w:t>np.nan</w:t>
            </w:r>
            <w:proofErr w:type="spellEnd"/>
            <w:r>
              <w:t>, 0)  # replacing inf, -inf, and nan with zeros</w:t>
            </w:r>
          </w:p>
        </w:tc>
      </w:tr>
    </w:tbl>
    <w:p w14:paraId="2F38E718" w14:textId="77777777" w:rsidR="00567F15" w:rsidRPr="004D4D62" w:rsidRDefault="00567F15" w:rsidP="00567F15"/>
    <w:p w14:paraId="4866074E" w14:textId="0285B101" w:rsidR="00567F15" w:rsidRDefault="00D859BA" w:rsidP="00567F15">
      <w:pPr>
        <w:pStyle w:val="ListParagraph"/>
        <w:numPr>
          <w:ilvl w:val="0"/>
          <w:numId w:val="4"/>
        </w:numPr>
      </w:pPr>
      <w:r w:rsidRPr="004D4D62">
        <w:t>From the final demand matrix (Y), calculate the global final demand of households</w:t>
      </w:r>
      <w:r w:rsidR="00A360AF">
        <w:t xml:space="preserve"> (</w:t>
      </w:r>
      <w:proofErr w:type="spellStart"/>
      <w:r w:rsidR="00A360AF">
        <w:t>y_hh</w:t>
      </w:r>
      <w:proofErr w:type="spellEnd"/>
      <w:r w:rsidR="00A360AF">
        <w:t>)</w:t>
      </w:r>
      <w:r w:rsidRPr="004D4D62">
        <w:t>, government expenditures (</w:t>
      </w:r>
      <w:proofErr w:type="spellStart"/>
      <w:r w:rsidRPr="004D4D62">
        <w:t>y_gov</w:t>
      </w:r>
      <w:proofErr w:type="spellEnd"/>
      <w:r w:rsidRPr="004D4D62">
        <w:t>) and gross capital formation (</w:t>
      </w:r>
      <w:proofErr w:type="spellStart"/>
      <w:r w:rsidRPr="004D4D62">
        <w:t>y_</w:t>
      </w:r>
      <w:r w:rsidR="004D4D62">
        <w:t>cap</w:t>
      </w:r>
      <w:proofErr w:type="spellEnd"/>
      <w:r w:rsidRPr="004D4D62">
        <w:t>)</w:t>
      </w:r>
      <w:r w:rsidR="00567F15">
        <w:t xml:space="preserve">. This can be done by using </w:t>
      </w:r>
      <w:proofErr w:type="spellStart"/>
      <w:proofErr w:type="gramStart"/>
      <w:r w:rsidR="00567F15">
        <w:t>pd.xs</w:t>
      </w:r>
      <w:proofErr w:type="spellEnd"/>
      <w:proofErr w:type="gramEnd"/>
      <w:r w:rsidR="00567F15">
        <w:t>, for example:</w:t>
      </w:r>
    </w:p>
    <w:tbl>
      <w:tblPr>
        <w:tblStyle w:val="TableGrid"/>
        <w:tblW w:w="0" w:type="auto"/>
        <w:tblInd w:w="360" w:type="dxa"/>
        <w:tblLook w:val="04A0" w:firstRow="1" w:lastRow="0" w:firstColumn="1" w:lastColumn="0" w:noHBand="0" w:noVBand="1"/>
      </w:tblPr>
      <w:tblGrid>
        <w:gridCol w:w="9000"/>
      </w:tblGrid>
      <w:tr w:rsidR="00567F15" w14:paraId="5EA4A412" w14:textId="77777777" w:rsidTr="00567F15">
        <w:tc>
          <w:tcPr>
            <w:tcW w:w="9350" w:type="dxa"/>
            <w:tcBorders>
              <w:top w:val="nil"/>
              <w:left w:val="nil"/>
              <w:bottom w:val="nil"/>
              <w:right w:val="nil"/>
            </w:tcBorders>
            <w:shd w:val="clear" w:color="auto" w:fill="F2F2F2" w:themeFill="background1" w:themeFillShade="F2"/>
          </w:tcPr>
          <w:p w14:paraId="4888C87C" w14:textId="77777777" w:rsidR="00567F15" w:rsidRDefault="00567F15" w:rsidP="00567F15">
            <w:proofErr w:type="spellStart"/>
            <w:r w:rsidRPr="00567F15">
              <w:lastRenderedPageBreak/>
              <w:t>hh_lab</w:t>
            </w:r>
            <w:proofErr w:type="spellEnd"/>
            <w:r w:rsidRPr="00567F15">
              <w:t xml:space="preserve"> = 'Final consumption expenditure by households'</w:t>
            </w:r>
          </w:p>
          <w:p w14:paraId="14705BFD" w14:textId="77777777" w:rsidR="00567F15" w:rsidRDefault="00567F15" w:rsidP="00567F15">
            <w:proofErr w:type="spellStart"/>
            <w:r>
              <w:t>y_hh</w:t>
            </w:r>
            <w:proofErr w:type="spellEnd"/>
            <w:r>
              <w:t xml:space="preserve"> = </w:t>
            </w:r>
            <w:proofErr w:type="spellStart"/>
            <w:proofErr w:type="gramStart"/>
            <w:r>
              <w:t>Y.xs</w:t>
            </w:r>
            <w:proofErr w:type="spellEnd"/>
            <w:proofErr w:type="gramEnd"/>
            <w:r>
              <w:t>(</w:t>
            </w:r>
            <w:proofErr w:type="spellStart"/>
            <w:r>
              <w:t>hh_lab</w:t>
            </w:r>
            <w:proofErr w:type="spellEnd"/>
            <w:r>
              <w:t xml:space="preserve">, axis=1, level=1, </w:t>
            </w:r>
            <w:proofErr w:type="spellStart"/>
            <w:r>
              <w:t>drop_level</w:t>
            </w:r>
            <w:proofErr w:type="spellEnd"/>
            <w:r>
              <w:t xml:space="preserve">=False)  # selecting </w:t>
            </w:r>
            <w:proofErr w:type="spellStart"/>
            <w:r>
              <w:t>hh</w:t>
            </w:r>
            <w:proofErr w:type="spellEnd"/>
            <w:r>
              <w:t xml:space="preserve"> columns for all countries/regions</w:t>
            </w:r>
          </w:p>
          <w:p w14:paraId="0A3CEEDF" w14:textId="3585C736" w:rsidR="00567F15" w:rsidRDefault="00567F15" w:rsidP="00567F15">
            <w:proofErr w:type="spellStart"/>
            <w:r>
              <w:t>y_hh</w:t>
            </w:r>
            <w:proofErr w:type="spellEnd"/>
            <w:r>
              <w:t xml:space="preserve"> = </w:t>
            </w:r>
            <w:proofErr w:type="spellStart"/>
            <w:proofErr w:type="gramStart"/>
            <w:r>
              <w:t>y_hh.sum</w:t>
            </w:r>
            <w:proofErr w:type="spellEnd"/>
            <w:r>
              <w:t>(</w:t>
            </w:r>
            <w:proofErr w:type="gramEnd"/>
            <w:r>
              <w:t>1)  # global final expenditure by household</w:t>
            </w:r>
          </w:p>
        </w:tc>
      </w:tr>
    </w:tbl>
    <w:p w14:paraId="58D6E474" w14:textId="091B4DFE" w:rsidR="004D4D62" w:rsidRDefault="004D4D62" w:rsidP="00567F15"/>
    <w:p w14:paraId="5D76C7CB" w14:textId="4EC4D88D" w:rsidR="00796BAB" w:rsidRDefault="00DB6587" w:rsidP="00761706">
      <w:pPr>
        <w:pStyle w:val="ListParagraph"/>
        <w:numPr>
          <w:ilvl w:val="0"/>
          <w:numId w:val="4"/>
        </w:numPr>
      </w:pPr>
      <w:r>
        <w:t>Calculate the CO2 footprint of each final demand category per produ</w:t>
      </w:r>
      <w:r w:rsidR="00796BAB">
        <w:t>ct. For example:</w:t>
      </w:r>
    </w:p>
    <w:tbl>
      <w:tblPr>
        <w:tblStyle w:val="TableGrid"/>
        <w:tblW w:w="0" w:type="auto"/>
        <w:tblLook w:val="04A0" w:firstRow="1" w:lastRow="0" w:firstColumn="1" w:lastColumn="0" w:noHBand="0" w:noVBand="1"/>
      </w:tblPr>
      <w:tblGrid>
        <w:gridCol w:w="9350"/>
      </w:tblGrid>
      <w:tr w:rsidR="00796BAB" w14:paraId="0C971171" w14:textId="77777777" w:rsidTr="00796BAB">
        <w:tc>
          <w:tcPr>
            <w:tcW w:w="9350" w:type="dxa"/>
            <w:tcBorders>
              <w:top w:val="nil"/>
              <w:left w:val="nil"/>
              <w:bottom w:val="nil"/>
              <w:right w:val="nil"/>
            </w:tcBorders>
            <w:shd w:val="clear" w:color="auto" w:fill="F2F2F2" w:themeFill="background1" w:themeFillShade="F2"/>
          </w:tcPr>
          <w:p w14:paraId="423529F2" w14:textId="15D54946" w:rsidR="00796BAB" w:rsidRDefault="00A07E5B" w:rsidP="00796BAB">
            <w:r w:rsidRPr="00A07E5B">
              <w:t xml:space="preserve">co2_hh = f_co2 @ L @ </w:t>
            </w:r>
            <w:proofErr w:type="spellStart"/>
            <w:proofErr w:type="gramStart"/>
            <w:r w:rsidRPr="00A07E5B">
              <w:t>np.diag</w:t>
            </w:r>
            <w:proofErr w:type="spellEnd"/>
            <w:proofErr w:type="gramEnd"/>
            <w:r w:rsidRPr="00A07E5B">
              <w:t>(</w:t>
            </w:r>
            <w:proofErr w:type="spellStart"/>
            <w:r w:rsidRPr="00A07E5B">
              <w:t>y_hh</w:t>
            </w:r>
            <w:proofErr w:type="spellEnd"/>
            <w:r w:rsidRPr="00A07E5B">
              <w:t>) # CO2 footprint by household expenditures</w:t>
            </w:r>
          </w:p>
        </w:tc>
      </w:tr>
    </w:tbl>
    <w:p w14:paraId="1D8C0D19" w14:textId="77777777" w:rsidR="00796BAB" w:rsidRDefault="00796BAB" w:rsidP="00796BAB"/>
    <w:p w14:paraId="4914CD2F" w14:textId="031D4D33" w:rsidR="00DB6587" w:rsidRDefault="00761706" w:rsidP="00796BAB">
      <w:r>
        <w:t xml:space="preserve">At this point, it should be 3 vectors (for each final demand category from point 2) of 1 row with </w:t>
      </w:r>
      <w:r w:rsidR="00A07E5B">
        <w:t>9800</w:t>
      </w:r>
      <w:r>
        <w:t xml:space="preserve"> columns (i.e., </w:t>
      </w:r>
      <w:r w:rsidR="00A07E5B">
        <w:t>49</w:t>
      </w:r>
      <w:r>
        <w:t xml:space="preserve"> regions x </w:t>
      </w:r>
      <w:r w:rsidR="00A07E5B">
        <w:t>200</w:t>
      </w:r>
      <w:r>
        <w:t xml:space="preserve"> </w:t>
      </w:r>
      <w:r w:rsidR="00A07E5B">
        <w:t>products</w:t>
      </w:r>
      <w:r>
        <w:t>)</w:t>
      </w:r>
    </w:p>
    <w:p w14:paraId="2E1DCD09" w14:textId="63A98A46" w:rsidR="00796BAB" w:rsidRDefault="00761706" w:rsidP="00761706">
      <w:pPr>
        <w:pStyle w:val="ListParagraph"/>
        <w:numPr>
          <w:ilvl w:val="0"/>
          <w:numId w:val="4"/>
        </w:numPr>
      </w:pPr>
      <w:r>
        <w:t xml:space="preserve">Reshape each vector using </w:t>
      </w:r>
      <w:proofErr w:type="spellStart"/>
      <w:proofErr w:type="gramStart"/>
      <w:r w:rsidRPr="00761706">
        <w:rPr>
          <w:i/>
          <w:iCs/>
        </w:rPr>
        <w:t>np.reshap</w:t>
      </w:r>
      <w:r w:rsidR="00796BAB">
        <w:rPr>
          <w:i/>
          <w:iCs/>
        </w:rPr>
        <w:t>e</w:t>
      </w:r>
      <w:proofErr w:type="spellEnd"/>
      <w:proofErr w:type="gramEnd"/>
      <w:r>
        <w:t>.</w:t>
      </w:r>
      <w:r w:rsidR="00796BAB">
        <w:t xml:space="preserve"> For example:</w:t>
      </w:r>
      <w:r>
        <w:t xml:space="preserve"> </w:t>
      </w:r>
    </w:p>
    <w:tbl>
      <w:tblPr>
        <w:tblStyle w:val="TableGrid"/>
        <w:tblW w:w="0" w:type="auto"/>
        <w:tblLook w:val="04A0" w:firstRow="1" w:lastRow="0" w:firstColumn="1" w:lastColumn="0" w:noHBand="0" w:noVBand="1"/>
      </w:tblPr>
      <w:tblGrid>
        <w:gridCol w:w="9350"/>
      </w:tblGrid>
      <w:tr w:rsidR="00796BAB" w14:paraId="47A09DEC" w14:textId="77777777" w:rsidTr="00796BAB">
        <w:tc>
          <w:tcPr>
            <w:tcW w:w="9350" w:type="dxa"/>
            <w:tcBorders>
              <w:top w:val="nil"/>
              <w:left w:val="nil"/>
              <w:bottom w:val="nil"/>
              <w:right w:val="nil"/>
            </w:tcBorders>
            <w:shd w:val="clear" w:color="auto" w:fill="F2F2F2" w:themeFill="background1" w:themeFillShade="F2"/>
          </w:tcPr>
          <w:p w14:paraId="754A8A17" w14:textId="5A482933" w:rsidR="00796BAB" w:rsidRDefault="00A07E5B" w:rsidP="00A07E5B">
            <w:r>
              <w:t xml:space="preserve">co2_hh = </w:t>
            </w:r>
            <w:proofErr w:type="spellStart"/>
            <w:proofErr w:type="gramStart"/>
            <w:r>
              <w:t>np.array</w:t>
            </w:r>
            <w:proofErr w:type="spellEnd"/>
            <w:proofErr w:type="gramEnd"/>
            <w:r>
              <w:t>(co2_hh).reshape(49,200) # reshape to 49 countries/regions and 200 products</w:t>
            </w:r>
          </w:p>
        </w:tc>
      </w:tr>
    </w:tbl>
    <w:p w14:paraId="7041C4BF" w14:textId="77777777" w:rsidR="00796BAB" w:rsidRDefault="00796BAB" w:rsidP="00796BAB"/>
    <w:p w14:paraId="0FD7100D" w14:textId="3020A04E" w:rsidR="00761706" w:rsidRDefault="00761706" w:rsidP="00796BAB">
      <w:r>
        <w:t>Now</w:t>
      </w:r>
      <w:r w:rsidR="000E49AB">
        <w:t>,</w:t>
      </w:r>
      <w:r>
        <w:t xml:space="preserve"> there should be 3 matrices</w:t>
      </w:r>
      <w:r w:rsidR="000E49AB">
        <w:t xml:space="preserve"> with </w:t>
      </w:r>
      <w:r w:rsidR="00A07E5B">
        <w:t>49</w:t>
      </w:r>
      <w:r w:rsidR="000E49AB">
        <w:t xml:space="preserve"> row</w:t>
      </w:r>
      <w:r w:rsidR="00A07E5B">
        <w:t>s</w:t>
      </w:r>
      <w:r w:rsidR="000E49AB">
        <w:t xml:space="preserve"> (</w:t>
      </w:r>
      <w:r w:rsidR="00A07E5B">
        <w:t>for each country/region</w:t>
      </w:r>
      <w:r w:rsidR="000E49AB">
        <w:t xml:space="preserve">) and </w:t>
      </w:r>
      <w:r w:rsidR="00A07E5B">
        <w:t>200</w:t>
      </w:r>
      <w:r w:rsidR="000E49AB">
        <w:t xml:space="preserve"> columns (for </w:t>
      </w:r>
      <w:r w:rsidR="00A07E5B">
        <w:t>each product</w:t>
      </w:r>
      <w:r w:rsidR="000E49AB">
        <w:t>)</w:t>
      </w:r>
    </w:p>
    <w:p w14:paraId="1011B2CF" w14:textId="77777777" w:rsidR="000E49AB" w:rsidRDefault="000E49AB" w:rsidP="00761706">
      <w:pPr>
        <w:pStyle w:val="ListParagraph"/>
        <w:numPr>
          <w:ilvl w:val="0"/>
          <w:numId w:val="4"/>
        </w:numPr>
      </w:pPr>
      <w:r>
        <w:t>Sum up across rows. What is the resulted sum?</w:t>
      </w:r>
    </w:p>
    <w:p w14:paraId="5135AF12" w14:textId="09B64278" w:rsidR="000E49AB" w:rsidRDefault="00A07E5B" w:rsidP="00761706">
      <w:pPr>
        <w:pStyle w:val="ListParagraph"/>
        <w:numPr>
          <w:ilvl w:val="0"/>
          <w:numId w:val="4"/>
        </w:numPr>
      </w:pPr>
      <w:r>
        <w:t>C</w:t>
      </w:r>
      <w:r w:rsidR="000E49AB">
        <w:t xml:space="preserve">ombine the vectors and create a new matrix with 3 rows (for each final demand category) and </w:t>
      </w:r>
      <w:r>
        <w:t>200</w:t>
      </w:r>
      <w:r w:rsidR="000E49AB">
        <w:t xml:space="preserve"> columns (for </w:t>
      </w:r>
      <w:r>
        <w:t>each product</w:t>
      </w:r>
      <w:r w:rsidR="000E49AB">
        <w:t>)</w:t>
      </w:r>
      <w:r w:rsidR="00B43B2A">
        <w:t xml:space="preserve">. Note: You can combine them in a new pandas </w:t>
      </w:r>
      <w:proofErr w:type="spellStart"/>
      <w:r w:rsidR="00B43B2A">
        <w:t>dataframe</w:t>
      </w:r>
      <w:proofErr w:type="spellEnd"/>
    </w:p>
    <w:p w14:paraId="121A9EC0" w14:textId="14C467D0" w:rsidR="00A07E5B" w:rsidRDefault="00A07E5B" w:rsidP="00A07E5B">
      <w:r>
        <w:t>We will create 4 main product groups: Agriculture &amp; Mining (</w:t>
      </w:r>
      <w:proofErr w:type="spellStart"/>
      <w:r>
        <w:t>ext</w:t>
      </w:r>
      <w:proofErr w:type="spellEnd"/>
      <w:r>
        <w:t xml:space="preserve">), Manufacturing (man), Construction (con), and Services (ser). These are groups are different from those in </w:t>
      </w:r>
      <w:proofErr w:type="spellStart"/>
      <w:r w:rsidRPr="00A07E5B">
        <w:t>Hertwich</w:t>
      </w:r>
      <w:proofErr w:type="spellEnd"/>
      <w:r w:rsidRPr="00A07E5B">
        <w:t xml:space="preserve"> and Peters (2009)</w:t>
      </w:r>
      <w:r>
        <w:t>, however, it can be used as proxy to compare the results between 2001 and 2011. Furthermore, we can use the following process to obtain more detailed product categories.</w:t>
      </w:r>
    </w:p>
    <w:p w14:paraId="4DCF53A1" w14:textId="5DF64B43" w:rsidR="00A07E5B" w:rsidRDefault="00B43B2A" w:rsidP="00A07E5B">
      <w:pPr>
        <w:pStyle w:val="ListParagraph"/>
        <w:numPr>
          <w:ilvl w:val="0"/>
          <w:numId w:val="4"/>
        </w:numPr>
      </w:pPr>
      <w:r>
        <w:t>Copy and paste the following code lines that include the indices for the product groups</w:t>
      </w:r>
    </w:p>
    <w:tbl>
      <w:tblPr>
        <w:tblStyle w:val="TableGrid"/>
        <w:tblW w:w="0" w:type="auto"/>
        <w:tblLook w:val="04A0" w:firstRow="1" w:lastRow="0" w:firstColumn="1" w:lastColumn="0" w:noHBand="0" w:noVBand="1"/>
      </w:tblPr>
      <w:tblGrid>
        <w:gridCol w:w="9350"/>
      </w:tblGrid>
      <w:tr w:rsidR="00B43B2A" w14:paraId="171BD74B" w14:textId="77777777" w:rsidTr="00B43B2A">
        <w:tc>
          <w:tcPr>
            <w:tcW w:w="9350" w:type="dxa"/>
            <w:tcBorders>
              <w:top w:val="nil"/>
              <w:left w:val="nil"/>
              <w:bottom w:val="nil"/>
              <w:right w:val="nil"/>
            </w:tcBorders>
            <w:shd w:val="clear" w:color="auto" w:fill="F2F2F2" w:themeFill="background1" w:themeFillShade="F2"/>
          </w:tcPr>
          <w:p w14:paraId="67F8DDC9" w14:textId="77777777" w:rsidR="00B43B2A" w:rsidRDefault="00B43B2A" w:rsidP="00B43B2A">
            <w:r>
              <w:t>### Index product categories</w:t>
            </w:r>
          </w:p>
          <w:p w14:paraId="51616560" w14:textId="77777777" w:rsidR="00B43B2A" w:rsidRDefault="00B43B2A" w:rsidP="00B43B2A"/>
          <w:p w14:paraId="207AE94C" w14:textId="77777777" w:rsidR="00B43B2A" w:rsidRDefault="00B43B2A" w:rsidP="00B43B2A">
            <w:proofErr w:type="spellStart"/>
            <w:r>
              <w:t>ext_ind</w:t>
            </w:r>
            <w:proofErr w:type="spellEnd"/>
            <w:r>
              <w:t xml:space="preserve"> = list(</w:t>
            </w:r>
            <w:proofErr w:type="gramStart"/>
            <w:r>
              <w:t>range(</w:t>
            </w:r>
            <w:proofErr w:type="gramEnd"/>
            <w:r>
              <w:t>0,41)) # extraction categories (including agriculture, and mining)</w:t>
            </w:r>
          </w:p>
          <w:p w14:paraId="2654BEC9" w14:textId="77777777" w:rsidR="00B43B2A" w:rsidRDefault="00B43B2A" w:rsidP="00B43B2A">
            <w:proofErr w:type="spellStart"/>
            <w:r>
              <w:t>man_ind</w:t>
            </w:r>
            <w:proofErr w:type="spellEnd"/>
            <w:r>
              <w:t xml:space="preserve"> = list(</w:t>
            </w:r>
            <w:proofErr w:type="gramStart"/>
            <w:r>
              <w:t>range(</w:t>
            </w:r>
            <w:proofErr w:type="gramEnd"/>
            <w:r>
              <w:t>41,149)) # manufacturing (including food, clothing, other products)</w:t>
            </w:r>
          </w:p>
          <w:p w14:paraId="1C27E503" w14:textId="77777777" w:rsidR="00B43B2A" w:rsidRDefault="00B43B2A" w:rsidP="00B43B2A">
            <w:proofErr w:type="spellStart"/>
            <w:r>
              <w:t>con_ind</w:t>
            </w:r>
            <w:proofErr w:type="spellEnd"/>
            <w:r>
              <w:t xml:space="preserve"> = list(</w:t>
            </w:r>
            <w:proofErr w:type="gramStart"/>
            <w:r>
              <w:t>range(</w:t>
            </w:r>
            <w:proofErr w:type="gramEnd"/>
            <w:r>
              <w:t>149,151)) # construction categories</w:t>
            </w:r>
          </w:p>
          <w:p w14:paraId="41895C36" w14:textId="77777777" w:rsidR="00B43B2A" w:rsidRDefault="00B43B2A" w:rsidP="00B43B2A">
            <w:proofErr w:type="spellStart"/>
            <w:r>
              <w:t>ser_ind</w:t>
            </w:r>
            <w:proofErr w:type="spellEnd"/>
            <w:r>
              <w:t xml:space="preserve"> = list(</w:t>
            </w:r>
            <w:proofErr w:type="gramStart"/>
            <w:r>
              <w:t>range(</w:t>
            </w:r>
            <w:proofErr w:type="gramEnd"/>
            <w:r>
              <w:t>151,200))  # services categories</w:t>
            </w:r>
          </w:p>
          <w:p w14:paraId="4DA35F54" w14:textId="77777777" w:rsidR="00B43B2A" w:rsidRDefault="00B43B2A" w:rsidP="00B43B2A"/>
          <w:p w14:paraId="0F8CFFF2" w14:textId="77777777" w:rsidR="00B43B2A" w:rsidRDefault="00B43B2A" w:rsidP="00B43B2A">
            <w:r>
              <w:t>## Sum per product group</w:t>
            </w:r>
          </w:p>
          <w:p w14:paraId="2F43A601" w14:textId="77777777" w:rsidR="00B43B2A" w:rsidRDefault="00B43B2A" w:rsidP="00B43B2A"/>
          <w:p w14:paraId="51444BF4" w14:textId="77777777" w:rsidR="00B43B2A" w:rsidRDefault="00B43B2A" w:rsidP="00B43B2A">
            <w:proofErr w:type="spellStart"/>
            <w:r>
              <w:t>ext</w:t>
            </w:r>
            <w:proofErr w:type="spellEnd"/>
            <w:r>
              <w:t xml:space="preserve"> = </w:t>
            </w:r>
            <w:proofErr w:type="spellStart"/>
            <w:proofErr w:type="gramStart"/>
            <w:r>
              <w:t>df.iloc</w:t>
            </w:r>
            <w:proofErr w:type="spellEnd"/>
            <w:proofErr w:type="gramEnd"/>
            <w:r>
              <w:t xml:space="preserve">[:, </w:t>
            </w:r>
            <w:proofErr w:type="spellStart"/>
            <w:r>
              <w:t>ext_ind</w:t>
            </w:r>
            <w:proofErr w:type="spellEnd"/>
            <w:r>
              <w:t>].sum(1)</w:t>
            </w:r>
          </w:p>
          <w:p w14:paraId="4422B671" w14:textId="77777777" w:rsidR="00B43B2A" w:rsidRDefault="00B43B2A" w:rsidP="00B43B2A">
            <w:r>
              <w:t xml:space="preserve">man = </w:t>
            </w:r>
            <w:proofErr w:type="spellStart"/>
            <w:proofErr w:type="gramStart"/>
            <w:r>
              <w:t>df.iloc</w:t>
            </w:r>
            <w:proofErr w:type="spellEnd"/>
            <w:proofErr w:type="gramEnd"/>
            <w:r>
              <w:t xml:space="preserve">[:, </w:t>
            </w:r>
            <w:proofErr w:type="spellStart"/>
            <w:r>
              <w:t>man_ind</w:t>
            </w:r>
            <w:proofErr w:type="spellEnd"/>
            <w:r>
              <w:t>].sum(1)</w:t>
            </w:r>
          </w:p>
          <w:p w14:paraId="02BDEEFC" w14:textId="77777777" w:rsidR="00B43B2A" w:rsidRDefault="00B43B2A" w:rsidP="00B43B2A">
            <w:r>
              <w:t xml:space="preserve">con = </w:t>
            </w:r>
            <w:proofErr w:type="spellStart"/>
            <w:proofErr w:type="gramStart"/>
            <w:r>
              <w:t>df.iloc</w:t>
            </w:r>
            <w:proofErr w:type="spellEnd"/>
            <w:proofErr w:type="gramEnd"/>
            <w:r>
              <w:t xml:space="preserve">[:, </w:t>
            </w:r>
            <w:proofErr w:type="spellStart"/>
            <w:r>
              <w:t>con_ind</w:t>
            </w:r>
            <w:proofErr w:type="spellEnd"/>
            <w:r>
              <w:t>].sum(1)</w:t>
            </w:r>
          </w:p>
          <w:p w14:paraId="65AC1E86" w14:textId="4B85FC88" w:rsidR="00B43B2A" w:rsidRDefault="00B43B2A" w:rsidP="00B43B2A">
            <w:r>
              <w:t xml:space="preserve">ser = </w:t>
            </w:r>
            <w:proofErr w:type="spellStart"/>
            <w:proofErr w:type="gramStart"/>
            <w:r>
              <w:t>df.iloc</w:t>
            </w:r>
            <w:proofErr w:type="spellEnd"/>
            <w:proofErr w:type="gramEnd"/>
            <w:r>
              <w:t xml:space="preserve">[:, </w:t>
            </w:r>
            <w:proofErr w:type="spellStart"/>
            <w:r>
              <w:t>ser_ind</w:t>
            </w:r>
            <w:proofErr w:type="spellEnd"/>
            <w:r>
              <w:t>].sum(1)</w:t>
            </w:r>
          </w:p>
        </w:tc>
      </w:tr>
    </w:tbl>
    <w:p w14:paraId="7306828A" w14:textId="293C1887" w:rsidR="00A07E5B" w:rsidRDefault="00A07E5B" w:rsidP="00A07E5B"/>
    <w:p w14:paraId="0185CC23" w14:textId="33A1B849" w:rsidR="00B43B2A" w:rsidRDefault="00B43B2A" w:rsidP="00B43B2A">
      <w:pPr>
        <w:pStyle w:val="ListParagraph"/>
        <w:numPr>
          <w:ilvl w:val="0"/>
          <w:numId w:val="4"/>
        </w:numPr>
      </w:pPr>
      <w:r>
        <w:t xml:space="preserve">Re-group the new </w:t>
      </w:r>
      <w:proofErr w:type="spellStart"/>
      <w:r>
        <w:t>dataframe</w:t>
      </w:r>
      <w:proofErr w:type="spellEnd"/>
      <w:r>
        <w:t xml:space="preserve"> and add labels. For example,</w:t>
      </w:r>
    </w:p>
    <w:tbl>
      <w:tblPr>
        <w:tblStyle w:val="TableGrid"/>
        <w:tblW w:w="0" w:type="auto"/>
        <w:tblLook w:val="04A0" w:firstRow="1" w:lastRow="0" w:firstColumn="1" w:lastColumn="0" w:noHBand="0" w:noVBand="1"/>
      </w:tblPr>
      <w:tblGrid>
        <w:gridCol w:w="9350"/>
      </w:tblGrid>
      <w:tr w:rsidR="00B43B2A" w14:paraId="5AA0E0E7" w14:textId="77777777" w:rsidTr="00B43B2A">
        <w:tc>
          <w:tcPr>
            <w:tcW w:w="9350" w:type="dxa"/>
            <w:tcBorders>
              <w:top w:val="nil"/>
              <w:left w:val="nil"/>
              <w:bottom w:val="nil"/>
              <w:right w:val="nil"/>
            </w:tcBorders>
            <w:shd w:val="clear" w:color="auto" w:fill="F2F2F2" w:themeFill="background1" w:themeFillShade="F2"/>
          </w:tcPr>
          <w:p w14:paraId="6BF59FF2" w14:textId="77777777" w:rsidR="00B43B2A" w:rsidRDefault="00B43B2A" w:rsidP="00B43B2A">
            <w:r>
              <w:t xml:space="preserve">## Re-group </w:t>
            </w:r>
            <w:proofErr w:type="spellStart"/>
            <w:r>
              <w:t>dataframe</w:t>
            </w:r>
            <w:proofErr w:type="spellEnd"/>
            <w:r>
              <w:t xml:space="preserve"> and add labels</w:t>
            </w:r>
          </w:p>
          <w:p w14:paraId="49060864" w14:textId="77777777" w:rsidR="00B43B2A" w:rsidRDefault="00B43B2A" w:rsidP="00B43B2A"/>
          <w:p w14:paraId="077CB960" w14:textId="77777777" w:rsidR="00B43B2A" w:rsidRDefault="00B43B2A" w:rsidP="00B43B2A">
            <w:proofErr w:type="spellStart"/>
            <w:r>
              <w:t>df_new</w:t>
            </w:r>
            <w:proofErr w:type="spellEnd"/>
            <w:r>
              <w:t xml:space="preserve"> = </w:t>
            </w:r>
            <w:proofErr w:type="spellStart"/>
            <w:proofErr w:type="gramStart"/>
            <w:r>
              <w:t>pd.concat</w:t>
            </w:r>
            <w:proofErr w:type="spellEnd"/>
            <w:proofErr w:type="gramEnd"/>
            <w:r>
              <w:t>([</w:t>
            </w:r>
            <w:proofErr w:type="spellStart"/>
            <w:r>
              <w:t>ext</w:t>
            </w:r>
            <w:proofErr w:type="spellEnd"/>
            <w:r>
              <w:t>, man, con, ser], axis=1)</w:t>
            </w:r>
          </w:p>
          <w:p w14:paraId="56E05192" w14:textId="77777777" w:rsidR="00B43B2A" w:rsidRDefault="00B43B2A" w:rsidP="00B43B2A">
            <w:proofErr w:type="spellStart"/>
            <w:r>
              <w:t>df_</w:t>
            </w:r>
            <w:proofErr w:type="gramStart"/>
            <w:r>
              <w:t>new.index</w:t>
            </w:r>
            <w:proofErr w:type="spellEnd"/>
            <w:proofErr w:type="gramEnd"/>
            <w:r>
              <w:t xml:space="preserve"> = ['Households', '</w:t>
            </w:r>
            <w:proofErr w:type="spellStart"/>
            <w:r>
              <w:t>Goverment</w:t>
            </w:r>
            <w:proofErr w:type="spellEnd"/>
            <w:r>
              <w:t>', 'Investment']</w:t>
            </w:r>
          </w:p>
          <w:p w14:paraId="2C4127CE" w14:textId="76A622A1" w:rsidR="00B43B2A" w:rsidRDefault="00B43B2A" w:rsidP="00B43B2A">
            <w:proofErr w:type="spellStart"/>
            <w:r>
              <w:t>df_</w:t>
            </w:r>
            <w:proofErr w:type="gramStart"/>
            <w:r>
              <w:t>new.columns</w:t>
            </w:r>
            <w:proofErr w:type="spellEnd"/>
            <w:proofErr w:type="gramEnd"/>
            <w:r>
              <w:t xml:space="preserve"> = ['Agriculture and Mining', 'Manufacturing', 'Construction', 'Services']</w:t>
            </w:r>
          </w:p>
        </w:tc>
      </w:tr>
    </w:tbl>
    <w:p w14:paraId="5E278A4E" w14:textId="77777777" w:rsidR="00B43B2A" w:rsidRDefault="00B43B2A" w:rsidP="00B43B2A"/>
    <w:p w14:paraId="59AC0750" w14:textId="08CD4B9E" w:rsidR="000E49AB" w:rsidRDefault="000E49AB" w:rsidP="00761706">
      <w:pPr>
        <w:pStyle w:val="ListParagraph"/>
        <w:numPr>
          <w:ilvl w:val="0"/>
          <w:numId w:val="4"/>
        </w:numPr>
      </w:pPr>
      <w:r>
        <w:t xml:space="preserve">Create a bar graph showing the final contribution per product category to the CO2 footprint. Note: This can be </w:t>
      </w:r>
      <w:r w:rsidR="00B43B2A">
        <w:t>done by using:</w:t>
      </w:r>
    </w:p>
    <w:tbl>
      <w:tblPr>
        <w:tblStyle w:val="TableGrid"/>
        <w:tblW w:w="0" w:type="auto"/>
        <w:tblInd w:w="360" w:type="dxa"/>
        <w:tblLook w:val="04A0" w:firstRow="1" w:lastRow="0" w:firstColumn="1" w:lastColumn="0" w:noHBand="0" w:noVBand="1"/>
      </w:tblPr>
      <w:tblGrid>
        <w:gridCol w:w="9000"/>
      </w:tblGrid>
      <w:tr w:rsidR="00B43B2A" w14:paraId="406F4343" w14:textId="77777777" w:rsidTr="00B43B2A">
        <w:tc>
          <w:tcPr>
            <w:tcW w:w="9350" w:type="dxa"/>
            <w:tcBorders>
              <w:top w:val="nil"/>
              <w:left w:val="nil"/>
              <w:bottom w:val="nil"/>
              <w:right w:val="nil"/>
            </w:tcBorders>
            <w:shd w:val="clear" w:color="auto" w:fill="F2F2F2" w:themeFill="background1" w:themeFillShade="F2"/>
          </w:tcPr>
          <w:p w14:paraId="32B0B728" w14:textId="780DB7EB" w:rsidR="00B43B2A" w:rsidRDefault="00B43B2A" w:rsidP="00B43B2A">
            <w:proofErr w:type="spellStart"/>
            <w:r w:rsidRPr="00B43B2A">
              <w:t>df_</w:t>
            </w:r>
            <w:proofErr w:type="gramStart"/>
            <w:r w:rsidRPr="00B43B2A">
              <w:t>new.plot</w:t>
            </w:r>
            <w:proofErr w:type="gramEnd"/>
            <w:r w:rsidRPr="00B43B2A">
              <w:t>.barh</w:t>
            </w:r>
            <w:proofErr w:type="spellEnd"/>
            <w:r w:rsidRPr="00B43B2A">
              <w:t>(stacked=True)</w:t>
            </w:r>
          </w:p>
        </w:tc>
      </w:tr>
    </w:tbl>
    <w:p w14:paraId="46DAA2FC" w14:textId="6205E3CD" w:rsidR="00B43B2A" w:rsidRDefault="00B43B2A" w:rsidP="00B43B2A">
      <w:pPr>
        <w:ind w:left="360"/>
      </w:pPr>
      <w:r>
        <w:t xml:space="preserve">Note: Try to customize the graph by including title, </w:t>
      </w:r>
      <w:proofErr w:type="gramStart"/>
      <w:r>
        <w:t>labels</w:t>
      </w:r>
      <w:proofErr w:type="gramEnd"/>
      <w:r>
        <w:t xml:space="preserve"> and legend.</w:t>
      </w:r>
    </w:p>
    <w:p w14:paraId="14A0A085" w14:textId="77777777" w:rsidR="00F7457D" w:rsidRDefault="00765110" w:rsidP="00761706">
      <w:pPr>
        <w:pStyle w:val="ListParagraph"/>
        <w:numPr>
          <w:ilvl w:val="0"/>
          <w:numId w:val="4"/>
        </w:numPr>
      </w:pPr>
      <w:r>
        <w:t>Which sector has a major contribution to the CO2 footprint of each final demand category?</w:t>
      </w:r>
    </w:p>
    <w:p w14:paraId="7ED55D64" w14:textId="007B46F9" w:rsidR="00765110" w:rsidRDefault="00765110" w:rsidP="00761706">
      <w:pPr>
        <w:pStyle w:val="ListParagraph"/>
        <w:numPr>
          <w:ilvl w:val="0"/>
          <w:numId w:val="4"/>
        </w:numPr>
      </w:pPr>
      <w:r>
        <w:t xml:space="preserve">What </w:t>
      </w:r>
      <w:r w:rsidR="00F7457D">
        <w:t>are</w:t>
      </w:r>
      <w:r>
        <w:t xml:space="preserve"> the difference</w:t>
      </w:r>
      <w:r w:rsidR="00F7457D">
        <w:t>s</w:t>
      </w:r>
      <w:r>
        <w:t xml:space="preserve"> between the </w:t>
      </w:r>
      <w:r w:rsidR="00B43B2A">
        <w:t>2001 and 2011</w:t>
      </w:r>
      <w:r>
        <w:t>?</w:t>
      </w:r>
    </w:p>
    <w:p w14:paraId="16090352" w14:textId="4D4635C1" w:rsidR="00BA0711" w:rsidRDefault="00BA0711" w:rsidP="00BA0711">
      <w:pPr>
        <w:rPr>
          <w:b/>
          <w:bCs/>
        </w:rPr>
      </w:pPr>
      <w:r>
        <w:rPr>
          <w:b/>
          <w:bCs/>
        </w:rPr>
        <w:t>References</w:t>
      </w:r>
    </w:p>
    <w:p w14:paraId="18D5750C" w14:textId="0CF44EBB" w:rsidR="00B46992" w:rsidRPr="00B46992" w:rsidRDefault="00C44E18" w:rsidP="00B46992">
      <w:pPr>
        <w:widowControl w:val="0"/>
        <w:autoSpaceDE w:val="0"/>
        <w:autoSpaceDN w:val="0"/>
        <w:adjustRightInd w:val="0"/>
        <w:spacing w:line="240" w:lineRule="auto"/>
        <w:ind w:left="480" w:hanging="480"/>
        <w:rPr>
          <w:rFonts w:ascii="Calibri" w:hAnsi="Calibri" w:cs="Calibri"/>
          <w:noProof/>
          <w:szCs w:val="24"/>
        </w:rPr>
      </w:pPr>
      <w:r>
        <w:rPr>
          <w:b/>
          <w:bCs/>
        </w:rPr>
        <w:fldChar w:fldCharType="begin" w:fldLock="1"/>
      </w:r>
      <w:r>
        <w:rPr>
          <w:b/>
          <w:bCs/>
        </w:rPr>
        <w:instrText xml:space="preserve">ADDIN Mendeley Bibliography CSL_BIBLIOGRAPHY </w:instrText>
      </w:r>
      <w:r>
        <w:rPr>
          <w:b/>
          <w:bCs/>
        </w:rPr>
        <w:fldChar w:fldCharType="separate"/>
      </w:r>
      <w:r w:rsidR="00B46992" w:rsidRPr="00B46992">
        <w:rPr>
          <w:rFonts w:ascii="Calibri" w:hAnsi="Calibri" w:cs="Calibri"/>
          <w:noProof/>
          <w:szCs w:val="24"/>
        </w:rPr>
        <w:t xml:space="preserve">Hertwich, E. G., &amp; Peters, G. P. (2009). Carbon footprint of nations: A global, trade-linked analysis. </w:t>
      </w:r>
      <w:r w:rsidR="00B46992" w:rsidRPr="00B46992">
        <w:rPr>
          <w:rFonts w:ascii="Calibri" w:hAnsi="Calibri" w:cs="Calibri"/>
          <w:i/>
          <w:iCs/>
          <w:noProof/>
          <w:szCs w:val="24"/>
        </w:rPr>
        <w:t>Environmental Science and Technology</w:t>
      </w:r>
      <w:r w:rsidR="00B46992" w:rsidRPr="00B46992">
        <w:rPr>
          <w:rFonts w:ascii="Calibri" w:hAnsi="Calibri" w:cs="Calibri"/>
          <w:noProof/>
          <w:szCs w:val="24"/>
        </w:rPr>
        <w:t xml:space="preserve">, </w:t>
      </w:r>
      <w:r w:rsidR="00B46992" w:rsidRPr="00B46992">
        <w:rPr>
          <w:rFonts w:ascii="Calibri" w:hAnsi="Calibri" w:cs="Calibri"/>
          <w:i/>
          <w:iCs/>
          <w:noProof/>
          <w:szCs w:val="24"/>
        </w:rPr>
        <w:t>43</w:t>
      </w:r>
      <w:r w:rsidR="00B46992" w:rsidRPr="00B46992">
        <w:rPr>
          <w:rFonts w:ascii="Calibri" w:hAnsi="Calibri" w:cs="Calibri"/>
          <w:noProof/>
          <w:szCs w:val="24"/>
        </w:rPr>
        <w:t>(16), 6414–6420. https://doi.org/10.1021/es803496a</w:t>
      </w:r>
    </w:p>
    <w:p w14:paraId="4FF81F1B" w14:textId="77777777" w:rsidR="00B46992" w:rsidRPr="00B46992" w:rsidRDefault="00B46992" w:rsidP="00B46992">
      <w:pPr>
        <w:widowControl w:val="0"/>
        <w:autoSpaceDE w:val="0"/>
        <w:autoSpaceDN w:val="0"/>
        <w:adjustRightInd w:val="0"/>
        <w:spacing w:line="240" w:lineRule="auto"/>
        <w:ind w:left="480" w:hanging="480"/>
        <w:rPr>
          <w:rFonts w:ascii="Calibri" w:hAnsi="Calibri" w:cs="Calibri"/>
          <w:noProof/>
        </w:rPr>
      </w:pPr>
      <w:r w:rsidRPr="00B46992">
        <w:rPr>
          <w:rFonts w:ascii="Calibri" w:hAnsi="Calibri" w:cs="Calibri"/>
          <w:noProof/>
          <w:szCs w:val="24"/>
        </w:rPr>
        <w:t xml:space="preserve">Wood, R., Stadler, K., Simas, M., Bulavskaya, T., Giljum, S., Lutter, S., &amp; Tukker, A. (2018). Growth in Environmental Footprints and Environmental Impacts Embodied in Trade: Resource Efficiency Indicators from EXIOBASE3. </w:t>
      </w:r>
      <w:r w:rsidRPr="00B46992">
        <w:rPr>
          <w:rFonts w:ascii="Calibri" w:hAnsi="Calibri" w:cs="Calibri"/>
          <w:i/>
          <w:iCs/>
          <w:noProof/>
          <w:szCs w:val="24"/>
        </w:rPr>
        <w:t>Journal of Industrial Ecology</w:t>
      </w:r>
      <w:r w:rsidRPr="00B46992">
        <w:rPr>
          <w:rFonts w:ascii="Calibri" w:hAnsi="Calibri" w:cs="Calibri"/>
          <w:noProof/>
          <w:szCs w:val="24"/>
        </w:rPr>
        <w:t xml:space="preserve">, </w:t>
      </w:r>
      <w:r w:rsidRPr="00B46992">
        <w:rPr>
          <w:rFonts w:ascii="Calibri" w:hAnsi="Calibri" w:cs="Calibri"/>
          <w:i/>
          <w:iCs/>
          <w:noProof/>
          <w:szCs w:val="24"/>
        </w:rPr>
        <w:t>22</w:t>
      </w:r>
      <w:r w:rsidRPr="00B46992">
        <w:rPr>
          <w:rFonts w:ascii="Calibri" w:hAnsi="Calibri" w:cs="Calibri"/>
          <w:noProof/>
          <w:szCs w:val="24"/>
        </w:rPr>
        <w:t>(3), 553–562. https://doi.org/10.1111/jiec.12735</w:t>
      </w:r>
    </w:p>
    <w:p w14:paraId="55F38292" w14:textId="45C9E64B" w:rsidR="00C44E18" w:rsidRPr="00CF36C6" w:rsidRDefault="00C44E18" w:rsidP="00BA0711">
      <w:pPr>
        <w:rPr>
          <w:b/>
          <w:bCs/>
        </w:rPr>
      </w:pPr>
      <w:r>
        <w:rPr>
          <w:b/>
          <w:bCs/>
        </w:rPr>
        <w:fldChar w:fldCharType="end"/>
      </w:r>
    </w:p>
    <w:sectPr w:rsidR="00C44E18" w:rsidRPr="00CF3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F15EC"/>
    <w:multiLevelType w:val="hybridMultilevel"/>
    <w:tmpl w:val="59DA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57B47"/>
    <w:multiLevelType w:val="hybridMultilevel"/>
    <w:tmpl w:val="6AB0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CA4BEE"/>
    <w:multiLevelType w:val="hybridMultilevel"/>
    <w:tmpl w:val="41CEF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202ED"/>
    <w:multiLevelType w:val="hybridMultilevel"/>
    <w:tmpl w:val="4AD2E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C56004"/>
    <w:multiLevelType w:val="hybridMultilevel"/>
    <w:tmpl w:val="4AD2E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0A"/>
    <w:rsid w:val="000C0245"/>
    <w:rsid w:val="000E49AB"/>
    <w:rsid w:val="0011340A"/>
    <w:rsid w:val="002A02B0"/>
    <w:rsid w:val="00343F7C"/>
    <w:rsid w:val="003E48F6"/>
    <w:rsid w:val="004D4D62"/>
    <w:rsid w:val="00567F15"/>
    <w:rsid w:val="005E33F4"/>
    <w:rsid w:val="0061152C"/>
    <w:rsid w:val="00614FB2"/>
    <w:rsid w:val="006E0CA9"/>
    <w:rsid w:val="006E6818"/>
    <w:rsid w:val="007027D8"/>
    <w:rsid w:val="00761706"/>
    <w:rsid w:val="00765110"/>
    <w:rsid w:val="00796BAB"/>
    <w:rsid w:val="00815824"/>
    <w:rsid w:val="00852172"/>
    <w:rsid w:val="008A0287"/>
    <w:rsid w:val="00A07E5B"/>
    <w:rsid w:val="00A360AF"/>
    <w:rsid w:val="00A853CA"/>
    <w:rsid w:val="00B43B2A"/>
    <w:rsid w:val="00B46992"/>
    <w:rsid w:val="00BA0711"/>
    <w:rsid w:val="00BF212C"/>
    <w:rsid w:val="00C44E18"/>
    <w:rsid w:val="00CD1105"/>
    <w:rsid w:val="00CF36C6"/>
    <w:rsid w:val="00D10EA4"/>
    <w:rsid w:val="00D4102A"/>
    <w:rsid w:val="00D859BA"/>
    <w:rsid w:val="00DA75DD"/>
    <w:rsid w:val="00DB6587"/>
    <w:rsid w:val="00DD4154"/>
    <w:rsid w:val="00ED19C9"/>
    <w:rsid w:val="00F7457D"/>
    <w:rsid w:val="00F82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33A5"/>
  <w15:chartTrackingRefBased/>
  <w15:docId w15:val="{A770DA7D-B653-42E2-A2E3-A1EACC26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C6"/>
    <w:pPr>
      <w:ind w:left="720"/>
      <w:contextualSpacing/>
    </w:pPr>
  </w:style>
  <w:style w:type="table" w:styleId="TableGrid">
    <w:name w:val="Table Grid"/>
    <w:basedOn w:val="TableNormal"/>
    <w:uiPriority w:val="39"/>
    <w:rsid w:val="00796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8261C-436C-48D9-8287-34D12218E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Aguilar-Hernandez</dc:creator>
  <cp:keywords/>
  <dc:description/>
  <cp:lastModifiedBy>Glenn Aguilar-Hernandez</cp:lastModifiedBy>
  <cp:revision>15</cp:revision>
  <cp:lastPrinted>2022-01-06T11:18:00Z</cp:lastPrinted>
  <dcterms:created xsi:type="dcterms:W3CDTF">2021-12-14T08:46:00Z</dcterms:created>
  <dcterms:modified xsi:type="dcterms:W3CDTF">2022-03-10T09:45:00Z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http://www.zotero.org/styles/journal-of-industrial-ecology</vt:lpwstr>
  </property>
  <property fmtid="{D5CDD505-2E9C-101B-9397-08002B2CF9AE}" pid="15" name="Mendeley Recent Style Name 6_1">
    <vt:lpwstr>Journal of Industrial Ecology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96dedc6d-a0ee-3cc1-a86c-e72e995f1e6f</vt:lpwstr>
  </property>
  <property fmtid="{D5CDD505-2E9C-101B-9397-08002B2CF9AE}" pid="24" name="Mendeley Citation Style_1">
    <vt:lpwstr>http://www.zotero.org/styles/apa</vt:lpwstr>
  </property>
</Properties>
</file>