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7865F" w14:textId="77777777" w:rsidR="00060D3E" w:rsidRDefault="00000000">
      <w:pPr>
        <w:pStyle w:val="Heading1"/>
      </w:pPr>
      <w:bookmarkStart w:id="0" w:name="tables"/>
      <w:r>
        <w:t>Tables</w:t>
      </w:r>
    </w:p>
    <w:p w14:paraId="11CAC21B" w14:textId="77777777" w:rsidR="00060D3E" w:rsidRDefault="00000000">
      <w:pPr>
        <w:pStyle w:val="FirstParagraph"/>
      </w:pPr>
      <w:r>
        <w:rPr>
          <w:b/>
          <w:bCs/>
        </w:rPr>
        <w:t>Table 1.</w:t>
      </w:r>
      <w:r>
        <w:t xml:space="preserve"> Summary of key improvements in reconstructing sport fish removals of rockfish using the Bayesian model as compared to the Howard et al. (2020) methods.</w:t>
      </w:r>
    </w:p>
    <w:tbl>
      <w:tblPr>
        <w:tblW w:w="5000" w:type="pct"/>
        <w:jc w:val="center"/>
        <w:tblLook w:val="0420" w:firstRow="1" w:lastRow="0" w:firstColumn="0" w:lastColumn="0" w:noHBand="0" w:noVBand="1"/>
      </w:tblPr>
      <w:tblGrid>
        <w:gridCol w:w="1579"/>
        <w:gridCol w:w="3784"/>
        <w:gridCol w:w="3997"/>
      </w:tblGrid>
      <w:tr w:rsidR="00060D3E" w14:paraId="1D45951B"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85464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Issue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E4C0D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Howard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C5FB4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Bayes</w:t>
            </w:r>
          </w:p>
        </w:tc>
      </w:tr>
      <w:tr w:rsidR="00060D3E" w14:paraId="02A3433F"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5FD2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Time series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CD06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1999 - present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3CB1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1977 - present</w:t>
            </w:r>
          </w:p>
        </w:tc>
      </w:tr>
      <w:tr w:rsidR="00060D3E" w14:paraId="719950D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76E1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Bias in SWHS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7A75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Not explicitly accounted for. Relies on logbook data and ratios of guided/unguided from SWHS data to estimate unguided releases and harvests.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BF23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Explicitly estimates bias in SWHS harvest and release estimates based on logbook data.</w:t>
            </w:r>
          </w:p>
        </w:tc>
      </w:tr>
      <w:tr w:rsidR="00060D3E" w14:paraId="1159B63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E84E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Species composition of releases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D21B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Assumes that species composition of releases is equal to that of the harvest, which is not evident in the logbook and podata.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3C2E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Recognizes different release probabilities by species / species assemblage and estimates it from logbook, portside interview, and bias corrected SWHS data</w:t>
            </w:r>
          </w:p>
        </w:tc>
      </w:tr>
      <w:tr w:rsidR="00060D3E" w14:paraId="3FD4959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05E0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Sample size limitations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5258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Uses sample size thresholds such that when areas fall below those thresholds values are borrowed from nearby areas or user groups.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CF80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 xml:space="preserve">Uses a hierarchical modelling approach that shares information between areas in the same region, reduces assumptions, and maximizes the use of all available data, even with small sample sizes. </w:t>
            </w:r>
          </w:p>
        </w:tc>
      </w:tr>
      <w:tr w:rsidR="00060D3E" w14:paraId="74E2217C"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7B824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Error propagation</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42592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Error is propagated when variance estimates are available, but there is uncertainty associated with borrowing values from nearby areas, or the assumption of species compositions being identical in harvest and releases.</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63FCB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Uncertainty in release estimates is more reflective of the fishery because these methods do not assume species composition is the same between harvests and releases. The hierarchical approach more accurately captures uncertainty within and between areas within a region.</w:t>
            </w:r>
          </w:p>
        </w:tc>
      </w:tr>
    </w:tbl>
    <w:p w14:paraId="222B96BF" w14:textId="77777777" w:rsidR="00060D3E" w:rsidRDefault="00000000">
      <w:r>
        <w:br w:type="page"/>
      </w:r>
    </w:p>
    <w:p w14:paraId="7D42EB3C" w14:textId="77777777" w:rsidR="00060D3E" w:rsidRDefault="00000000">
      <w:pPr>
        <w:pStyle w:val="BodyText"/>
      </w:pPr>
      <w:r>
        <w:rPr>
          <w:b/>
          <w:bCs/>
        </w:rPr>
        <w:lastRenderedPageBreak/>
        <w:t>Table 2.</w:t>
      </w:r>
      <w:r>
        <w:t xml:space="preserve"> Model priors for parameters associated with species composition, retention probability, the harvest trend spline, SWHS bias and proportion guided.</w:t>
      </w:r>
    </w:p>
    <w:tbl>
      <w:tblPr>
        <w:tblW w:w="0" w:type="auto"/>
        <w:jc w:val="center"/>
        <w:tblLayout w:type="fixed"/>
        <w:tblLook w:val="0420" w:firstRow="1" w:lastRow="0" w:firstColumn="0" w:lastColumn="0" w:noHBand="0" w:noVBand="1"/>
      </w:tblPr>
      <w:tblGrid>
        <w:gridCol w:w="2448"/>
        <w:gridCol w:w="1296"/>
        <w:gridCol w:w="2304"/>
        <w:gridCol w:w="1440"/>
        <w:gridCol w:w="864"/>
        <w:gridCol w:w="1008"/>
      </w:tblGrid>
      <w:tr w:rsidR="00060D3E" w14:paraId="58B9E446" w14:textId="77777777">
        <w:trPr>
          <w:tblHeader/>
          <w:jc w:val="center"/>
        </w:trPr>
        <w:tc>
          <w:tcPr>
            <w:tcW w:w="2448"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0B47527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b/>
                <w:color w:val="000000"/>
                <w:sz w:val="22"/>
                <w:szCs w:val="22"/>
              </w:rPr>
            </w:pPr>
            <w:r>
              <w:rPr>
                <w:b/>
                <w:color w:val="000000"/>
                <w:sz w:val="22"/>
                <w:szCs w:val="22"/>
              </w:rPr>
              <w:t>Model Component</w:t>
            </w:r>
          </w:p>
        </w:tc>
        <w:tc>
          <w:tcPr>
            <w:tcW w:w="1296"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4A324D0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b/>
                <w:color w:val="000000"/>
                <w:sz w:val="22"/>
                <w:szCs w:val="22"/>
              </w:rPr>
            </w:pPr>
            <w:r>
              <w:rPr>
                <w:b/>
                <w:color w:val="000000"/>
                <w:sz w:val="22"/>
                <w:szCs w:val="22"/>
              </w:rPr>
              <w:t>Parameter</w:t>
            </w:r>
          </w:p>
        </w:tc>
        <w:tc>
          <w:tcPr>
            <w:tcW w:w="2304"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06C2FF0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b/>
                <w:color w:val="000000"/>
                <w:sz w:val="22"/>
                <w:szCs w:val="22"/>
              </w:rPr>
            </w:pPr>
            <w:r>
              <w:rPr>
                <w:b/>
                <w:color w:val="000000"/>
                <w:sz w:val="22"/>
                <w:szCs w:val="22"/>
              </w:rPr>
              <w:t>Strata</w:t>
            </w:r>
          </w:p>
        </w:tc>
        <w:tc>
          <w:tcPr>
            <w:tcW w:w="1440"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01BEB3C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b/>
                <w:color w:val="000000"/>
                <w:sz w:val="22"/>
                <w:szCs w:val="22"/>
              </w:rPr>
            </w:pPr>
            <w:r>
              <w:rPr>
                <w:b/>
                <w:color w:val="000000"/>
                <w:sz w:val="22"/>
                <w:szCs w:val="22"/>
              </w:rPr>
              <w:t>Distribution</w:t>
            </w:r>
          </w:p>
        </w:tc>
        <w:tc>
          <w:tcPr>
            <w:tcW w:w="864"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0C043D1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b/>
                <w:color w:val="000000"/>
                <w:sz w:val="22"/>
                <w:szCs w:val="22"/>
              </w:rPr>
            </w:pPr>
            <w:r>
              <w:rPr>
                <w:b/>
                <w:color w:val="000000"/>
                <w:sz w:val="22"/>
                <w:szCs w:val="22"/>
              </w:rPr>
              <w:t>1st</w:t>
            </w:r>
            <w:r>
              <w:rPr>
                <w:b/>
                <w:color w:val="000000"/>
                <w:sz w:val="22"/>
                <w:szCs w:val="22"/>
              </w:rPr>
              <w:br/>
              <w:t>term</w:t>
            </w:r>
          </w:p>
        </w:tc>
        <w:tc>
          <w:tcPr>
            <w:tcW w:w="1008"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19A7E2F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b/>
                <w:color w:val="000000"/>
                <w:sz w:val="22"/>
                <w:szCs w:val="22"/>
              </w:rPr>
            </w:pPr>
            <w:r>
              <w:rPr>
                <w:b/>
                <w:color w:val="000000"/>
                <w:sz w:val="22"/>
                <w:szCs w:val="22"/>
              </w:rPr>
              <w:t>2nd</w:t>
            </w:r>
            <w:r>
              <w:rPr>
                <w:b/>
                <w:color w:val="000000"/>
                <w:sz w:val="22"/>
                <w:szCs w:val="22"/>
              </w:rPr>
              <w:br/>
              <w:t>term</w:t>
            </w:r>
          </w:p>
        </w:tc>
      </w:tr>
      <w:tr w:rsidR="00060D3E" w14:paraId="38BCFFBD" w14:textId="77777777">
        <w:trPr>
          <w:jc w:val="center"/>
        </w:trPr>
        <w:tc>
          <w:tcPr>
            <w:tcW w:w="2448" w:type="dxa"/>
            <w:tcBorders>
              <w:top w:val="single" w:sz="1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E772CE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Species Composition</w:t>
            </w:r>
          </w:p>
        </w:tc>
        <w:tc>
          <w:tcPr>
            <w:tcW w:w="1296" w:type="dxa"/>
            <w:tcBorders>
              <w:top w:val="single" w:sz="1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D0194F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σ</w:t>
            </w:r>
            <w:r>
              <w:rPr>
                <w:color w:val="000000"/>
                <w:sz w:val="22"/>
                <w:szCs w:val="22"/>
                <w:vertAlign w:val="subscript"/>
              </w:rPr>
              <w:t>comp</w:t>
            </w:r>
          </w:p>
        </w:tc>
        <w:tc>
          <w:tcPr>
            <w:tcW w:w="2304" w:type="dxa"/>
            <w:tcBorders>
              <w:top w:val="single" w:sz="1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0BDCBC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species complex</w:t>
            </w:r>
          </w:p>
        </w:tc>
        <w:tc>
          <w:tcPr>
            <w:tcW w:w="1440" w:type="dxa"/>
            <w:tcBorders>
              <w:top w:val="single" w:sz="1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C3FAD1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uniform</w:t>
            </w:r>
          </w:p>
        </w:tc>
        <w:tc>
          <w:tcPr>
            <w:tcW w:w="864" w:type="dxa"/>
            <w:tcBorders>
              <w:top w:val="single" w:sz="1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1DF574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w:t>
            </w:r>
          </w:p>
        </w:tc>
        <w:tc>
          <w:tcPr>
            <w:tcW w:w="1008" w:type="dxa"/>
            <w:tcBorders>
              <w:top w:val="single" w:sz="1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024A43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10</w:t>
            </w:r>
          </w:p>
        </w:tc>
      </w:tr>
      <w:tr w:rsidR="00060D3E" w14:paraId="2A0A5D40" w14:textId="77777777">
        <w:trPr>
          <w:jc w:val="center"/>
        </w:trPr>
        <w:tc>
          <w:tcPr>
            <w:tcW w:w="244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5ABD81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Proportion Harvested (pH)</w:t>
            </w:r>
          </w:p>
        </w:tc>
        <w:tc>
          <w:tcPr>
            <w:tcW w:w="129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C8EC44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σ</w:t>
            </w:r>
            <w:r>
              <w:rPr>
                <w:color w:val="000000"/>
                <w:sz w:val="22"/>
                <w:szCs w:val="22"/>
                <w:vertAlign w:val="subscript"/>
              </w:rPr>
              <w:t>pH</w:t>
            </w:r>
          </w:p>
        </w:tc>
        <w:tc>
          <w:tcPr>
            <w:tcW w:w="230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C0D89C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species complex</w:t>
            </w:r>
          </w:p>
        </w:tc>
        <w:tc>
          <w:tcPr>
            <w:tcW w:w="14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E6C506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uniform</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C55F5A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w:t>
            </w:r>
          </w:p>
        </w:tc>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8BD1CE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5</w:t>
            </w:r>
          </w:p>
        </w:tc>
      </w:tr>
      <w:tr w:rsidR="00060D3E" w14:paraId="1FB9D9AF" w14:textId="77777777">
        <w:trPr>
          <w:jc w:val="center"/>
        </w:trPr>
        <w:tc>
          <w:tcPr>
            <w:tcW w:w="24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A834D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Harvest trend spline</w:t>
            </w:r>
          </w:p>
        </w:tc>
        <w:tc>
          <w:tcPr>
            <w:tcW w:w="129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001F1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μ</w:t>
            </w:r>
            <w:r>
              <w:rPr>
                <w:color w:val="000000"/>
                <w:sz w:val="22"/>
                <w:szCs w:val="22"/>
                <w:vertAlign w:val="subscript"/>
              </w:rPr>
              <w:t>λ</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B52F9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region</w:t>
            </w:r>
          </w:p>
        </w:tc>
        <w:tc>
          <w:tcPr>
            <w:tcW w:w="14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EF67D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normal</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7018A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6E54D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0.1</w:t>
            </w:r>
          </w:p>
        </w:tc>
      </w:tr>
      <w:tr w:rsidR="00060D3E" w14:paraId="03C9D640" w14:textId="77777777">
        <w:trPr>
          <w:jc w:val="center"/>
        </w:trPr>
        <w:tc>
          <w:tcPr>
            <w:tcW w:w="2448" w:type="dxa"/>
            <w:vMerge w:val="restar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7E0C1AD" w14:textId="77777777" w:rsidR="00060D3E" w:rsidRDefault="00060D3E">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72DF0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σ</w:t>
            </w:r>
            <w:r>
              <w:rPr>
                <w:color w:val="000000"/>
                <w:sz w:val="22"/>
                <w:szCs w:val="22"/>
                <w:vertAlign w:val="subscript"/>
              </w:rPr>
              <w:t>λ</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E370A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region</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649CD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uniform</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E1C17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C7D88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20</w:t>
            </w:r>
          </w:p>
        </w:tc>
      </w:tr>
      <w:tr w:rsidR="00060D3E" w14:paraId="039F607B" w14:textId="77777777">
        <w:trPr>
          <w:jc w:val="center"/>
        </w:trPr>
        <w:tc>
          <w:tcPr>
            <w:tcW w:w="2448" w:type="dxa"/>
            <w:vMerge/>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2CF70A" w14:textId="77777777" w:rsidR="00060D3E" w:rsidRDefault="00060D3E">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0E37C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σ</w:t>
            </w:r>
            <w:r>
              <w:rPr>
                <w:color w:val="000000"/>
                <w:sz w:val="22"/>
                <w:szCs w:val="22"/>
                <w:vertAlign w:val="subscript"/>
              </w:rPr>
              <w:t>Ha</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7E1AD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D9872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normal</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218D6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3A536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w:t>
            </w:r>
          </w:p>
        </w:tc>
      </w:tr>
      <w:tr w:rsidR="00060D3E" w14:paraId="43E3584A" w14:textId="77777777">
        <w:trPr>
          <w:jc w:val="center"/>
        </w:trPr>
        <w:tc>
          <w:tcPr>
            <w:tcW w:w="2448"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4450708" w14:textId="77777777" w:rsidR="00060D3E" w:rsidRDefault="00060D3E">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72B882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β</w:t>
            </w:r>
            <w:r>
              <w:rPr>
                <w:color w:val="000000"/>
                <w:sz w:val="22"/>
                <w:szCs w:val="22"/>
                <w:vertAlign w:val="subscript"/>
              </w:rPr>
              <w:t>0H</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C1366F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F61AB9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normal</w:t>
            </w: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100402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w:t>
            </w: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1AA0DE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1e-06</w:t>
            </w:r>
          </w:p>
        </w:tc>
      </w:tr>
      <w:tr w:rsidR="00060D3E" w14:paraId="125A6842" w14:textId="77777777">
        <w:trPr>
          <w:jc w:val="center"/>
        </w:trPr>
        <w:tc>
          <w:tcPr>
            <w:tcW w:w="24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BEE9C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SWHS harvest bias</w:t>
            </w:r>
          </w:p>
        </w:tc>
        <w:tc>
          <w:tcPr>
            <w:tcW w:w="129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1B111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μ</w:t>
            </w:r>
            <w:r>
              <w:rPr>
                <w:color w:val="000000"/>
                <w:sz w:val="22"/>
                <w:szCs w:val="22"/>
                <w:vertAlign w:val="subscript"/>
              </w:rPr>
              <w:t>Hb</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6AA59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5FB20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normal</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3E840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5CACB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0.001</w:t>
            </w:r>
          </w:p>
        </w:tc>
      </w:tr>
      <w:tr w:rsidR="00060D3E" w14:paraId="38BF7EA3" w14:textId="77777777">
        <w:trPr>
          <w:jc w:val="center"/>
        </w:trPr>
        <w:tc>
          <w:tcPr>
            <w:tcW w:w="24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15E70E9" w14:textId="77777777" w:rsidR="00060D3E" w:rsidRDefault="00060D3E">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F1E78A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σ</w:t>
            </w:r>
            <w:r>
              <w:rPr>
                <w:color w:val="000000"/>
                <w:sz w:val="22"/>
                <w:szCs w:val="22"/>
                <w:vertAlign w:val="subscript"/>
              </w:rPr>
              <w:t>Hb</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F08837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4A8B81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gamma</w:t>
            </w: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7ABED6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2</w:t>
            </w: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9BE689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2</w:t>
            </w:r>
          </w:p>
        </w:tc>
      </w:tr>
      <w:tr w:rsidR="00060D3E" w14:paraId="617B4040" w14:textId="77777777">
        <w:trPr>
          <w:jc w:val="center"/>
        </w:trPr>
        <w:tc>
          <w:tcPr>
            <w:tcW w:w="24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6A10E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SWHS release bias</w:t>
            </w:r>
          </w:p>
        </w:tc>
        <w:tc>
          <w:tcPr>
            <w:tcW w:w="129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163D2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μ</w:t>
            </w:r>
            <w:r>
              <w:rPr>
                <w:color w:val="000000"/>
                <w:sz w:val="22"/>
                <w:szCs w:val="22"/>
                <w:vertAlign w:val="subscript"/>
              </w:rPr>
              <w:t>Rb</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353B4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30673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normal</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F4810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06872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0.001</w:t>
            </w:r>
          </w:p>
        </w:tc>
      </w:tr>
      <w:tr w:rsidR="00060D3E" w14:paraId="2A769F9B" w14:textId="77777777">
        <w:trPr>
          <w:jc w:val="center"/>
        </w:trPr>
        <w:tc>
          <w:tcPr>
            <w:tcW w:w="24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05CBEBA" w14:textId="77777777" w:rsidR="00060D3E" w:rsidRDefault="00060D3E">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10DB97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σ</w:t>
            </w:r>
            <w:r>
              <w:rPr>
                <w:color w:val="000000"/>
                <w:sz w:val="22"/>
                <w:szCs w:val="22"/>
                <w:vertAlign w:val="subscript"/>
              </w:rPr>
              <w:t>Rb</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691DB0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48CADF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gamma</w:t>
            </w: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3FA40A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2</w:t>
            </w: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28E5C4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2</w:t>
            </w:r>
          </w:p>
        </w:tc>
      </w:tr>
      <w:tr w:rsidR="00060D3E" w14:paraId="705F7C4F" w14:textId="77777777">
        <w:trPr>
          <w:jc w:val="center"/>
        </w:trPr>
        <w:tc>
          <w:tcPr>
            <w:tcW w:w="24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D5BD4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Proportion Guided</w:t>
            </w:r>
          </w:p>
        </w:tc>
        <w:tc>
          <w:tcPr>
            <w:tcW w:w="129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CC021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λ1</w:t>
            </w:r>
            <w:r>
              <w:rPr>
                <w:color w:val="000000"/>
                <w:sz w:val="22"/>
                <w:szCs w:val="22"/>
                <w:vertAlign w:val="subscript"/>
              </w:rPr>
              <w:t>a</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794BB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5B05D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uniform</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FB2EA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3A3DB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50</w:t>
            </w:r>
          </w:p>
        </w:tc>
      </w:tr>
      <w:tr w:rsidR="00060D3E" w14:paraId="1EDC9713" w14:textId="77777777">
        <w:trPr>
          <w:jc w:val="center"/>
        </w:trPr>
        <w:tc>
          <w:tcPr>
            <w:tcW w:w="2448"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1A30DE2F" w14:textId="77777777" w:rsidR="00060D3E" w:rsidRDefault="00060D3E">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5FC871B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λ2</w:t>
            </w:r>
            <w:r>
              <w:rPr>
                <w:color w:val="000000"/>
                <w:sz w:val="22"/>
                <w:szCs w:val="22"/>
                <w:vertAlign w:val="subscript"/>
              </w:rPr>
              <w:t>a</w:t>
            </w:r>
          </w:p>
        </w:tc>
        <w:tc>
          <w:tcPr>
            <w:tcW w:w="230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27C0302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1303655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uniform</w:t>
            </w:r>
          </w:p>
        </w:tc>
        <w:tc>
          <w:tcPr>
            <w:tcW w:w="86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04537E0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w:t>
            </w:r>
          </w:p>
        </w:tc>
        <w:tc>
          <w:tcPr>
            <w:tcW w:w="1008"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121731C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50</w:t>
            </w:r>
          </w:p>
        </w:tc>
      </w:tr>
    </w:tbl>
    <w:p w14:paraId="0F9C8534" w14:textId="77777777" w:rsidR="00060D3E" w:rsidRDefault="00000000">
      <w:r>
        <w:br w:type="page"/>
      </w:r>
    </w:p>
    <w:p w14:paraId="02AED271" w14:textId="77777777" w:rsidR="00060D3E" w:rsidRDefault="00000000">
      <w:pPr>
        <w:pStyle w:val="BodyText"/>
      </w:pPr>
      <w:r>
        <w:rPr>
          <w:b/>
          <w:bCs/>
        </w:rPr>
        <w:lastRenderedPageBreak/>
        <w:t>Table 3.</w:t>
      </w:r>
      <w:r>
        <w:t xml:space="preserve"> Tables summarizing true parameters that failed to converge to an </w:t>
      </w:r>
      <m:oMath>
        <m:acc>
          <m:accPr>
            <m:ctrlPr>
              <w:rPr>
                <w:rFonts w:ascii="Cambria Math" w:hAnsi="Cambria Math"/>
              </w:rPr>
            </m:ctrlPr>
          </m:accPr>
          <m:e>
            <m:r>
              <w:rPr>
                <w:rFonts w:ascii="Cambria Math" w:hAnsi="Cambria Math"/>
              </w:rPr>
              <m:t>R</m:t>
            </m:r>
          </m:e>
        </m:acc>
      </m:oMath>
      <w:r>
        <w:t xml:space="preserve"> value less than 1.1</w:t>
      </w:r>
    </w:p>
    <w:tbl>
      <w:tblPr>
        <w:tblW w:w="5000" w:type="pct"/>
        <w:jc w:val="center"/>
        <w:tblLook w:val="0420" w:firstRow="1" w:lastRow="0" w:firstColumn="0" w:lastColumn="0" w:noHBand="0" w:noVBand="1"/>
      </w:tblPr>
      <w:tblGrid>
        <w:gridCol w:w="1035"/>
        <w:gridCol w:w="789"/>
        <w:gridCol w:w="1455"/>
        <w:gridCol w:w="656"/>
        <w:gridCol w:w="811"/>
        <w:gridCol w:w="873"/>
        <w:gridCol w:w="851"/>
        <w:gridCol w:w="650"/>
        <w:gridCol w:w="650"/>
        <w:gridCol w:w="645"/>
        <w:gridCol w:w="945"/>
      </w:tblGrid>
      <w:tr w:rsidR="00060D3E" w14:paraId="6E6B9C26"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CBF58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Parameter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96B93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Region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4BA7B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Species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6F06D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66C97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4AAB4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99713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9A6F6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Rhat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B0A36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78755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Skew</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3B424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Model</w:t>
            </w:r>
          </w:p>
        </w:tc>
      </w:tr>
      <w:tr w:rsidR="00060D3E" w14:paraId="7D401C69" w14:textId="77777777">
        <w:trP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525AA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 / (σ</w:t>
            </w:r>
            <w:r>
              <w:rPr>
                <w:color w:val="000000"/>
                <w:sz w:val="20"/>
                <w:szCs w:val="20"/>
                <w:vertAlign w:val="subscript"/>
              </w:rPr>
              <w:t>pH</w:t>
            </w:r>
            <w:r>
              <w:rPr>
                <w:color w:val="000000"/>
                <w:sz w:val="20"/>
                <w:szCs w:val="20"/>
                <w:vertAlign w:val="superscript"/>
              </w:rPr>
              <w:t>β2</w:t>
            </w:r>
            <w:r>
              <w:rPr>
                <w:color w:val="000000"/>
                <w:sz w:val="20"/>
                <w:szCs w:val="20"/>
              </w:rPr>
              <w:t>)</w:t>
            </w:r>
            <w:r>
              <w:rPr>
                <w:color w:val="000000"/>
                <w:sz w:val="20"/>
                <w:szCs w:val="20"/>
                <w:vertAlign w:val="superscript"/>
              </w:rPr>
              <w:t>2</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6BEA5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0AF91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035C4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0.211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F8A12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0.086</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4A60C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0.041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70AC4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1.107</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8F14A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1.235</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17850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0.963</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58742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0.13</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6DD98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historical</w:t>
            </w:r>
          </w:p>
        </w:tc>
      </w:tr>
    </w:tbl>
    <w:p w14:paraId="6712555A" w14:textId="77777777" w:rsidR="006A0DE1" w:rsidRDefault="00000000">
      <w:pPr>
        <w:sectPr w:rsidR="006A0DE1" w:rsidSect="000D6A2A">
          <w:footerReference w:type="default" r:id="rId7"/>
          <w:pgSz w:w="12240" w:h="15840" w:code="1"/>
          <w:pgMar w:top="1440" w:right="1440" w:bottom="1440" w:left="1440" w:header="720" w:footer="547" w:gutter="0"/>
          <w:cols w:space="432"/>
          <w:formProt w:val="0"/>
        </w:sectPr>
      </w:pPr>
      <w:r>
        <w:br w:type="page"/>
      </w:r>
    </w:p>
    <w:p w14:paraId="49EA1F44" w14:textId="77777777" w:rsidR="00060D3E" w:rsidRDefault="00000000">
      <w:pPr>
        <w:pStyle w:val="BodyText"/>
      </w:pPr>
      <w:r>
        <w:rPr>
          <w:b/>
          <w:bCs/>
        </w:rPr>
        <w:lastRenderedPageBreak/>
        <w:t>Table 4.</w:t>
      </w:r>
      <w:r>
        <w:t xml:space="preserve"> Table summarizing harvest estimates that failed to converge to an </w:t>
      </w:r>
      <m:oMath>
        <m:acc>
          <m:accPr>
            <m:ctrlPr>
              <w:rPr>
                <w:rFonts w:ascii="Cambria Math" w:hAnsi="Cambria Math"/>
              </w:rPr>
            </m:ctrlPr>
          </m:accPr>
          <m:e>
            <m:r>
              <w:rPr>
                <w:rFonts w:ascii="Cambria Math" w:hAnsi="Cambria Math"/>
              </w:rPr>
              <m:t>R</m:t>
            </m:r>
          </m:e>
        </m:acc>
      </m:oMath>
      <w:r>
        <w:t xml:space="preserve"> value less than 1.1</w:t>
      </w:r>
    </w:p>
    <w:tbl>
      <w:tblPr>
        <w:tblW w:w="5000" w:type="pct"/>
        <w:jc w:val="center"/>
        <w:tblLook w:val="0420" w:firstRow="1" w:lastRow="0" w:firstColumn="0" w:lastColumn="0" w:noHBand="0" w:noVBand="1"/>
      </w:tblPr>
      <w:tblGrid>
        <w:gridCol w:w="978"/>
        <w:gridCol w:w="1212"/>
        <w:gridCol w:w="945"/>
        <w:gridCol w:w="1547"/>
        <w:gridCol w:w="300"/>
        <w:gridCol w:w="1335"/>
        <w:gridCol w:w="1490"/>
        <w:gridCol w:w="872"/>
        <w:gridCol w:w="862"/>
        <w:gridCol w:w="1241"/>
        <w:gridCol w:w="939"/>
        <w:gridCol w:w="1239"/>
      </w:tblGrid>
      <w:tr w:rsidR="00060D3E" w14:paraId="48131AEE"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BE556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Region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DF719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157C8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User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573C9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Species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BCDFE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E743D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Mean of the means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235B0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Mean of the medians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685BB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Min. Rhat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94119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Max Rhat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74977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Mean of the SDs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E38B7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Mean skew</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6B43C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Years</w:t>
            </w:r>
          </w:p>
        </w:tc>
      </w:tr>
      <w:tr w:rsidR="00060D3E" w14:paraId="15233E45"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CF1C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5416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Afognak</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AF6E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E66F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FE46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AD7F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1.01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C7C5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0.54</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C073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1.159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E172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1.159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C3B1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2.45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4CDF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E049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1989</w:t>
            </w:r>
          </w:p>
        </w:tc>
      </w:tr>
      <w:tr w:rsidR="00060D3E" w14:paraId="71AACB4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8AAF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4A88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1AC6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03DE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3366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C1BA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E0C5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C5FA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ED27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D645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7.11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0400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4B97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1979, 1980</w:t>
            </w:r>
          </w:p>
        </w:tc>
      </w:tr>
      <w:tr w:rsidR="00060D3E" w14:paraId="00046A3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69CC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A04C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5B80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2DDC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4172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A166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A4D5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5.74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5562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7BAD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7905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23.74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82E7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B908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1979</w:t>
            </w:r>
          </w:p>
        </w:tc>
      </w:tr>
      <w:tr w:rsidR="00060D3E" w14:paraId="5335C75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B1A9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7FA8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4104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11C7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E666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CA2B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C148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BB5F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180E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BF20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06F3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6D92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1979, 1980</w:t>
            </w:r>
          </w:p>
        </w:tc>
      </w:tr>
      <w:tr w:rsidR="00060D3E" w14:paraId="739070F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E5A4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B65E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Eastside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173F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B6A6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CF14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18CD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599C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8660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F812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B524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0007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E1E6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1985, 1998, 2019</w:t>
            </w:r>
          </w:p>
        </w:tc>
      </w:tr>
      <w:tr w:rsidR="00060D3E" w14:paraId="58E8276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49912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1BF9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Eastside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EB49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3681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DF72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F6C1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338F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CA6E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BE9F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AD6A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AD56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8FA5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1984, 2019</w:t>
            </w:r>
          </w:p>
        </w:tc>
      </w:tr>
      <w:tr w:rsidR="00060D3E" w14:paraId="52BCBAC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B9D4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DECA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SOKO2SAP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DD66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63B2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820E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43B8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48.71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C878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9207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E37F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5B8F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218.59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5215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DB38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1977, 1978, 1979</w:t>
            </w:r>
          </w:p>
        </w:tc>
      </w:tr>
      <w:tr w:rsidR="00060D3E" w14:paraId="1F5252F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6266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B390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SOKO2SAP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7503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DB1F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2067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F992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42.12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2C89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6A39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DF9E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8A89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215.60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7D5D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342B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1977, 1978, 1979</w:t>
            </w:r>
          </w:p>
        </w:tc>
      </w:tr>
      <w:tr w:rsidR="00060D3E" w14:paraId="36A9502C"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44F52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7E31A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EWYKT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430AD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039EA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slope</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EAC15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0706F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A1D5B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91A87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F9161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1.144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D21D2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B555D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AA9F2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1977, 1982, 2003</w:t>
            </w:r>
          </w:p>
        </w:tc>
      </w:tr>
    </w:tbl>
    <w:p w14:paraId="1875851F" w14:textId="77777777" w:rsidR="00060D3E" w:rsidRDefault="00000000">
      <w:r>
        <w:br w:type="page"/>
      </w:r>
    </w:p>
    <w:p w14:paraId="6F80C7A2" w14:textId="77777777" w:rsidR="00060D3E" w:rsidRDefault="00000000">
      <w:pPr>
        <w:pStyle w:val="BodyText"/>
      </w:pPr>
      <w:r>
        <w:rPr>
          <w:b/>
          <w:bCs/>
        </w:rPr>
        <w:lastRenderedPageBreak/>
        <w:t>Table 5.</w:t>
      </w:r>
      <w:r>
        <w:t xml:space="preserve"> Table summarizing release estimates that failed to converge to an </w:t>
      </w:r>
      <m:oMath>
        <m:acc>
          <m:accPr>
            <m:ctrlPr>
              <w:rPr>
                <w:rFonts w:ascii="Cambria Math" w:hAnsi="Cambria Math"/>
              </w:rPr>
            </m:ctrlPr>
          </m:accPr>
          <m:e>
            <m:r>
              <w:rPr>
                <w:rFonts w:ascii="Cambria Math" w:hAnsi="Cambria Math"/>
              </w:rPr>
              <m:t>R</m:t>
            </m:r>
          </m:e>
        </m:acc>
      </m:oMath>
      <w:r>
        <w:t xml:space="preserve"> value less than 1.1</w:t>
      </w:r>
    </w:p>
    <w:tbl>
      <w:tblPr>
        <w:tblW w:w="5000" w:type="pct"/>
        <w:jc w:val="center"/>
        <w:tblLook w:val="0420" w:firstRow="1" w:lastRow="0" w:firstColumn="0" w:lastColumn="0" w:noHBand="0" w:noVBand="1"/>
      </w:tblPr>
      <w:tblGrid>
        <w:gridCol w:w="979"/>
        <w:gridCol w:w="1212"/>
        <w:gridCol w:w="945"/>
        <w:gridCol w:w="1251"/>
        <w:gridCol w:w="400"/>
        <w:gridCol w:w="1012"/>
        <w:gridCol w:w="1139"/>
        <w:gridCol w:w="747"/>
        <w:gridCol w:w="742"/>
        <w:gridCol w:w="964"/>
        <w:gridCol w:w="779"/>
        <w:gridCol w:w="2790"/>
      </w:tblGrid>
      <w:tr w:rsidR="00060D3E" w14:paraId="16459586"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7775B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Region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EC65B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07151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User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C0031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Species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447CE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7960A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Mean of the means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7D7DE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Mean of the medians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539FD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Min. Rhat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28F42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Max Rhat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2B09E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Mean of the SDs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26DFD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Mean skew</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672D6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Years</w:t>
            </w:r>
          </w:p>
        </w:tc>
      </w:tr>
      <w:tr w:rsidR="00060D3E" w14:paraId="7F5FC794"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5E5A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Central</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75B4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CI</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5B46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74FD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F360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7E67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9.05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005E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5.10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EE64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5F61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E62D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15.29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38D0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6301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1987</w:t>
            </w:r>
          </w:p>
        </w:tc>
      </w:tr>
      <w:tr w:rsidR="00060D3E" w14:paraId="7D4AB3E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8882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D19A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Afognak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E572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1C56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E417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2CF5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93DA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E417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1AB3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195D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F7DD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B048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1988</w:t>
            </w:r>
          </w:p>
        </w:tc>
      </w:tr>
      <w:tr w:rsidR="00060D3E" w14:paraId="358D535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533A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AB20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Afognak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CB12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3F8C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B060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3862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75.19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D4C9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70.19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F59C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4E28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2C20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31.28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9C1D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DF2E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2013</w:t>
            </w:r>
          </w:p>
        </w:tc>
      </w:tr>
      <w:tr w:rsidR="00060D3E" w14:paraId="66F5D7E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2803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D17B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Afognak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2C21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D79B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387F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4262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8D06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FF3A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25D1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B753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C515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93D6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2013</w:t>
            </w:r>
          </w:p>
        </w:tc>
      </w:tr>
      <w:tr w:rsidR="00060D3E" w14:paraId="43C48D9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9D02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34A5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72A0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4D2C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6A33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F373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5029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1C9C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7A0F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7790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BC69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E1A5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1977, 1980, 1983, 1986</w:t>
            </w:r>
          </w:p>
        </w:tc>
      </w:tr>
      <w:tr w:rsidR="00060D3E" w14:paraId="520224A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980F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6A2F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76A0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C39A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CC01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1247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FDBD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1AA5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F856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E493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B99A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346D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1979, 1982, 1990, 1992</w:t>
            </w:r>
          </w:p>
        </w:tc>
      </w:tr>
      <w:tr w:rsidR="00060D3E" w14:paraId="508BEF0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45C5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6D78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8690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1465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3946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0FA5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20F3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F736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ADA8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E826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18.99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C771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17B8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1977, 1979, 1980, 1990, 1994</w:t>
            </w:r>
          </w:p>
        </w:tc>
      </w:tr>
      <w:tr w:rsidR="00060D3E" w14:paraId="0336D52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D163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90FF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58EF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A10E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6C40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B528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8F26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86DE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DF76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8662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5.82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3FA8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ED96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1980, 1982</w:t>
            </w:r>
          </w:p>
        </w:tc>
      </w:tr>
      <w:tr w:rsidR="00060D3E" w14:paraId="5282B08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B19D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C5EE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1C22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2EE5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F8B0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46CB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19.93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ABF8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9.75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1A5B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EEF58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E480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45.98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D5A4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C4E4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1983, 1985</w:t>
            </w:r>
          </w:p>
        </w:tc>
      </w:tr>
      <w:tr w:rsidR="00060D3E" w14:paraId="152A7A5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BB55F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D57D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FCA0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5DF7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black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B5E5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EA4E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17.94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899A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8.27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B081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30AC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1C17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44.78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718F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6954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1983, 1985</w:t>
            </w:r>
          </w:p>
        </w:tc>
      </w:tr>
      <w:tr w:rsidR="00060D3E" w14:paraId="26E28DD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3836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55B5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EE12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0F50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5EA0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02DD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B716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9CC7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5D87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ECC3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18.95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D122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F2B0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1977, 1979, 1980, 1990, 1994</w:t>
            </w:r>
          </w:p>
        </w:tc>
      </w:tr>
      <w:tr w:rsidR="00060D3E" w14:paraId="47ED231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8A3A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B5E7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3CD6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CB26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4F12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4805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18.30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C90A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5301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3378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6070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45.57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8F20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A103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1983, 1985</w:t>
            </w:r>
          </w:p>
        </w:tc>
      </w:tr>
      <w:tr w:rsidR="00060D3E" w14:paraId="6E8A1A2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7EEA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BCA4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BSAI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BA31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C840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190F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2B20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400F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608C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C911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6F96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5.82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B647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95CC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1980, 1982</w:t>
            </w:r>
          </w:p>
        </w:tc>
      </w:tr>
      <w:tr w:rsidR="00060D3E" w14:paraId="4D06D41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B7BA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2A16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Eastside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61AE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2AB6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6F4B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E82B2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CB3A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6411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B638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5DB8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4A23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EEFE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1985</w:t>
            </w:r>
          </w:p>
        </w:tc>
      </w:tr>
      <w:tr w:rsidR="00060D3E" w14:paraId="32134EF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3B91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0AAC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Eastside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4851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1787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6B21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BD05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C3555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EDBD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518D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67DA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FDE3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DB13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1977, 1979, 1980, 1981, 1984, 1985, 1986, 1987, 1993, 1996, 1997, 1998, 1999, 2002, 2005, 2016, 2024</w:t>
            </w:r>
          </w:p>
        </w:tc>
      </w:tr>
      <w:tr w:rsidR="00060D3E" w14:paraId="7D967E1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9FD8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lastRenderedPageBreak/>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EFD2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Eastside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393D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B9FE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26A6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923E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2FBA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D325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163C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D221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23FB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374D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1986, 1988, 1993, 1996, 2002, 2015</w:t>
            </w:r>
          </w:p>
        </w:tc>
      </w:tr>
      <w:tr w:rsidR="00060D3E" w14:paraId="2754777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07A0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6E6A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SOKO2SAP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BEC7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B498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F9D2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C98F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10.91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6081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B2111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6369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8D7C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26.07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BE65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0255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1989</w:t>
            </w:r>
          </w:p>
        </w:tc>
      </w:tr>
      <w:tr w:rsidR="00060D3E" w14:paraId="4A59B9E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8887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834D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SOKO2SAP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F0BD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72A9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A1F7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55FE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C4A8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3E65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7CA5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AD47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9.87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6613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BDEA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1992, 1994</w:t>
            </w:r>
          </w:p>
        </w:tc>
      </w:tr>
      <w:tr w:rsidR="00060D3E" w14:paraId="2B17AAD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DE22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AE3F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SOKO2SAP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7575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D6BD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EA71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C051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76.15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C8CB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E187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DC04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7752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424.23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767C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5707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1978, 1979, 1981, 1991, 1994, 2023</w:t>
            </w:r>
          </w:p>
        </w:tc>
      </w:tr>
      <w:tr w:rsidR="00060D3E" w14:paraId="446625E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2DE3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4B0F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SOKO2SAP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5AF4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2E00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982A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5076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38.64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899C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0786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8E79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90DE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221.75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646E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B07C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1977, 1982, 1986, 1988, 1993, 1999, 2006</w:t>
            </w:r>
          </w:p>
        </w:tc>
      </w:tr>
      <w:tr w:rsidR="00060D3E" w14:paraId="0F65E9E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8C2C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4CDB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SOKO2SAP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4D0A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4809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5DB0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9F670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69.79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0D4E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3AB4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FBAE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3365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422.97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9A24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3F18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1978, 1979, 1981, 1991, 1994, 2023</w:t>
            </w:r>
          </w:p>
        </w:tc>
      </w:tr>
      <w:tr w:rsidR="00060D3E" w14:paraId="03F586C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A907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6024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SOKO2SAP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107D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7DFC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1F45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6CBB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36.47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3563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EA71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CD88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C5FE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221.63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71F9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3D09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1977, 1982, 1986, 1988, 1993, 1999, 2006</w:t>
            </w:r>
          </w:p>
        </w:tc>
      </w:tr>
      <w:tr w:rsidR="00060D3E" w14:paraId="48FD7A3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F241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7F32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WKMA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8CC0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7274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B356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D4D8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3C6A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7C3C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EF4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2202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17.26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9825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B1B2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1997</w:t>
            </w:r>
          </w:p>
        </w:tc>
      </w:tr>
      <w:tr w:rsidR="00060D3E" w14:paraId="4149E50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5672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Kodiak</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3AD6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WKMA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FCE3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5E0C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C136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FF36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8E89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EE71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3D36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1771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5.66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2D6C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6117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1982, 1984, 1997</w:t>
            </w:r>
          </w:p>
        </w:tc>
      </w:tr>
      <w:tr w:rsidR="00060D3E" w14:paraId="2936F50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3B28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4CA5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EWYKT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381F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E8F9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dsr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7750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1CAA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8A0E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223F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9ED2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CD7A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8EDC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64D7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1994</w:t>
            </w:r>
          </w:p>
        </w:tc>
      </w:tr>
      <w:tr w:rsidR="00060D3E" w14:paraId="57E1B54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2A76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C9AB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EWYKT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8543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2C35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D2EB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6B06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910B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22A8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6107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1F2C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C996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5288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1982</w:t>
            </w:r>
          </w:p>
        </w:tc>
      </w:tr>
      <w:tr w:rsidR="00060D3E" w14:paraId="451EF38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3B7D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0672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EWYKT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332C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F67F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dsr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5262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4BC4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9.40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8704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5.62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7FDF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743C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FE89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16.60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B6EC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6AF4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2005</w:t>
            </w:r>
          </w:p>
        </w:tc>
      </w:tr>
      <w:tr w:rsidR="00060D3E" w14:paraId="688F2B4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29AC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8985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EWYKT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9F9F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7F61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7A28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2B8F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D82E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3250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0E40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8898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0E79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18D1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1982</w:t>
            </w:r>
          </w:p>
        </w:tc>
      </w:tr>
      <w:tr w:rsidR="00060D3E" w14:paraId="440ADB5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D621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A12B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EWYKT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D771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F4B9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dsr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3764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CA7B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7.86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B7E0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EF59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05EE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65F0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16.46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73F9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E0683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2005</w:t>
            </w:r>
          </w:p>
        </w:tc>
      </w:tr>
      <w:tr w:rsidR="00060D3E" w14:paraId="2C55C9F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CD4B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9815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EWYKT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2DE9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2ECE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61DE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6CAB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7.97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AA79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D1E9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C01B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AA86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16.48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BC9A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472D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2005</w:t>
            </w:r>
          </w:p>
        </w:tc>
      </w:tr>
      <w:tr w:rsidR="00060D3E" w14:paraId="75C7362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2D7B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lastRenderedPageBreak/>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B258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EWYKT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CA5E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58FA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slope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4890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9B47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C70A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9839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A0D0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3735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DD366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D378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2020</w:t>
            </w:r>
          </w:p>
        </w:tc>
      </w:tr>
      <w:tr w:rsidR="00060D3E" w14:paraId="535FB0C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4DA9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2D90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NSEI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DADD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34DD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dsr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E6CE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3AE8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27.67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C6DF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14.84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3FB5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E2B8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965E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50.74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7837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C6F8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1990</w:t>
            </w:r>
          </w:p>
        </w:tc>
      </w:tr>
      <w:tr w:rsidR="00060D3E" w14:paraId="37A5556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DFCF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D6EE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NSEI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5A84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69E3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dsr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1653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4239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108.72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6AF2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71.18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932D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0689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9B79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283.44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4AE9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A9A1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1981</w:t>
            </w:r>
          </w:p>
        </w:tc>
      </w:tr>
      <w:tr w:rsidR="00060D3E" w14:paraId="0B52693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9C7A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D21D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NSEI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81C9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D540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dsr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E3AF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99B3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68.68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4FD6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35.87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B140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BB9F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1.257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B054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275.39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5B9D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6AF5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1981</w:t>
            </w:r>
          </w:p>
        </w:tc>
      </w:tr>
      <w:tr w:rsidR="00060D3E" w14:paraId="550B93D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B221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6E42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NSEI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AACD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6832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slope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3874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A7E0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159.67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178F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75.61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B15FD"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77ED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93E6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339.19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C5993"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539E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1977</w:t>
            </w:r>
          </w:p>
        </w:tc>
      </w:tr>
      <w:tr w:rsidR="00060D3E" w14:paraId="33F21BD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42E3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D14B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NSEO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1C26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unguided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B82D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yelloweye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67BF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DBB9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8.35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2976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4.92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7148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B24C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FE1A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13.21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0B64E"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ECB1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1987</w:t>
            </w:r>
          </w:p>
        </w:tc>
      </w:tr>
      <w:tr w:rsidR="00060D3E" w14:paraId="74FB426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2722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114D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SSEI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A109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B546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slope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30F8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7626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221.90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77B7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100.92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745F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4CDA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1932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664.65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7D83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EE95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1980</w:t>
            </w:r>
          </w:p>
        </w:tc>
      </w:tr>
      <w:tr w:rsidR="00060D3E" w14:paraId="540158A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FCE2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55CF4"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SSEO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BD6DC"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E5DB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non-YE, non-pelagic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DD3E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71505"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15.97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E1AF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D2769"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DB67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EE75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39.28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D360B"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F0437"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1981</w:t>
            </w:r>
          </w:p>
        </w:tc>
      </w:tr>
      <w:tr w:rsidR="00060D3E" w14:paraId="329A4264"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B2814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Southeast</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16DB70"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SSEO</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ED0C36"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guided</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FA5A1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slope</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601D5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51A64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15.36</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64194F"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6.24</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2B8B52"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8C954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1.108</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483191"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39.05</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A260EA"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0"/>
                <w:szCs w:val="20"/>
              </w:rPr>
            </w:pPr>
            <w:r>
              <w:rPr>
                <w:color w:val="000000"/>
                <w:sz w:val="20"/>
                <w:szCs w:val="20"/>
              </w:rPr>
              <w:t>0.23</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6CD7A8" w14:textId="77777777" w:rsidR="00060D3E"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0"/>
                <w:szCs w:val="20"/>
              </w:rPr>
            </w:pPr>
            <w:r>
              <w:rPr>
                <w:color w:val="000000"/>
                <w:sz w:val="20"/>
                <w:szCs w:val="20"/>
              </w:rPr>
              <w:t>1981</w:t>
            </w:r>
          </w:p>
        </w:tc>
      </w:tr>
    </w:tbl>
    <w:p w14:paraId="62F1C18E" w14:textId="77777777" w:rsidR="00060D3E" w:rsidRDefault="00000000">
      <w:r>
        <w:br w:type="page"/>
      </w:r>
      <w:bookmarkEnd w:id="0"/>
    </w:p>
    <w:sectPr w:rsidR="00060D3E" w:rsidSect="006A0DE1">
      <w:pgSz w:w="15840" w:h="12240" w:orient="landscape" w:code="1"/>
      <w:pgMar w:top="1440" w:right="1440" w:bottom="1440" w:left="1440" w:header="720" w:footer="547" w:gutter="0"/>
      <w:cols w:space="432"/>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FB9DE" w14:textId="77777777" w:rsidR="006B799E" w:rsidRDefault="006B799E">
      <w:pPr>
        <w:spacing w:after="0"/>
      </w:pPr>
      <w:r>
        <w:separator/>
      </w:r>
    </w:p>
  </w:endnote>
  <w:endnote w:type="continuationSeparator" w:id="0">
    <w:p w14:paraId="4DB4117F" w14:textId="77777777" w:rsidR="006B799E" w:rsidRDefault="006B799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E54E1"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674B3F63"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E8D90" w14:textId="77777777" w:rsidR="006B799E" w:rsidRDefault="006B799E">
      <w:pPr>
        <w:spacing w:after="0"/>
      </w:pPr>
      <w:r>
        <w:separator/>
      </w:r>
    </w:p>
  </w:footnote>
  <w:footnote w:type="continuationSeparator" w:id="0">
    <w:p w14:paraId="212D2A6C" w14:textId="77777777" w:rsidR="006B799E" w:rsidRDefault="006B799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02CE54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6"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6"/>
  </w:num>
  <w:num w:numId="2" w16cid:durableId="1697196370">
    <w:abstractNumId w:val="9"/>
  </w:num>
  <w:num w:numId="3" w16cid:durableId="823203623">
    <w:abstractNumId w:val="16"/>
  </w:num>
  <w:num w:numId="4" w16cid:durableId="1002195541">
    <w:abstractNumId w:val="23"/>
  </w:num>
  <w:num w:numId="5" w16cid:durableId="23678503">
    <w:abstractNumId w:val="15"/>
  </w:num>
  <w:num w:numId="6" w16cid:durableId="582764881">
    <w:abstractNumId w:val="11"/>
  </w:num>
  <w:num w:numId="7" w16cid:durableId="1615206266">
    <w:abstractNumId w:val="17"/>
  </w:num>
  <w:num w:numId="8" w16cid:durableId="1447501962">
    <w:abstractNumId w:val="1"/>
  </w:num>
  <w:num w:numId="9" w16cid:durableId="146943494">
    <w:abstractNumId w:val="2"/>
  </w:num>
  <w:num w:numId="10" w16cid:durableId="1932003288">
    <w:abstractNumId w:val="7"/>
  </w:num>
  <w:num w:numId="11" w16cid:durableId="1701660045">
    <w:abstractNumId w:val="13"/>
  </w:num>
  <w:num w:numId="12" w16cid:durableId="419639843">
    <w:abstractNumId w:val="18"/>
  </w:num>
  <w:num w:numId="13" w16cid:durableId="1950114990">
    <w:abstractNumId w:val="21"/>
  </w:num>
  <w:num w:numId="14" w16cid:durableId="79644334">
    <w:abstractNumId w:val="6"/>
  </w:num>
  <w:num w:numId="15" w16cid:durableId="1637249986">
    <w:abstractNumId w:val="14"/>
  </w:num>
  <w:num w:numId="16" w16cid:durableId="1894657587">
    <w:abstractNumId w:val="24"/>
  </w:num>
  <w:num w:numId="17" w16cid:durableId="1276520612">
    <w:abstractNumId w:val="3"/>
  </w:num>
  <w:num w:numId="18" w16cid:durableId="1184368509">
    <w:abstractNumId w:val="12"/>
  </w:num>
  <w:num w:numId="19" w16cid:durableId="179512789">
    <w:abstractNumId w:val="5"/>
  </w:num>
  <w:num w:numId="20" w16cid:durableId="1160000273">
    <w:abstractNumId w:val="22"/>
  </w:num>
  <w:num w:numId="21" w16cid:durableId="1979872988">
    <w:abstractNumId w:val="19"/>
  </w:num>
  <w:num w:numId="22" w16cid:durableId="1362635024">
    <w:abstractNumId w:val="25"/>
  </w:num>
  <w:num w:numId="23" w16cid:durableId="1410889386">
    <w:abstractNumId w:val="10"/>
  </w:num>
  <w:num w:numId="24" w16cid:durableId="1990207080">
    <w:abstractNumId w:val="20"/>
  </w:num>
  <w:num w:numId="25" w16cid:durableId="685012224">
    <w:abstractNumId w:val="4"/>
  </w:num>
  <w:num w:numId="26" w16cid:durableId="1979919492">
    <w:abstractNumId w:val="8"/>
  </w:num>
  <w:num w:numId="27" w16cid:durableId="1642615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0"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0D3E"/>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3AF4"/>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6996"/>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D66F4"/>
    <w:rsid w:val="002E1D26"/>
    <w:rsid w:val="002E4C79"/>
    <w:rsid w:val="002E54B8"/>
    <w:rsid w:val="002E6CBE"/>
    <w:rsid w:val="002F263E"/>
    <w:rsid w:val="002F30F4"/>
    <w:rsid w:val="002F4A31"/>
    <w:rsid w:val="00301B6E"/>
    <w:rsid w:val="00304AC9"/>
    <w:rsid w:val="00312355"/>
    <w:rsid w:val="00313BB9"/>
    <w:rsid w:val="0031497B"/>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7880"/>
    <w:rsid w:val="005525D1"/>
    <w:rsid w:val="00553A2C"/>
    <w:rsid w:val="00554E6C"/>
    <w:rsid w:val="00556AD1"/>
    <w:rsid w:val="00567DCF"/>
    <w:rsid w:val="00570AFD"/>
    <w:rsid w:val="005809F5"/>
    <w:rsid w:val="00581279"/>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0DE1"/>
    <w:rsid w:val="006A5120"/>
    <w:rsid w:val="006A5C5A"/>
    <w:rsid w:val="006A6F98"/>
    <w:rsid w:val="006A7C48"/>
    <w:rsid w:val="006B22B0"/>
    <w:rsid w:val="006B5455"/>
    <w:rsid w:val="006B799E"/>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759EE"/>
    <w:rsid w:val="008823BE"/>
    <w:rsid w:val="00885C9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D1C"/>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1E4A"/>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357CDD"/>
  <w15:docId w15:val="{7BFA7147-8075-4881-A388-6EF6DB001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next w:val="Normal"/>
    <w:link w:val="CaptionChar"/>
    <w:uiPriority w:val="35"/>
    <w:unhideWhenUsed/>
    <w:qFormat/>
    <w:rsid w:val="001C6996"/>
    <w:pPr>
      <w:keepLines/>
      <w:tabs>
        <w:tab w:val="right" w:pos="9360"/>
      </w:tabs>
      <w:suppressAutoHyphens/>
      <w:ind w:firstLine="288"/>
    </w:pPr>
    <w:rPr>
      <w:sz w:val="22"/>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6A5120"/>
    <w:rPr>
      <w:sz w:val="22"/>
    </w:rPr>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uiPriority w:val="35"/>
    <w:rsid w:val="001C6996"/>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 w:val="24"/>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C64739"/>
    <w:pPr>
      <w:spacing w:before="180" w:after="180"/>
      <w:jc w:val="left"/>
    </w:pPr>
    <w:rPr>
      <w:rFonts w:eastAsiaTheme="minorHAnsi"/>
      <w:sz w:val="24"/>
    </w:rPr>
  </w:style>
  <w:style w:type="paragraph" w:customStyle="1" w:styleId="Compact">
    <w:name w:val="Compact"/>
    <w:basedOn w:val="BodyText"/>
    <w:qFormat/>
    <w:rsid w:val="00C64739"/>
    <w:pPr>
      <w:numPr>
        <w:numId w:val="5"/>
      </w:numPr>
      <w:spacing w:before="36" w:after="36"/>
      <w:jc w:val="left"/>
    </w:pPr>
    <w:rPr>
      <w:rFonts w:eastAsiaTheme="minorHAnsi"/>
      <w:sz w:val="24"/>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uiPriority w:val="39"/>
    <w:unhideWhenUsed/>
    <w:qFormat/>
    <w:rsid w:val="00C64739"/>
    <w:pPr>
      <w:suppressAutoHyphens w:val="0"/>
      <w:spacing w:before="240" w:after="0" w:line="259" w:lineRule="auto"/>
      <w:ind w:left="0" w:right="0"/>
      <w:jc w:val="left"/>
      <w:outlineLvl w:val="9"/>
    </w:pPr>
    <w:rPr>
      <w:rFonts w:asciiTheme="majorHAnsi" w:eastAsiaTheme="majorEastAsia" w:hAnsiTheme="majorHAnsi" w:cstheme="majorBidi"/>
      <w:b w:val="0"/>
      <w:caps w:val="0"/>
      <w:color w:val="365F91" w:themeColor="accent1" w:themeShade="BF"/>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20</TotalTime>
  <Pages>8</Pages>
  <Words>1057</Words>
  <Characters>6031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7074</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Joy, Philip J (DFG)</cp:lastModifiedBy>
  <cp:revision>2</cp:revision>
  <dcterms:created xsi:type="dcterms:W3CDTF">2026-10-13T20:26:00Z</dcterms:created>
  <dcterms:modified xsi:type="dcterms:W3CDTF">2026-10-13T20:27:00Z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