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1009" w:tblpY="210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C3030" w14:paraId="45A42A46" w14:textId="77777777" w:rsidTr="004C3030">
        <w:tc>
          <w:tcPr>
            <w:tcW w:w="4675" w:type="dxa"/>
          </w:tcPr>
          <w:p w14:paraId="6C09450C" w14:textId="77777777" w:rsidR="004C3030" w:rsidRDefault="004C3030" w:rsidP="004C3030">
            <w:proofErr w:type="spellStart"/>
            <w:r>
              <w:t>i</w:t>
            </w:r>
            <w:proofErr w:type="spellEnd"/>
            <w:r>
              <w:t xml:space="preserve"> == 2</w:t>
            </w:r>
          </w:p>
        </w:tc>
        <w:tc>
          <w:tcPr>
            <w:tcW w:w="4675" w:type="dxa"/>
          </w:tcPr>
          <w:p w14:paraId="3AAACDC1" w14:textId="77777777" w:rsidR="004C3030" w:rsidRDefault="004C3030" w:rsidP="004C3030">
            <w:r>
              <w:t>The code will execute back from the beginning of the loop; hence it will not be added to total.</w:t>
            </w:r>
          </w:p>
        </w:tc>
      </w:tr>
      <w:tr w:rsidR="004C3030" w14:paraId="48669E67" w14:textId="77777777" w:rsidTr="004C3030">
        <w:tc>
          <w:tcPr>
            <w:tcW w:w="4675" w:type="dxa"/>
          </w:tcPr>
          <w:p w14:paraId="45F68C02" w14:textId="77777777" w:rsidR="004C3030" w:rsidRDefault="004C3030" w:rsidP="004C3030">
            <w:proofErr w:type="spellStart"/>
            <w:r>
              <w:t>i</w:t>
            </w:r>
            <w:proofErr w:type="spellEnd"/>
            <w:r>
              <w:t xml:space="preserve"> == 5</w:t>
            </w:r>
          </w:p>
        </w:tc>
        <w:tc>
          <w:tcPr>
            <w:tcW w:w="4675" w:type="dxa"/>
          </w:tcPr>
          <w:p w14:paraId="1E65F4A2" w14:textId="77777777" w:rsidR="004C3030" w:rsidRDefault="004C3030" w:rsidP="004C3030">
            <w:r>
              <w:t>The code will stop executing and escape the loop.</w:t>
            </w:r>
          </w:p>
        </w:tc>
      </w:tr>
    </w:tbl>
    <w:p w14:paraId="67087C1B" w14:textId="1D6DF5A9" w:rsidR="00F0516E" w:rsidRDefault="004C3030">
      <w:r>
        <w:t>For A:</w:t>
      </w:r>
    </w:p>
    <w:p w14:paraId="689A0724" w14:textId="77777777" w:rsidR="004C3030" w:rsidRDefault="004C3030"/>
    <w:p w14:paraId="3904D830" w14:textId="4FDFAD98" w:rsidR="004C3030" w:rsidRDefault="004C3030">
      <w:r>
        <w:t>For B:</w:t>
      </w:r>
    </w:p>
    <w:tbl>
      <w:tblPr>
        <w:tblStyle w:val="TableGrid"/>
        <w:tblpPr w:leftFromText="180" w:rightFromText="180" w:vertAnchor="page" w:horzAnchor="page" w:tblpX="1009" w:tblpY="486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C3030" w14:paraId="314E6695" w14:textId="77777777" w:rsidTr="004C3030">
        <w:tc>
          <w:tcPr>
            <w:tcW w:w="4675" w:type="dxa"/>
          </w:tcPr>
          <w:p w14:paraId="2FE5A7A1" w14:textId="77777777" w:rsidR="004C3030" w:rsidRDefault="004C3030" w:rsidP="004C3030">
            <w:r>
              <w:t>c == 2</w:t>
            </w:r>
          </w:p>
        </w:tc>
        <w:tc>
          <w:tcPr>
            <w:tcW w:w="4675" w:type="dxa"/>
          </w:tcPr>
          <w:p w14:paraId="185C8B08" w14:textId="77777777" w:rsidR="004C3030" w:rsidRDefault="004C3030" w:rsidP="004C3030">
            <w:r>
              <w:t>The code will execute back from the beginning of the loop (for c); hence it will not be added to count.</w:t>
            </w:r>
          </w:p>
        </w:tc>
      </w:tr>
    </w:tbl>
    <w:p w14:paraId="2DBCDD6F" w14:textId="77777777" w:rsidR="004C3030" w:rsidRDefault="004C3030"/>
    <w:sectPr w:rsidR="004C3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030"/>
    <w:rsid w:val="00360A4D"/>
    <w:rsid w:val="004C3030"/>
    <w:rsid w:val="00F0516E"/>
    <w:rsid w:val="00F4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FFF51"/>
  <w15:chartTrackingRefBased/>
  <w15:docId w15:val="{0A8A3792-0343-4F24-BA39-12B50AF42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0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3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GO ZI YANG</dc:creator>
  <cp:keywords/>
  <dc:description/>
  <cp:lastModifiedBy>ADAM GO ZI YANG</cp:lastModifiedBy>
  <cp:revision>1</cp:revision>
  <dcterms:created xsi:type="dcterms:W3CDTF">2026-10-27T18:01:00Z</dcterms:created>
  <dcterms:modified xsi:type="dcterms:W3CDTF">2026-10-27T18:06:00Z</dcterms:modified>
</cp:coreProperties>
</file>