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85B" w:rsidRDefault="00911EE0">
      <w:pPr>
        <w:spacing w:line="360" w:lineRule="auto"/>
        <w:ind w:firstLine="5529"/>
        <w:jc w:val="right"/>
      </w:pPr>
      <w:r>
        <w:t>  Утверждаю</w:t>
      </w:r>
    </w:p>
    <w:p w:rsidR="0040085B" w:rsidRDefault="00911EE0">
      <w:pPr>
        <w:spacing w:line="360" w:lineRule="auto"/>
        <w:ind w:firstLine="5103"/>
        <w:jc w:val="right"/>
      </w:pPr>
      <w:r>
        <w:t>Генеральный директор</w:t>
      </w:r>
    </w:p>
    <w:p w:rsidR="0040085B" w:rsidRDefault="00911EE0">
      <w:pPr>
        <w:spacing w:line="360" w:lineRule="auto"/>
        <w:ind w:firstLine="5103"/>
        <w:jc w:val="right"/>
      </w:pPr>
      <w:r>
        <w:t>АНО «ЦИСИС ФМТ»</w:t>
      </w:r>
    </w:p>
    <w:p w:rsidR="0040085B" w:rsidRDefault="00911EE0">
      <w:pPr>
        <w:spacing w:line="360" w:lineRule="auto"/>
        <w:ind w:firstLine="5103"/>
        <w:jc w:val="right"/>
      </w:pPr>
      <w:r>
        <w:t>______________</w:t>
      </w:r>
      <w:proofErr w:type="spellStart"/>
      <w:r>
        <w:t>Шорникова</w:t>
      </w:r>
      <w:proofErr w:type="spellEnd"/>
      <w:r>
        <w:t xml:space="preserve"> О.Н.</w:t>
      </w:r>
    </w:p>
    <w:p w:rsidR="0040085B" w:rsidRDefault="00911EE0">
      <w:pPr>
        <w:spacing w:line="360" w:lineRule="auto"/>
        <w:ind w:firstLine="5103"/>
        <w:jc w:val="right"/>
      </w:pPr>
      <w:r>
        <w:t>                     </w:t>
      </w:r>
      <w:proofErr w:type="gramStart"/>
      <w:r>
        <w:t>«  </w:t>
      </w:r>
      <w:proofErr w:type="gramEnd"/>
      <w:r>
        <w:t>      »_________ 20___ г.</w:t>
      </w:r>
    </w:p>
    <w:p w:rsidR="0040085B" w:rsidRDefault="0040085B">
      <w:pPr>
        <w:spacing w:before="40" w:after="40" w:line="360" w:lineRule="auto"/>
        <w:jc w:val="center"/>
        <w:rPr>
          <w:b/>
          <w:bCs/>
        </w:rPr>
      </w:pPr>
    </w:p>
    <w:p w:rsidR="0040085B" w:rsidRDefault="00911EE0">
      <w:pPr>
        <w:spacing w:before="40" w:after="40" w:line="360" w:lineRule="auto"/>
        <w:jc w:val="center"/>
        <w:rPr>
          <w:b/>
          <w:bCs/>
        </w:rPr>
      </w:pPr>
      <w:r>
        <w:rPr>
          <w:b/>
          <w:bCs/>
        </w:rPr>
        <w:t>АКТ О РЕМОНТЕ</w:t>
      </w:r>
    </w:p>
    <w:p w:rsidR="0040085B" w:rsidRDefault="00911EE0">
      <w:pPr>
        <w:spacing w:before="40" w:after="40" w:line="360" w:lineRule="auto"/>
        <w:jc w:val="center"/>
        <w:rPr>
          <w:b/>
          <w:bCs/>
        </w:rPr>
      </w:pPr>
      <w:r>
        <w:rPr>
          <w:b/>
          <w:bCs/>
        </w:rPr>
        <w:t>№ 2603/1-Р</w:t>
      </w:r>
    </w:p>
    <w:p w:rsidR="0040085B" w:rsidRDefault="0040085B">
      <w:pPr>
        <w:spacing w:before="40" w:after="40"/>
        <w:jc w:val="center"/>
        <w:rPr>
          <w:b/>
          <w:bCs/>
        </w:rPr>
      </w:pPr>
    </w:p>
    <w:p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>Наименование оборудования:</w:t>
      </w:r>
      <w:r>
        <w:t xml:space="preserve"> Камера испытательная KBEA300 А.</w:t>
      </w:r>
    </w:p>
    <w:p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Наименование изготовителя, страна: </w:t>
      </w:r>
      <w:r>
        <w:t>«</w:t>
      </w:r>
      <w:proofErr w:type="spellStart"/>
      <w:r>
        <w:t>Gebr</w:t>
      </w:r>
      <w:proofErr w:type="spellEnd"/>
      <w:r>
        <w:t xml:space="preserve">. </w:t>
      </w:r>
      <w:proofErr w:type="spellStart"/>
      <w:r>
        <w:t>Liebisch</w:t>
      </w:r>
      <w:proofErr w:type="spellEnd"/>
      <w:r>
        <w:t xml:space="preserve"> </w:t>
      </w:r>
      <w:proofErr w:type="spellStart"/>
      <w:r>
        <w:t>GmbH</w:t>
      </w:r>
      <w:proofErr w:type="spellEnd"/>
      <w:r>
        <w:t xml:space="preserve"> &amp; </w:t>
      </w:r>
      <w:proofErr w:type="spellStart"/>
      <w:r>
        <w:t>Co</w:t>
      </w:r>
      <w:proofErr w:type="spellEnd"/>
      <w:r>
        <w:t>. KG», Германия.</w:t>
      </w:r>
    </w:p>
    <w:p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Заводской номер: </w:t>
      </w:r>
      <w:r>
        <w:t>356667.</w:t>
      </w:r>
    </w:p>
    <w:p w:rsidR="0040085B" w:rsidRDefault="00911EE0">
      <w:pPr>
        <w:spacing w:before="40" w:after="40" w:line="360" w:lineRule="auto"/>
        <w:jc w:val="both"/>
      </w:pPr>
      <w:r>
        <w:rPr>
          <w:b/>
          <w:bCs/>
        </w:rPr>
        <w:t>Год выпуска:</w:t>
      </w:r>
      <w:r>
        <w:t xml:space="preserve"> 2015.</w:t>
      </w:r>
    </w:p>
    <w:p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>Акт составлен комиссией:</w:t>
      </w:r>
    </w:p>
    <w:p w:rsidR="0040085B" w:rsidRDefault="00911EE0">
      <w:pPr>
        <w:spacing w:before="40" w:after="40" w:line="360" w:lineRule="auto"/>
        <w:ind w:right="-143"/>
        <w:jc w:val="both"/>
      </w:pPr>
      <w:r>
        <w:t>председатель комиссии: Солопченко А.В., технический директор</w:t>
      </w:r>
    </w:p>
    <w:p w:rsidR="0040085B" w:rsidRDefault="00911EE0">
      <w:pPr>
        <w:spacing w:before="40" w:after="40" w:line="360" w:lineRule="auto"/>
        <w:ind w:right="-143"/>
        <w:jc w:val="both"/>
      </w:pPr>
      <w:r>
        <w:t xml:space="preserve">члены комиссии: </w:t>
      </w:r>
      <w:proofErr w:type="spellStart"/>
      <w:r>
        <w:t>Жулькина</w:t>
      </w:r>
      <w:proofErr w:type="spellEnd"/>
      <w:r>
        <w:t xml:space="preserve"> А.Л., заведующий лабораторией УКИ, </w:t>
      </w:r>
      <w:proofErr w:type="spellStart"/>
      <w:r>
        <w:t>Камаев</w:t>
      </w:r>
      <w:proofErr w:type="spellEnd"/>
      <w:r>
        <w:t xml:space="preserve"> А.О., сервисный и</w:t>
      </w:r>
      <w:r>
        <w:t>нженер.</w:t>
      </w:r>
    </w:p>
    <w:p w:rsidR="0040085B" w:rsidRDefault="00911EE0">
      <w:pPr>
        <w:spacing w:before="40" w:after="40" w:line="360" w:lineRule="auto"/>
        <w:jc w:val="both"/>
      </w:pPr>
      <w:r>
        <w:rPr>
          <w:b/>
          <w:bCs/>
        </w:rPr>
        <w:t>Дата проведения ремонта:</w:t>
      </w:r>
      <w:r>
        <w:t xml:space="preserve"> 19.03.2026.</w:t>
      </w:r>
    </w:p>
    <w:p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Причина проведения ремонта, описание повреждений или отказов: </w:t>
      </w:r>
      <w:r>
        <w:t xml:space="preserve">Протечка дна </w:t>
      </w:r>
      <w:bookmarkStart w:id="0" w:name="_GoBack"/>
      <w:bookmarkEnd w:id="0"/>
      <w:r>
        <w:t>камеры</w:t>
      </w:r>
      <w:r w:rsidR="000F3232">
        <w:t>.</w:t>
      </w:r>
    </w:p>
    <w:p w:rsidR="0040085B" w:rsidRDefault="00911EE0">
      <w:pPr>
        <w:spacing w:before="40" w:after="40" w:line="360" w:lineRule="auto"/>
        <w:jc w:val="both"/>
      </w:pPr>
      <w:bookmarkStart w:id="1" w:name="_gjdgxs" w:colFirst="0" w:colLast="0"/>
      <w:bookmarkEnd w:id="1"/>
      <w:r>
        <w:rPr>
          <w:b/>
          <w:bCs/>
        </w:rPr>
        <w:t>Описание проведенного ремонта:</w:t>
      </w:r>
      <w:r>
        <w:t xml:space="preserve"> Армирование дна камеры</w:t>
      </w:r>
      <w:r w:rsidR="000F3232">
        <w:t>.</w:t>
      </w:r>
    </w:p>
    <w:p w:rsidR="0040085B" w:rsidRDefault="00911EE0">
      <w:pPr>
        <w:spacing w:before="40" w:after="40" w:line="360" w:lineRule="auto"/>
        <w:jc w:val="both"/>
        <w:rPr>
          <w:b/>
          <w:bCs/>
        </w:rPr>
      </w:pPr>
      <w:r>
        <w:rPr>
          <w:b/>
          <w:bCs/>
        </w:rPr>
        <w:t xml:space="preserve">Заключение комиссии: </w:t>
      </w:r>
      <w:r>
        <w:t>Прибор пригоден к эксплуатации.</w:t>
      </w:r>
    </w:p>
    <w:p w:rsidR="0040085B" w:rsidRDefault="0040085B">
      <w:pPr>
        <w:spacing w:before="40" w:after="40" w:line="360" w:lineRule="auto"/>
        <w:ind w:firstLine="284"/>
      </w:pPr>
    </w:p>
    <w:p w:rsidR="0040085B" w:rsidRDefault="0040085B">
      <w:pPr>
        <w:spacing w:before="40" w:after="40" w:line="360" w:lineRule="auto"/>
        <w:ind w:firstLine="284"/>
      </w:pPr>
    </w:p>
    <w:p w:rsidR="0040085B" w:rsidRDefault="00911EE0">
      <w:pPr>
        <w:spacing w:before="40" w:after="40" w:line="360" w:lineRule="auto"/>
        <w:ind w:firstLine="284"/>
      </w:pPr>
      <w:r>
        <w:t xml:space="preserve">Дата г. </w:t>
      </w:r>
      <w:r>
        <w:rPr>
          <w:color w:val="202124"/>
        </w:rPr>
        <w:t>19.03.2026</w:t>
      </w:r>
    </w:p>
    <w:p w:rsidR="0040085B" w:rsidRDefault="00911EE0">
      <w:pPr>
        <w:spacing w:before="40" w:after="40" w:line="360" w:lineRule="auto"/>
        <w:ind w:left="-284" w:right="-143"/>
        <w:jc w:val="both"/>
      </w:pPr>
      <w:r>
        <w:t>Председатель комиссии</w:t>
      </w:r>
      <w:r>
        <w:tab/>
      </w:r>
      <w:r>
        <w:tab/>
      </w:r>
      <w:r w:rsidR="000F3232">
        <w:tab/>
      </w:r>
      <w:r>
        <w:t>______________________// Солопченко А.В.</w:t>
      </w:r>
    </w:p>
    <w:p w:rsidR="0040085B" w:rsidRDefault="00911EE0">
      <w:pPr>
        <w:spacing w:before="40" w:after="40" w:line="360" w:lineRule="auto"/>
        <w:ind w:left="-284" w:right="-143"/>
        <w:jc w:val="both"/>
      </w:pPr>
      <w:r>
        <w:t>Член комиссии</w:t>
      </w:r>
      <w:r>
        <w:tab/>
      </w:r>
      <w:r>
        <w:tab/>
      </w:r>
      <w:r>
        <w:tab/>
      </w:r>
      <w:r>
        <w:tab/>
      </w:r>
      <w:r>
        <w:tab/>
        <w:t xml:space="preserve">_______________________// </w:t>
      </w:r>
      <w:proofErr w:type="spellStart"/>
      <w:r>
        <w:t>Жулькина</w:t>
      </w:r>
      <w:proofErr w:type="spellEnd"/>
      <w:r>
        <w:t xml:space="preserve"> А.Л. </w:t>
      </w:r>
    </w:p>
    <w:p w:rsidR="0040085B" w:rsidRDefault="00911EE0">
      <w:pPr>
        <w:spacing w:before="40" w:after="40" w:line="360" w:lineRule="auto"/>
        <w:ind w:left="-284" w:right="-143"/>
        <w:jc w:val="both"/>
        <w:rPr>
          <w:i/>
          <w:iCs/>
        </w:rPr>
      </w:pPr>
      <w:r>
        <w:t>Член комиссии</w:t>
      </w:r>
      <w:r>
        <w:tab/>
      </w:r>
      <w:r>
        <w:tab/>
      </w:r>
      <w:r>
        <w:tab/>
      </w:r>
      <w:r>
        <w:tab/>
      </w:r>
      <w:r>
        <w:tab/>
        <w:t xml:space="preserve">_______________________// </w:t>
      </w:r>
      <w:proofErr w:type="spellStart"/>
      <w:r>
        <w:t>Камаев</w:t>
      </w:r>
      <w:proofErr w:type="spellEnd"/>
      <w:r>
        <w:t xml:space="preserve"> А.О.</w:t>
      </w:r>
    </w:p>
    <w:sectPr w:rsidR="0040085B">
      <w:headerReference w:type="default" r:id="rId6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1EE0" w:rsidRDefault="00911EE0">
      <w:r>
        <w:separator/>
      </w:r>
    </w:p>
  </w:endnote>
  <w:endnote w:type="continuationSeparator" w:id="0">
    <w:p w:rsidR="00911EE0" w:rsidRDefault="0091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FB0360-1CB9-4950-B62A-F36DFFFE22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2A73D7-B550-43BF-A997-1DB44F3167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A02C10-A5F4-4BAC-AE0C-5CF864284E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1EE0" w:rsidRDefault="00911EE0">
      <w:r>
        <w:separator/>
      </w:r>
    </w:p>
  </w:footnote>
  <w:footnote w:type="continuationSeparator" w:id="0">
    <w:p w:rsidR="00911EE0" w:rsidRDefault="00911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085B" w:rsidRDefault="0040085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</w:rPr>
    </w:pPr>
  </w:p>
  <w:tbl>
    <w:tblPr>
      <w:tblStyle w:val="a5"/>
      <w:tblW w:w="9498" w:type="dxa"/>
      <w:tblInd w:w="0" w:type="dxa"/>
      <w:tblLayout w:type="fixed"/>
      <w:tblLook w:val="0400" w:firstRow="0" w:lastRow="0" w:firstColumn="0" w:lastColumn="0" w:noHBand="0" w:noVBand="1"/>
    </w:tblPr>
    <w:tblGrid>
      <w:gridCol w:w="5000"/>
      <w:gridCol w:w="4498"/>
    </w:tblGrid>
    <w:tr w:rsidR="0040085B">
      <w:tc>
        <w:tcPr>
          <w:tcW w:w="5000" w:type="dxa"/>
          <w:shd w:val="clear" w:color="auto" w:fill="auto"/>
        </w:tcPr>
        <w:p w:rsidR="0040085B" w:rsidRDefault="00911EE0">
          <w:pPr>
            <w:tabs>
              <w:tab w:val="left" w:pos="6379"/>
            </w:tabs>
          </w:pPr>
          <w:r>
            <w:rPr>
              <w:noProof/>
            </w:rPr>
            <w:drawing>
              <wp:inline distT="0" distB="0" distL="0" distR="0">
                <wp:extent cx="1913466" cy="8382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r="23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3466" cy="838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8" w:type="dxa"/>
        </w:tcPr>
        <w:p w:rsidR="0040085B" w:rsidRDefault="0040085B">
          <w:pPr>
            <w:tabs>
              <w:tab w:val="left" w:pos="6379"/>
            </w:tabs>
            <w:ind w:firstLine="2020"/>
            <w:jc w:val="right"/>
            <w:rPr>
              <w:sz w:val="20"/>
              <w:szCs w:val="20"/>
            </w:rPr>
          </w:pPr>
        </w:p>
        <w:p w:rsidR="0040085B" w:rsidRDefault="00911EE0">
          <w:pPr>
            <w:tabs>
              <w:tab w:val="left" w:pos="6379"/>
            </w:tabs>
            <w:ind w:hanging="18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АНО «ЦИСИС ФМТ»</w:t>
          </w:r>
        </w:p>
        <w:p w:rsidR="0040085B" w:rsidRDefault="00911EE0">
          <w:pPr>
            <w:tabs>
              <w:tab w:val="left" w:pos="6379"/>
            </w:tabs>
            <w:ind w:hanging="18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119234, г. Москва ул. Ленинские горы, д.1, стр. 11</w:t>
          </w:r>
        </w:p>
        <w:p w:rsidR="0040085B" w:rsidRDefault="00911EE0">
          <w:pPr>
            <w:tabs>
              <w:tab w:val="left" w:pos="6379"/>
            </w:tabs>
            <w:ind w:hanging="180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+7 (495) 939-00-33, mail@cisis-fmt.ru</w:t>
          </w:r>
        </w:p>
      </w:tc>
    </w:tr>
  </w:tbl>
  <w:p w:rsidR="0040085B" w:rsidRDefault="0040085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5B"/>
    <w:rsid w:val="000F3232"/>
    <w:rsid w:val="0040085B"/>
    <w:rsid w:val="0091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4F5A"/>
  <w15:docId w15:val="{8B226EA1-E244-4FB3-8E99-7AAA981E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2026-03-27T05:53:00Z</dcterms:created>
  <dcterms:modified xsi:type="dcterms:W3CDTF">2026-03-27T05:53:00Z</dcterms:modified>
</cp:coreProperties>
</file>