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7FD"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b/>
          <w:color w:val="000000"/>
          <w:kern w:val="0"/>
          <w:sz w:val="22"/>
          <w:szCs w:val="22"/>
        </w:rPr>
        <w:t>1. Introduction</w:t>
      </w:r>
      <w:r w:rsidRPr="000C2359">
        <w:rPr>
          <w:rFonts w:ascii="Arial" w:hAnsi="Arial" w:cs="Arial"/>
          <w:color w:val="000000"/>
          <w:kern w:val="0"/>
          <w:sz w:val="22"/>
          <w:szCs w:val="22"/>
        </w:rPr>
        <w:br/>
        <w:t>   1.1 Project overview</w:t>
      </w:r>
    </w:p>
    <w:p w14:paraId="2A7D50E5" w14:textId="77777777" w:rsidR="000C2359" w:rsidRDefault="000C2359" w:rsidP="000C2359">
      <w:pPr>
        <w:widowControl/>
        <w:ind w:left="840"/>
        <w:jc w:val="left"/>
        <w:rPr>
          <w:rFonts w:ascii="Arial" w:hAnsi="Arial" w:cs="Arial"/>
          <w:color w:val="000000" w:themeColor="text1"/>
          <w:kern w:val="0"/>
          <w:sz w:val="22"/>
          <w:szCs w:val="22"/>
        </w:rPr>
      </w:pPr>
      <w:r w:rsidRPr="000C2359">
        <w:rPr>
          <w:rFonts w:ascii="Arial" w:hAnsi="Arial" w:cs="Arial"/>
          <w:color w:val="000000" w:themeColor="text1"/>
          <w:kern w:val="0"/>
          <w:sz w:val="22"/>
          <w:szCs w:val="22"/>
        </w:rPr>
        <w:t xml:space="preserve">The Software Project Management Plan details the overview, organization, and Managerial and Technical process associated to our search engine. Our search engine is a modest, easy-to-use, but also quite powerful and speedy web-based search engine. It is developed to index various sites so it can be found anytime within instants. </w:t>
      </w:r>
    </w:p>
    <w:p w14:paraId="24952C93"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br/>
        <w:t>   1.2 Project deliverables</w:t>
      </w:r>
    </w:p>
    <w:p w14:paraId="09DBB80B"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a)</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I: Prelim</w:t>
      </w:r>
      <w:r>
        <w:rPr>
          <w:rFonts w:ascii="Arial" w:hAnsi="Arial" w:cs="Arial"/>
          <w:color w:val="000000" w:themeColor="text1"/>
          <w:kern w:val="0"/>
          <w:sz w:val="20"/>
          <w:szCs w:val="20"/>
        </w:rPr>
        <w:t xml:space="preserve">inary Project </w:t>
      </w:r>
      <w:r w:rsidRPr="000C2359">
        <w:rPr>
          <w:rFonts w:ascii="Arial" w:hAnsi="Arial" w:cs="Arial"/>
          <w:color w:val="000000" w:themeColor="text1"/>
          <w:kern w:val="0"/>
          <w:sz w:val="20"/>
          <w:szCs w:val="20"/>
        </w:rPr>
        <w:t>Plan</w:t>
      </w:r>
    </w:p>
    <w:p w14:paraId="4D303568"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b)</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II: Requirements Elicitation</w:t>
      </w:r>
    </w:p>
    <w:p w14:paraId="4D7DA9D7"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c)</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III: Requirements Analysis</w:t>
      </w:r>
    </w:p>
    <w:p w14:paraId="68E9712C"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d)</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IV: Architectural Design</w:t>
      </w:r>
      <w:bookmarkStart w:id="0" w:name="_GoBack"/>
      <w:bookmarkEnd w:id="0"/>
    </w:p>
    <w:p w14:paraId="5EA79D8B"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e)</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V: Object/Component specification</w:t>
      </w:r>
    </w:p>
    <w:p w14:paraId="5F53C14D"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f)</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VI: Coding</w:t>
      </w:r>
    </w:p>
    <w:p w14:paraId="2B2B7EB7"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g)</w:t>
      </w:r>
      <w:r w:rsidRPr="000C2359">
        <w:rPr>
          <w:rFonts w:ascii="Times New Roman" w:hAnsi="Times New Roman" w:cs="Times New Roman"/>
          <w:color w:val="000000" w:themeColor="text1"/>
          <w:kern w:val="0"/>
          <w:sz w:val="14"/>
          <w:szCs w:val="14"/>
        </w:rPr>
        <w:t xml:space="preserve"> </w:t>
      </w:r>
      <w:r w:rsidRPr="000C2359">
        <w:rPr>
          <w:rFonts w:ascii="Times New Roman" w:hAnsi="Times New Roman" w:cs="Times New Roman"/>
          <w:color w:val="000000" w:themeColor="text1"/>
          <w:kern w:val="0"/>
          <w:sz w:val="14"/>
          <w:szCs w:val="14"/>
        </w:rPr>
        <w:tab/>
      </w:r>
      <w:r w:rsidRPr="000C2359">
        <w:rPr>
          <w:rFonts w:ascii="Arial" w:hAnsi="Arial" w:cs="Arial"/>
          <w:color w:val="000000" w:themeColor="text1"/>
          <w:kern w:val="0"/>
          <w:sz w:val="20"/>
          <w:szCs w:val="20"/>
        </w:rPr>
        <w:t>Deliverable VII: Testing</w:t>
      </w:r>
    </w:p>
    <w:p w14:paraId="3EA900DB" w14:textId="77777777" w:rsidR="000C2359" w:rsidRPr="000C2359" w:rsidRDefault="000C2359" w:rsidP="000C2359">
      <w:pPr>
        <w:widowControl/>
        <w:ind w:left="1080" w:hanging="360"/>
        <w:rPr>
          <w:rFonts w:ascii="Times New Roman" w:hAnsi="Times New Roman" w:cs="Times New Roman"/>
          <w:color w:val="000000" w:themeColor="text1"/>
          <w:kern w:val="0"/>
        </w:rPr>
      </w:pPr>
      <w:r w:rsidRPr="000C2359">
        <w:rPr>
          <w:rFonts w:ascii="Arial" w:hAnsi="Arial" w:cs="Arial"/>
          <w:color w:val="000000" w:themeColor="text1"/>
          <w:kern w:val="0"/>
          <w:sz w:val="20"/>
          <w:szCs w:val="20"/>
        </w:rPr>
        <w:t xml:space="preserve">h)     Deliverable VIII: User documentation </w:t>
      </w:r>
    </w:p>
    <w:p w14:paraId="7492AB3F"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br/>
        <w:t>   1.3 Evolution of this document</w:t>
      </w:r>
    </w:p>
    <w:p w14:paraId="39C079FC" w14:textId="77777777" w:rsidR="000C2359" w:rsidRPr="000C2359" w:rsidRDefault="000C2359" w:rsidP="000C2359">
      <w:pPr>
        <w:widowControl/>
        <w:jc w:val="left"/>
        <w:rPr>
          <w:rFonts w:ascii="Times New Roman" w:eastAsia="Times New Roman" w:hAnsi="Times New Roman" w:cs="Times New Roman"/>
          <w:kern w:val="0"/>
        </w:rPr>
      </w:pPr>
    </w:p>
    <w:tbl>
      <w:tblPr>
        <w:tblW w:w="0" w:type="auto"/>
        <w:tblCellMar>
          <w:top w:w="15" w:type="dxa"/>
          <w:left w:w="15" w:type="dxa"/>
          <w:bottom w:w="15" w:type="dxa"/>
          <w:right w:w="15" w:type="dxa"/>
        </w:tblCellMar>
        <w:tblLook w:val="04A0" w:firstRow="1" w:lastRow="0" w:firstColumn="1" w:lastColumn="0" w:noHBand="0" w:noVBand="1"/>
      </w:tblPr>
      <w:tblGrid>
        <w:gridCol w:w="1301"/>
        <w:gridCol w:w="1100"/>
        <w:gridCol w:w="4581"/>
        <w:gridCol w:w="1302"/>
      </w:tblGrid>
      <w:tr w:rsidR="000C2359" w:rsidRPr="000C2359" w14:paraId="173D24E7" w14:textId="77777777" w:rsidTr="000C2359">
        <w:trPr>
          <w:trHeight w:val="45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28149A2E"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b/>
                <w:bCs/>
                <w:color w:val="000000" w:themeColor="text1"/>
                <w:kern w:val="0"/>
                <w:sz w:val="20"/>
                <w:szCs w:val="20"/>
              </w:rPr>
              <w:t>Version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96BA430"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b/>
                <w:bCs/>
                <w:color w:val="000000" w:themeColor="text1"/>
                <w:kern w:val="0"/>
                <w:sz w:val="20"/>
                <w:szCs w:val="20"/>
              </w:rPr>
              <w:t>Author(s)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186983B"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b/>
                <w:bCs/>
                <w:color w:val="000000" w:themeColor="text1"/>
                <w:kern w:val="0"/>
                <w:sz w:val="20"/>
                <w:szCs w:val="20"/>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538B049F"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b/>
                <w:bCs/>
                <w:color w:val="000000" w:themeColor="text1"/>
                <w:kern w:val="0"/>
                <w:sz w:val="20"/>
                <w:szCs w:val="20"/>
              </w:rPr>
              <w:t>Date</w:t>
            </w:r>
          </w:p>
        </w:tc>
      </w:tr>
      <w:tr w:rsidR="000C2359" w:rsidRPr="000C2359" w14:paraId="27E0A876" w14:textId="77777777" w:rsidTr="000C2359">
        <w:trPr>
          <w:trHeight w:val="8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FBD5CEE"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Draft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EA2D3FA"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TBD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7AAFC89"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Beginning draft made for sharing and commenting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45A6B7A9"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08/26/2017</w:t>
            </w:r>
          </w:p>
        </w:tc>
      </w:tr>
      <w:tr w:rsidR="000C2359" w:rsidRPr="000C2359" w14:paraId="31E16D25" w14:textId="77777777" w:rsidTr="000C2359">
        <w:trPr>
          <w:trHeight w:val="8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0AB7714"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Preliminary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D042DA7"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TBD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24585562"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Following draft combining first remarks, given for final review</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BD051DD"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08/28/2017</w:t>
            </w:r>
          </w:p>
        </w:tc>
      </w:tr>
      <w:tr w:rsidR="000C2359" w:rsidRPr="000C2359" w14:paraId="3D09B95B" w14:textId="77777777" w:rsidTr="000C2359">
        <w:trPr>
          <w:trHeight w:val="8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024E09C"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Final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1C9950B"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TBD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D678EB3"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A complete draft, which is revise-welcome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8DA62B7"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08/30/2017</w:t>
            </w:r>
          </w:p>
        </w:tc>
      </w:tr>
      <w:tr w:rsidR="000C2359" w:rsidRPr="000C2359" w14:paraId="5A40F191" w14:textId="77777777" w:rsidTr="000C2359">
        <w:trPr>
          <w:trHeight w:val="85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918BEB6"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Revision 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559201E"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TBD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4731C3C3"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Revised draft, updated version of the complete draft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5B2FF7C4" w14:textId="77777777" w:rsidR="000C2359" w:rsidRPr="000C2359" w:rsidRDefault="000C2359" w:rsidP="000C2359">
            <w:pPr>
              <w:widowControl/>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08/31/2017</w:t>
            </w:r>
          </w:p>
        </w:tc>
      </w:tr>
    </w:tbl>
    <w:p w14:paraId="08803FF0" w14:textId="77777777" w:rsidR="000C2359" w:rsidRPr="000C2359" w:rsidRDefault="000C2359" w:rsidP="000C2359">
      <w:pPr>
        <w:widowControl/>
        <w:jc w:val="left"/>
        <w:rPr>
          <w:rFonts w:ascii="Times New Roman" w:eastAsia="Times New Roman" w:hAnsi="Times New Roman" w:cs="Times New Roman"/>
          <w:kern w:val="0"/>
        </w:rPr>
      </w:pPr>
    </w:p>
    <w:p w14:paraId="3B21A21F"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   1.4 References</w:t>
      </w:r>
    </w:p>
    <w:p w14:paraId="14554120" w14:textId="77777777" w:rsidR="000C2359" w:rsidRPr="000C2359" w:rsidRDefault="000C2359" w:rsidP="000C2359">
      <w:pPr>
        <w:widowControl/>
        <w:numPr>
          <w:ilvl w:val="0"/>
          <w:numId w:val="1"/>
        </w:numPr>
        <w:jc w:val="left"/>
        <w:textAlignment w:val="baseline"/>
        <w:rPr>
          <w:rFonts w:ascii="Arial" w:hAnsi="Arial" w:cs="Arial"/>
          <w:color w:val="000000" w:themeColor="text1"/>
          <w:kern w:val="0"/>
          <w:sz w:val="22"/>
          <w:szCs w:val="22"/>
        </w:rPr>
      </w:pPr>
      <w:r w:rsidRPr="000C2359">
        <w:rPr>
          <w:rFonts w:ascii="Arial" w:hAnsi="Arial" w:cs="Arial"/>
          <w:color w:val="000000" w:themeColor="text1"/>
          <w:kern w:val="0"/>
          <w:sz w:val="22"/>
          <w:szCs w:val="22"/>
        </w:rPr>
        <w:t xml:space="preserve">Lawrence Chung, Advanced Software Engineering syllabus, CS 6362 section 001, Fall 2017. Retrieved August 26, 2017, from </w:t>
      </w:r>
      <w:hyperlink r:id="rId5" w:history="1">
        <w:r w:rsidRPr="000C2359">
          <w:rPr>
            <w:rFonts w:ascii="Arial" w:hAnsi="Arial" w:cs="Arial"/>
            <w:color w:val="000000" w:themeColor="text1"/>
            <w:kern w:val="0"/>
            <w:sz w:val="22"/>
            <w:szCs w:val="22"/>
            <w:u w:val="single"/>
          </w:rPr>
          <w:t>http://www.utdallas.edu/~chung/CS63</w:t>
        </w:r>
      </w:hyperlink>
      <w:r w:rsidRPr="000C2359">
        <w:rPr>
          <w:rFonts w:ascii="Arial" w:hAnsi="Arial" w:cs="Arial"/>
          <w:color w:val="000000" w:themeColor="text1"/>
          <w:kern w:val="0"/>
          <w:sz w:val="22"/>
          <w:szCs w:val="22"/>
        </w:rPr>
        <w:t>62.</w:t>
      </w:r>
    </w:p>
    <w:p w14:paraId="25B03581" w14:textId="77777777" w:rsidR="000C2359" w:rsidRPr="000C2359" w:rsidRDefault="000C2359" w:rsidP="000C2359">
      <w:pPr>
        <w:widowControl/>
        <w:numPr>
          <w:ilvl w:val="0"/>
          <w:numId w:val="1"/>
        </w:numPr>
        <w:jc w:val="left"/>
        <w:textAlignment w:val="baseline"/>
        <w:rPr>
          <w:rFonts w:ascii="Arial" w:hAnsi="Arial" w:cs="Arial"/>
          <w:color w:val="000000" w:themeColor="text1"/>
          <w:kern w:val="0"/>
          <w:sz w:val="22"/>
          <w:szCs w:val="22"/>
        </w:rPr>
      </w:pPr>
      <w:r w:rsidRPr="000C2359">
        <w:rPr>
          <w:rFonts w:ascii="Arial" w:hAnsi="Arial" w:cs="Arial"/>
          <w:color w:val="000000" w:themeColor="text1"/>
          <w:kern w:val="0"/>
          <w:sz w:val="22"/>
          <w:szCs w:val="22"/>
        </w:rPr>
        <w:t xml:space="preserve">“SPMP template.” SPMP template, Retrieved August 26, 2017, from </w:t>
      </w:r>
      <w:hyperlink r:id="rId6" w:history="1">
        <w:r w:rsidRPr="000C2359">
          <w:rPr>
            <w:rFonts w:ascii="Arial" w:hAnsi="Arial" w:cs="Arial"/>
            <w:color w:val="000000" w:themeColor="text1"/>
            <w:kern w:val="0"/>
            <w:sz w:val="22"/>
            <w:szCs w:val="22"/>
            <w:u w:val="single"/>
          </w:rPr>
          <w:t>http://www.</w:t>
        </w:r>
      </w:hyperlink>
      <w:r w:rsidRPr="000C2359">
        <w:rPr>
          <w:rFonts w:ascii="Arial" w:hAnsi="Arial" w:cs="Arial"/>
          <w:color w:val="000000" w:themeColor="text1"/>
          <w:kern w:val="0"/>
          <w:sz w:val="22"/>
          <w:szCs w:val="22"/>
        </w:rPr>
        <w:t xml:space="preserve">users.csc.calpoly.edu/~jdalbey/205/Mgmt/SPMP. </w:t>
      </w:r>
    </w:p>
    <w:p w14:paraId="74015746" w14:textId="77777777" w:rsidR="000C2359" w:rsidRPr="000C2359" w:rsidRDefault="000C2359" w:rsidP="000C2359">
      <w:pPr>
        <w:widowControl/>
        <w:numPr>
          <w:ilvl w:val="0"/>
          <w:numId w:val="1"/>
        </w:numPr>
        <w:jc w:val="left"/>
        <w:textAlignment w:val="baseline"/>
        <w:rPr>
          <w:rFonts w:ascii="Arial" w:hAnsi="Arial" w:cs="Arial"/>
          <w:color w:val="000000" w:themeColor="text1"/>
          <w:kern w:val="0"/>
          <w:sz w:val="22"/>
          <w:szCs w:val="22"/>
        </w:rPr>
      </w:pPr>
      <w:proofErr w:type="spellStart"/>
      <w:r w:rsidRPr="000C2359">
        <w:rPr>
          <w:rFonts w:ascii="Arial" w:hAnsi="Arial" w:cs="Arial"/>
          <w:color w:val="000000" w:themeColor="text1"/>
          <w:kern w:val="0"/>
          <w:sz w:val="22"/>
          <w:szCs w:val="22"/>
        </w:rPr>
        <w:t>Rajeevalochana</w:t>
      </w:r>
      <w:proofErr w:type="spellEnd"/>
      <w:r w:rsidRPr="000C2359">
        <w:rPr>
          <w:rFonts w:ascii="Arial" w:hAnsi="Arial" w:cs="Arial"/>
          <w:color w:val="000000" w:themeColor="text1"/>
          <w:kern w:val="0"/>
          <w:sz w:val="22"/>
          <w:szCs w:val="22"/>
        </w:rPr>
        <w:t xml:space="preserve">, A., </w:t>
      </w:r>
      <w:proofErr w:type="spellStart"/>
      <w:r w:rsidRPr="000C2359">
        <w:rPr>
          <w:rFonts w:ascii="Arial" w:hAnsi="Arial" w:cs="Arial"/>
          <w:color w:val="000000" w:themeColor="text1"/>
          <w:kern w:val="0"/>
          <w:sz w:val="22"/>
          <w:szCs w:val="22"/>
        </w:rPr>
        <w:t>Guha</w:t>
      </w:r>
      <w:proofErr w:type="spellEnd"/>
      <w:r w:rsidRPr="000C2359">
        <w:rPr>
          <w:rFonts w:ascii="Arial" w:hAnsi="Arial" w:cs="Arial"/>
          <w:color w:val="000000" w:themeColor="text1"/>
          <w:kern w:val="0"/>
          <w:sz w:val="22"/>
          <w:szCs w:val="22"/>
        </w:rPr>
        <w:t xml:space="preserve">, P., </w:t>
      </w:r>
      <w:proofErr w:type="spellStart"/>
      <w:r w:rsidRPr="000C2359">
        <w:rPr>
          <w:rFonts w:ascii="Arial" w:hAnsi="Arial" w:cs="Arial"/>
          <w:color w:val="000000" w:themeColor="text1"/>
          <w:kern w:val="0"/>
          <w:sz w:val="22"/>
          <w:szCs w:val="22"/>
        </w:rPr>
        <w:t>Bheemarajaiah</w:t>
      </w:r>
      <w:proofErr w:type="spellEnd"/>
      <w:r w:rsidRPr="000C2359">
        <w:rPr>
          <w:rFonts w:ascii="Arial" w:hAnsi="Arial" w:cs="Arial"/>
          <w:color w:val="000000" w:themeColor="text1"/>
          <w:kern w:val="0"/>
          <w:sz w:val="22"/>
          <w:szCs w:val="22"/>
        </w:rPr>
        <w:t xml:space="preserve">, S., Nagaraj, S., Mohan, K., </w:t>
      </w:r>
      <w:proofErr w:type="spellStart"/>
      <w:r w:rsidRPr="000C2359">
        <w:rPr>
          <w:rFonts w:ascii="Arial" w:hAnsi="Arial" w:cs="Arial"/>
          <w:color w:val="000000" w:themeColor="text1"/>
          <w:kern w:val="0"/>
          <w:sz w:val="22"/>
          <w:szCs w:val="22"/>
        </w:rPr>
        <w:t>Prabhakar</w:t>
      </w:r>
      <w:proofErr w:type="spellEnd"/>
      <w:r w:rsidRPr="000C2359">
        <w:rPr>
          <w:rFonts w:ascii="Arial" w:hAnsi="Arial" w:cs="Arial"/>
          <w:color w:val="000000" w:themeColor="text1"/>
          <w:kern w:val="0"/>
          <w:sz w:val="22"/>
          <w:szCs w:val="22"/>
        </w:rPr>
        <w:t xml:space="preserve">, A., . . . Natarajan, R. (2007, June 5). Ambulance Dispatch System </w:t>
      </w:r>
      <w:r w:rsidRPr="000C2359">
        <w:rPr>
          <w:rFonts w:ascii="Arial" w:hAnsi="Arial" w:cs="Arial"/>
          <w:color w:val="000000" w:themeColor="text1"/>
          <w:kern w:val="0"/>
          <w:sz w:val="22"/>
          <w:szCs w:val="22"/>
        </w:rPr>
        <w:lastRenderedPageBreak/>
        <w:t xml:space="preserve">Software Project Management Plan (Working paper). Retrieved August 26, 2017, from Lawrence Chung website: </w:t>
      </w:r>
      <w:hyperlink r:id="rId7" w:history="1">
        <w:r w:rsidRPr="000C2359">
          <w:rPr>
            <w:rFonts w:ascii="Arial" w:hAnsi="Arial" w:cs="Arial"/>
            <w:color w:val="000000" w:themeColor="text1"/>
            <w:kern w:val="0"/>
            <w:sz w:val="22"/>
            <w:szCs w:val="22"/>
            <w:u w:val="single"/>
          </w:rPr>
          <w:t>http://utdallas.edu/~chung/CS6354/CS6354_U07_source/GoE/</w:t>
        </w:r>
      </w:hyperlink>
    </w:p>
    <w:p w14:paraId="727E0838" w14:textId="77777777" w:rsidR="000C2359" w:rsidRPr="000C2359" w:rsidRDefault="000C2359" w:rsidP="000C2359">
      <w:pPr>
        <w:widowControl/>
        <w:numPr>
          <w:ilvl w:val="0"/>
          <w:numId w:val="1"/>
        </w:numPr>
        <w:jc w:val="left"/>
        <w:textAlignment w:val="baseline"/>
        <w:rPr>
          <w:rFonts w:ascii="Arial" w:hAnsi="Arial" w:cs="Arial"/>
          <w:color w:val="000000" w:themeColor="text1"/>
          <w:kern w:val="0"/>
          <w:sz w:val="22"/>
          <w:szCs w:val="22"/>
        </w:rPr>
      </w:pPr>
      <w:r w:rsidRPr="000C2359">
        <w:rPr>
          <w:rFonts w:ascii="Arial" w:hAnsi="Arial" w:cs="Arial"/>
          <w:color w:val="000000" w:themeColor="text1"/>
          <w:kern w:val="0"/>
          <w:sz w:val="22"/>
          <w:szCs w:val="22"/>
        </w:rPr>
        <w:t xml:space="preserve">Bass, B., </w:t>
      </w:r>
      <w:proofErr w:type="spellStart"/>
      <w:r w:rsidRPr="000C2359">
        <w:rPr>
          <w:rFonts w:ascii="Arial" w:hAnsi="Arial" w:cs="Arial"/>
          <w:color w:val="000000" w:themeColor="text1"/>
          <w:kern w:val="0"/>
          <w:sz w:val="22"/>
          <w:szCs w:val="22"/>
        </w:rPr>
        <w:t>Jejurkar</w:t>
      </w:r>
      <w:proofErr w:type="spellEnd"/>
      <w:r w:rsidRPr="000C2359">
        <w:rPr>
          <w:rFonts w:ascii="Arial" w:hAnsi="Arial" w:cs="Arial"/>
          <w:color w:val="000000" w:themeColor="text1"/>
          <w:kern w:val="0"/>
          <w:sz w:val="22"/>
          <w:szCs w:val="22"/>
        </w:rPr>
        <w:t xml:space="preserve">, S., </w:t>
      </w:r>
      <w:proofErr w:type="spellStart"/>
      <w:r w:rsidRPr="000C2359">
        <w:rPr>
          <w:rFonts w:ascii="Arial" w:hAnsi="Arial" w:cs="Arial"/>
          <w:color w:val="000000" w:themeColor="text1"/>
          <w:kern w:val="0"/>
          <w:sz w:val="22"/>
          <w:szCs w:val="22"/>
        </w:rPr>
        <w:t>Perumal</w:t>
      </w:r>
      <w:proofErr w:type="spellEnd"/>
      <w:r w:rsidRPr="000C2359">
        <w:rPr>
          <w:rFonts w:ascii="Arial" w:hAnsi="Arial" w:cs="Arial"/>
          <w:color w:val="000000" w:themeColor="text1"/>
          <w:kern w:val="0"/>
          <w:sz w:val="22"/>
          <w:szCs w:val="22"/>
        </w:rPr>
        <w:t xml:space="preserve">, V., </w:t>
      </w:r>
      <w:proofErr w:type="spellStart"/>
      <w:r w:rsidRPr="000C2359">
        <w:rPr>
          <w:rFonts w:ascii="Arial" w:hAnsi="Arial" w:cs="Arial"/>
          <w:color w:val="000000" w:themeColor="text1"/>
          <w:kern w:val="0"/>
          <w:sz w:val="22"/>
          <w:szCs w:val="22"/>
        </w:rPr>
        <w:t>Koneru</w:t>
      </w:r>
      <w:proofErr w:type="spellEnd"/>
      <w:r w:rsidRPr="000C2359">
        <w:rPr>
          <w:rFonts w:ascii="Arial" w:hAnsi="Arial" w:cs="Arial"/>
          <w:color w:val="000000" w:themeColor="text1"/>
          <w:kern w:val="0"/>
          <w:sz w:val="22"/>
          <w:szCs w:val="22"/>
        </w:rPr>
        <w:t xml:space="preserve">, S., </w:t>
      </w:r>
      <w:proofErr w:type="spellStart"/>
      <w:r w:rsidRPr="000C2359">
        <w:rPr>
          <w:rFonts w:ascii="Arial" w:hAnsi="Arial" w:cs="Arial"/>
          <w:color w:val="000000" w:themeColor="text1"/>
          <w:kern w:val="0"/>
          <w:sz w:val="22"/>
          <w:szCs w:val="22"/>
        </w:rPr>
        <w:t>Hashi</w:t>
      </w:r>
      <w:proofErr w:type="spellEnd"/>
      <w:r w:rsidRPr="000C2359">
        <w:rPr>
          <w:rFonts w:ascii="Arial" w:hAnsi="Arial" w:cs="Arial"/>
          <w:color w:val="000000" w:themeColor="text1"/>
          <w:kern w:val="0"/>
          <w:sz w:val="22"/>
          <w:szCs w:val="22"/>
        </w:rPr>
        <w:t xml:space="preserve">, A., </w:t>
      </w:r>
      <w:proofErr w:type="spellStart"/>
      <w:r w:rsidRPr="000C2359">
        <w:rPr>
          <w:rFonts w:ascii="Arial" w:hAnsi="Arial" w:cs="Arial"/>
          <w:color w:val="000000" w:themeColor="text1"/>
          <w:kern w:val="0"/>
          <w:sz w:val="22"/>
          <w:szCs w:val="22"/>
        </w:rPr>
        <w:t>Azizullah</w:t>
      </w:r>
      <w:proofErr w:type="spellEnd"/>
      <w:r w:rsidRPr="000C2359">
        <w:rPr>
          <w:rFonts w:ascii="Arial" w:hAnsi="Arial" w:cs="Arial"/>
          <w:color w:val="000000" w:themeColor="text1"/>
          <w:kern w:val="0"/>
          <w:sz w:val="22"/>
          <w:szCs w:val="22"/>
        </w:rPr>
        <w:t xml:space="preserve">, F., . . . </w:t>
      </w:r>
      <w:proofErr w:type="spellStart"/>
      <w:r w:rsidRPr="000C2359">
        <w:rPr>
          <w:rFonts w:ascii="Arial" w:hAnsi="Arial" w:cs="Arial"/>
          <w:color w:val="000000" w:themeColor="text1"/>
          <w:kern w:val="0"/>
          <w:sz w:val="22"/>
          <w:szCs w:val="22"/>
        </w:rPr>
        <w:t>Mummineni</w:t>
      </w:r>
      <w:proofErr w:type="spellEnd"/>
      <w:r w:rsidRPr="000C2359">
        <w:rPr>
          <w:rFonts w:ascii="Arial" w:hAnsi="Arial" w:cs="Arial"/>
          <w:color w:val="000000" w:themeColor="text1"/>
          <w:kern w:val="0"/>
          <w:sz w:val="22"/>
          <w:szCs w:val="22"/>
        </w:rPr>
        <w:t>, A. (2007, June 6). Ambulance Dispatch System Preliminary Project Plan (Working paper). Retrieved August 26, 2017, from Dr. Lawrence Chung website: http://utdallas.edu/~chung/CS6354/CS6354_U07_source/Team_1/</w:t>
      </w:r>
    </w:p>
    <w:p w14:paraId="680E4CD8" w14:textId="77777777" w:rsidR="000C2359" w:rsidRPr="000C2359" w:rsidRDefault="000C2359" w:rsidP="000C2359">
      <w:pPr>
        <w:widowControl/>
        <w:jc w:val="left"/>
        <w:rPr>
          <w:rFonts w:ascii="Times New Roman" w:eastAsia="Times New Roman" w:hAnsi="Times New Roman" w:cs="Times New Roman"/>
          <w:kern w:val="0"/>
        </w:rPr>
      </w:pPr>
    </w:p>
    <w:p w14:paraId="07A6E818"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1.5 Definitions, acronyms, and abbreviations</w:t>
      </w:r>
    </w:p>
    <w:p w14:paraId="29228A3B"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CSS Cascading Style Sheets </w:t>
      </w:r>
    </w:p>
    <w:p w14:paraId="2D1DC50A"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HTML </w:t>
      </w:r>
      <w:proofErr w:type="spellStart"/>
      <w:r w:rsidRPr="000C2359">
        <w:rPr>
          <w:rFonts w:ascii="Arial" w:hAnsi="Arial" w:cs="Arial"/>
          <w:color w:val="000000" w:themeColor="text1"/>
          <w:kern w:val="0"/>
          <w:sz w:val="22"/>
          <w:szCs w:val="22"/>
        </w:rPr>
        <w:t>HyperText</w:t>
      </w:r>
      <w:proofErr w:type="spellEnd"/>
      <w:r w:rsidRPr="000C2359">
        <w:rPr>
          <w:rFonts w:ascii="Arial" w:hAnsi="Arial" w:cs="Arial"/>
          <w:color w:val="000000" w:themeColor="text1"/>
          <w:kern w:val="0"/>
          <w:sz w:val="22"/>
          <w:szCs w:val="22"/>
        </w:rPr>
        <w:t xml:space="preserve"> Markup Language </w:t>
      </w:r>
    </w:p>
    <w:p w14:paraId="6A1CCEAC"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GUI Graphical User Interface </w:t>
      </w:r>
    </w:p>
    <w:p w14:paraId="6E31859B"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I/O </w:t>
      </w:r>
      <w:proofErr w:type="spellStart"/>
      <w:r w:rsidRPr="000C2359">
        <w:rPr>
          <w:rFonts w:ascii="Arial" w:hAnsi="Arial" w:cs="Arial"/>
          <w:color w:val="000000" w:themeColor="text1"/>
          <w:kern w:val="0"/>
          <w:sz w:val="22"/>
          <w:szCs w:val="22"/>
        </w:rPr>
        <w:t>Input/Output</w:t>
      </w:r>
      <w:proofErr w:type="spellEnd"/>
      <w:r w:rsidRPr="000C2359">
        <w:rPr>
          <w:rFonts w:ascii="Arial" w:hAnsi="Arial" w:cs="Arial"/>
          <w:color w:val="000000" w:themeColor="text1"/>
          <w:kern w:val="0"/>
          <w:sz w:val="22"/>
          <w:szCs w:val="22"/>
        </w:rPr>
        <w:t xml:space="preserve"> </w:t>
      </w:r>
    </w:p>
    <w:p w14:paraId="7CDF8570"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K.I Keyword Index </w:t>
      </w:r>
    </w:p>
    <w:p w14:paraId="260F1CE4"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PDF Portable Document Format </w:t>
      </w:r>
    </w:p>
    <w:p w14:paraId="2CD40C67"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SEO Search engine optimization </w:t>
      </w:r>
    </w:p>
    <w:p w14:paraId="5DECA063"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SER Search Engine Results</w:t>
      </w:r>
    </w:p>
    <w:p w14:paraId="59D1CF0E"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SEFU Search Engine Friendly URLs </w:t>
      </w:r>
    </w:p>
    <w:p w14:paraId="610124CD"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URL Uniform Resource Locator </w:t>
      </w:r>
    </w:p>
    <w:p w14:paraId="03EDA8B7"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WCMS Web Content Management System </w:t>
      </w:r>
    </w:p>
    <w:p w14:paraId="4F6E1898"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XML Extensible Markup Language</w:t>
      </w:r>
    </w:p>
    <w:p w14:paraId="4DB26E30"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404 Page Not Found</w:t>
      </w:r>
    </w:p>
    <w:p w14:paraId="513A01A7" w14:textId="77777777" w:rsidR="000C2359" w:rsidRPr="000C2359" w:rsidRDefault="000C2359" w:rsidP="000C2359">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xml:space="preserve">SE Software Engineering </w:t>
      </w:r>
    </w:p>
    <w:p w14:paraId="395E31D2" w14:textId="77777777" w:rsidR="000C2359" w:rsidRDefault="000C2359" w:rsidP="000C2359">
      <w:pPr>
        <w:widowControl/>
        <w:ind w:leftChars="276" w:left="662"/>
        <w:jc w:val="left"/>
        <w:rPr>
          <w:rFonts w:ascii="Arial" w:hAnsi="Arial" w:cs="Arial"/>
          <w:color w:val="000000"/>
          <w:kern w:val="0"/>
          <w:sz w:val="22"/>
          <w:szCs w:val="22"/>
        </w:rPr>
      </w:pPr>
      <w:r w:rsidRPr="000C2359">
        <w:rPr>
          <w:rFonts w:ascii="Arial" w:hAnsi="Arial" w:cs="Arial"/>
          <w:color w:val="000000" w:themeColor="text1"/>
          <w:kern w:val="0"/>
          <w:sz w:val="22"/>
          <w:szCs w:val="22"/>
        </w:rPr>
        <w:t xml:space="preserve">WLCM </w:t>
      </w:r>
      <w:proofErr w:type="spellStart"/>
      <w:r w:rsidRPr="000C2359">
        <w:rPr>
          <w:rFonts w:ascii="Arial" w:hAnsi="Arial" w:cs="Arial"/>
          <w:color w:val="000000" w:themeColor="text1"/>
          <w:kern w:val="0"/>
          <w:sz w:val="22"/>
          <w:szCs w:val="22"/>
        </w:rPr>
        <w:t>WaterFall</w:t>
      </w:r>
      <w:proofErr w:type="spellEnd"/>
      <w:r w:rsidRPr="000C2359">
        <w:rPr>
          <w:rFonts w:ascii="Arial" w:hAnsi="Arial" w:cs="Arial"/>
          <w:color w:val="000000" w:themeColor="text1"/>
          <w:kern w:val="0"/>
          <w:sz w:val="22"/>
          <w:szCs w:val="22"/>
        </w:rPr>
        <w:t xml:space="preserve"> Life cycle model </w:t>
      </w:r>
    </w:p>
    <w:p w14:paraId="6DAA0A12" w14:textId="77777777" w:rsidR="000C2359" w:rsidRDefault="000C2359" w:rsidP="000C2359">
      <w:pPr>
        <w:widowControl/>
        <w:ind w:leftChars="276" w:left="662"/>
        <w:jc w:val="left"/>
        <w:rPr>
          <w:rFonts w:ascii="Arial" w:hAnsi="Arial" w:cs="Arial"/>
          <w:color w:val="000000"/>
          <w:kern w:val="0"/>
          <w:sz w:val="22"/>
          <w:szCs w:val="22"/>
        </w:rPr>
      </w:pPr>
    </w:p>
    <w:p w14:paraId="2F514B01" w14:textId="77777777" w:rsidR="000C2359" w:rsidRDefault="000C2359" w:rsidP="000C2359">
      <w:pPr>
        <w:widowControl/>
        <w:ind w:leftChars="276" w:left="662"/>
        <w:jc w:val="left"/>
        <w:rPr>
          <w:rFonts w:ascii="Arial" w:hAnsi="Arial" w:cs="Arial"/>
          <w:color w:val="000000"/>
          <w:kern w:val="0"/>
          <w:sz w:val="22"/>
          <w:szCs w:val="22"/>
        </w:rPr>
      </w:pPr>
    </w:p>
    <w:p w14:paraId="5CB71F95" w14:textId="77777777" w:rsidR="000C2359" w:rsidRDefault="000C2359" w:rsidP="000C2359">
      <w:pPr>
        <w:widowControl/>
        <w:jc w:val="left"/>
        <w:rPr>
          <w:rFonts w:ascii="Arial" w:hAnsi="Arial" w:cs="Arial"/>
          <w:b/>
          <w:color w:val="000000"/>
          <w:kern w:val="0"/>
          <w:sz w:val="22"/>
          <w:szCs w:val="22"/>
        </w:rPr>
      </w:pPr>
      <w:r w:rsidRPr="000C2359">
        <w:rPr>
          <w:rFonts w:ascii="Arial" w:hAnsi="Arial" w:cs="Arial"/>
          <w:b/>
          <w:color w:val="000000"/>
          <w:kern w:val="0"/>
          <w:sz w:val="22"/>
          <w:szCs w:val="22"/>
        </w:rPr>
        <w:t>2. Project organization</w:t>
      </w:r>
    </w:p>
    <w:p w14:paraId="78437623" w14:textId="77777777" w:rsidR="000C2359" w:rsidRPr="000C2359" w:rsidRDefault="000C2359" w:rsidP="000C2359">
      <w:pPr>
        <w:widowControl/>
        <w:jc w:val="left"/>
        <w:rPr>
          <w:rFonts w:ascii="Arial" w:hAnsi="Arial" w:cs="Arial"/>
          <w:b/>
          <w:color w:val="000000"/>
          <w:kern w:val="0"/>
          <w:sz w:val="22"/>
          <w:szCs w:val="22"/>
        </w:rPr>
      </w:pPr>
    </w:p>
    <w:p w14:paraId="4F1802D7" w14:textId="77777777" w:rsidR="000C2359" w:rsidRPr="000C2359" w:rsidRDefault="000C2359" w:rsidP="000C2359">
      <w:pPr>
        <w:widowControl/>
        <w:ind w:firstLine="420"/>
        <w:jc w:val="left"/>
        <w:rPr>
          <w:rFonts w:ascii="Times New Roman" w:hAnsi="Times New Roman" w:cs="Times New Roman"/>
          <w:color w:val="000000" w:themeColor="text1"/>
          <w:kern w:val="0"/>
        </w:rPr>
      </w:pPr>
      <w:r w:rsidRPr="000C2359">
        <w:rPr>
          <w:rFonts w:ascii="Arial" w:hAnsi="Arial" w:cs="Arial"/>
          <w:color w:val="000000"/>
          <w:kern w:val="0"/>
          <w:sz w:val="22"/>
          <w:szCs w:val="22"/>
        </w:rPr>
        <w:t>2.1 Process model</w:t>
      </w:r>
    </w:p>
    <w:p w14:paraId="6731E21F" w14:textId="77777777" w:rsidR="000C2359" w:rsidRDefault="000C2359" w:rsidP="000C2359">
      <w:pPr>
        <w:widowControl/>
        <w:ind w:left="840"/>
        <w:jc w:val="left"/>
        <w:rPr>
          <w:rFonts w:ascii="Arial" w:hAnsi="Arial" w:cs="Arial"/>
          <w:color w:val="000000"/>
          <w:kern w:val="0"/>
          <w:sz w:val="22"/>
          <w:szCs w:val="22"/>
        </w:rPr>
      </w:pPr>
      <w:r w:rsidRPr="000C2359">
        <w:rPr>
          <w:rFonts w:ascii="Arial" w:hAnsi="Arial" w:cs="Arial"/>
          <w:color w:val="000000" w:themeColor="text1"/>
          <w:kern w:val="0"/>
          <w:sz w:val="22"/>
          <w:szCs w:val="22"/>
        </w:rPr>
        <w:t xml:space="preserve">The formulation of UML diagrams will come according to the design process of the project. Our high-quality UML diagrams will build a solid foundation for the system, and give a clear visual description of the system on hand for use anytime in the development. In our software development processes, </w:t>
      </w:r>
      <w:proofErr w:type="gramStart"/>
      <w:r w:rsidRPr="000C2359">
        <w:rPr>
          <w:rFonts w:ascii="Arial" w:hAnsi="Arial" w:cs="Arial"/>
          <w:color w:val="000000" w:themeColor="text1"/>
          <w:kern w:val="0"/>
          <w:sz w:val="22"/>
          <w:szCs w:val="22"/>
        </w:rPr>
        <w:t>We</w:t>
      </w:r>
      <w:proofErr w:type="gramEnd"/>
      <w:r w:rsidRPr="000C2359">
        <w:rPr>
          <w:rFonts w:ascii="Arial" w:hAnsi="Arial" w:cs="Arial"/>
          <w:color w:val="000000" w:themeColor="text1"/>
          <w:kern w:val="0"/>
          <w:sz w:val="22"/>
          <w:szCs w:val="22"/>
        </w:rPr>
        <w:t xml:space="preserve"> will apply Waterfall model as our primary design process through the stages of planning, </w:t>
      </w:r>
      <w:proofErr w:type="spellStart"/>
      <w:r w:rsidRPr="000C2359">
        <w:rPr>
          <w:rFonts w:ascii="Arial" w:hAnsi="Arial" w:cs="Arial"/>
          <w:color w:val="000000" w:themeColor="text1"/>
          <w:kern w:val="0"/>
          <w:sz w:val="22"/>
          <w:szCs w:val="22"/>
        </w:rPr>
        <w:t>analysing</w:t>
      </w:r>
      <w:proofErr w:type="spellEnd"/>
      <w:r w:rsidRPr="000C2359">
        <w:rPr>
          <w:rFonts w:ascii="Arial" w:hAnsi="Arial" w:cs="Arial"/>
          <w:color w:val="000000" w:themeColor="text1"/>
          <w:kern w:val="0"/>
          <w:sz w:val="22"/>
          <w:szCs w:val="22"/>
        </w:rPr>
        <w:t>, designing, building, testing, implementing and maintaining the software.</w:t>
      </w:r>
    </w:p>
    <w:p w14:paraId="7FBCAE4D" w14:textId="77777777" w:rsidR="000C2359" w:rsidRDefault="000C2359" w:rsidP="000C2359">
      <w:pPr>
        <w:widowControl/>
        <w:ind w:left="420"/>
        <w:jc w:val="left"/>
        <w:rPr>
          <w:rFonts w:ascii="Arial" w:hAnsi="Arial" w:cs="Arial"/>
          <w:color w:val="000000"/>
          <w:kern w:val="0"/>
          <w:sz w:val="22"/>
          <w:szCs w:val="22"/>
        </w:rPr>
      </w:pPr>
    </w:p>
    <w:p w14:paraId="0477C786" w14:textId="77777777" w:rsidR="000C2359" w:rsidRPr="000C2359" w:rsidRDefault="000C2359" w:rsidP="000C2359">
      <w:pPr>
        <w:widowControl/>
        <w:ind w:firstLine="420"/>
        <w:jc w:val="left"/>
        <w:rPr>
          <w:rFonts w:ascii="Times New Roman" w:hAnsi="Times New Roman" w:cs="Times New Roman"/>
          <w:kern w:val="0"/>
        </w:rPr>
      </w:pPr>
      <w:r w:rsidRPr="000C2359">
        <w:rPr>
          <w:rFonts w:ascii="Arial" w:hAnsi="Arial" w:cs="Arial"/>
          <w:color w:val="000000"/>
          <w:kern w:val="0"/>
          <w:sz w:val="22"/>
          <w:szCs w:val="22"/>
        </w:rPr>
        <w:t>2.2 Organizational structure</w:t>
      </w:r>
    </w:p>
    <w:p w14:paraId="022E036D" w14:textId="77777777" w:rsidR="000C2359" w:rsidRPr="000C2359" w:rsidRDefault="000C2359" w:rsidP="000C2359">
      <w:pPr>
        <w:widowControl/>
        <w:ind w:left="420"/>
        <w:jc w:val="left"/>
        <w:rPr>
          <w:rFonts w:ascii="Times New Roman" w:hAnsi="Times New Roman" w:cs="Times New Roman"/>
          <w:kern w:val="0"/>
        </w:rPr>
      </w:pPr>
      <w:r w:rsidRPr="000C2359">
        <w:rPr>
          <w:rFonts w:ascii="Arial" w:hAnsi="Arial" w:cs="Arial"/>
          <w:color w:val="0000FF"/>
          <w:kern w:val="0"/>
          <w:sz w:val="22"/>
          <w:szCs w:val="22"/>
        </w:rPr>
        <w:t>~~~</w:t>
      </w:r>
      <w:r w:rsidRPr="000C2359">
        <w:rPr>
          <w:rFonts w:ascii="Arial" w:hAnsi="Arial" w:cs="Arial"/>
          <w:color w:val="000000"/>
          <w:kern w:val="0"/>
          <w:sz w:val="22"/>
          <w:szCs w:val="22"/>
        </w:rPr>
        <w:br/>
        <w:t>2.3 Organizational boundaries and interfaces</w:t>
      </w:r>
    </w:p>
    <w:p w14:paraId="3A46125D" w14:textId="77777777" w:rsidR="000C2359" w:rsidRDefault="000C2359" w:rsidP="000C2359">
      <w:pPr>
        <w:widowControl/>
        <w:ind w:left="420"/>
        <w:jc w:val="left"/>
        <w:rPr>
          <w:rFonts w:ascii="Arial" w:hAnsi="Arial" w:cs="Arial"/>
          <w:color w:val="0000FF"/>
          <w:kern w:val="0"/>
          <w:sz w:val="22"/>
          <w:szCs w:val="22"/>
        </w:rPr>
      </w:pPr>
      <w:r w:rsidRPr="000C2359">
        <w:rPr>
          <w:rFonts w:ascii="Arial" w:hAnsi="Arial" w:cs="Arial"/>
          <w:color w:val="000000"/>
          <w:kern w:val="0"/>
          <w:sz w:val="22"/>
          <w:szCs w:val="22"/>
        </w:rPr>
        <w:t>~~~</w:t>
      </w:r>
      <w:r w:rsidRPr="000C2359">
        <w:rPr>
          <w:rFonts w:ascii="Arial" w:hAnsi="Arial" w:cs="Arial"/>
          <w:color w:val="000000"/>
          <w:kern w:val="0"/>
          <w:sz w:val="22"/>
          <w:szCs w:val="22"/>
        </w:rPr>
        <w:br/>
        <w:t>2.4 Project responsibilities</w:t>
      </w:r>
      <w:r w:rsidRPr="000C2359">
        <w:rPr>
          <w:rFonts w:ascii="Arial" w:hAnsi="Arial" w:cs="Arial"/>
          <w:color w:val="000000"/>
          <w:kern w:val="0"/>
          <w:sz w:val="22"/>
          <w:szCs w:val="22"/>
        </w:rPr>
        <w:tab/>
      </w:r>
    </w:p>
    <w:p w14:paraId="2D3B423F" w14:textId="77777777" w:rsidR="000C2359" w:rsidRPr="000C2359" w:rsidRDefault="000C2359" w:rsidP="000C2359">
      <w:pPr>
        <w:widowControl/>
        <w:ind w:left="840"/>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All the team-members will be committed to the development of the project throughout all stages of the project life cycle. Each team member is charged with different tasks according to his strength, and each member is required to work and communicate with other members of the team. The list below details the responsibilities of each team member in the group:</w:t>
      </w:r>
    </w:p>
    <w:p w14:paraId="556927CD" w14:textId="77777777" w:rsidR="000C2359" w:rsidRDefault="000C2359" w:rsidP="000C2359">
      <w:pPr>
        <w:widowControl/>
        <w:jc w:val="left"/>
        <w:rPr>
          <w:rFonts w:ascii="Arial" w:hAnsi="Arial" w:cs="Arial"/>
          <w:color w:val="000000"/>
          <w:kern w:val="0"/>
          <w:sz w:val="22"/>
          <w:szCs w:val="22"/>
        </w:rPr>
      </w:pPr>
    </w:p>
    <w:p w14:paraId="3E28D72A" w14:textId="77777777" w:rsidR="000C2359" w:rsidRDefault="000C2359" w:rsidP="000C2359">
      <w:pPr>
        <w:widowControl/>
        <w:jc w:val="left"/>
        <w:rPr>
          <w:rFonts w:ascii="Arial" w:hAnsi="Arial" w:cs="Arial"/>
          <w:color w:val="000000"/>
          <w:kern w:val="0"/>
          <w:sz w:val="22"/>
          <w:szCs w:val="22"/>
        </w:rPr>
      </w:pPr>
    </w:p>
    <w:p w14:paraId="3FD32B1E" w14:textId="77777777" w:rsidR="000C2359" w:rsidRPr="000C2359" w:rsidRDefault="000C2359" w:rsidP="000C2359">
      <w:pPr>
        <w:widowControl/>
        <w:jc w:val="left"/>
        <w:rPr>
          <w:rFonts w:ascii="Arial" w:hAnsi="Arial" w:cs="Arial"/>
          <w:b/>
          <w:color w:val="000000"/>
          <w:kern w:val="0"/>
          <w:sz w:val="22"/>
          <w:szCs w:val="22"/>
        </w:rPr>
      </w:pPr>
      <w:r w:rsidRPr="000C2359">
        <w:rPr>
          <w:rFonts w:ascii="Arial" w:hAnsi="Arial" w:cs="Arial"/>
          <w:b/>
          <w:color w:val="000000"/>
          <w:kern w:val="0"/>
          <w:sz w:val="22"/>
          <w:szCs w:val="22"/>
        </w:rPr>
        <w:t>3. Managerial process</w:t>
      </w:r>
    </w:p>
    <w:p w14:paraId="2329F4F8" w14:textId="77777777" w:rsidR="000C2359" w:rsidRDefault="000C2359" w:rsidP="000C2359">
      <w:pPr>
        <w:widowControl/>
        <w:jc w:val="left"/>
        <w:rPr>
          <w:rFonts w:ascii="Arial" w:hAnsi="Arial" w:cs="Arial"/>
          <w:color w:val="0000FF"/>
          <w:kern w:val="0"/>
          <w:sz w:val="22"/>
          <w:szCs w:val="22"/>
        </w:rPr>
      </w:pPr>
      <w:r w:rsidRPr="000C2359">
        <w:rPr>
          <w:rFonts w:ascii="Arial" w:hAnsi="Arial" w:cs="Arial"/>
          <w:color w:val="000000"/>
          <w:kern w:val="0"/>
          <w:sz w:val="22"/>
          <w:szCs w:val="22"/>
        </w:rPr>
        <w:br/>
        <w:t>   3.1 Management objectives and priorities</w:t>
      </w:r>
    </w:p>
    <w:p w14:paraId="1BA7841F" w14:textId="77777777" w:rsidR="000C2359" w:rsidRDefault="000C2359" w:rsidP="000C2359">
      <w:pPr>
        <w:widowControl/>
        <w:ind w:firstLine="420"/>
        <w:jc w:val="left"/>
        <w:rPr>
          <w:rFonts w:ascii="Arial" w:hAnsi="Arial" w:cs="Arial"/>
          <w:color w:val="0000FF"/>
          <w:kern w:val="0"/>
          <w:sz w:val="22"/>
          <w:szCs w:val="22"/>
        </w:rPr>
      </w:pPr>
      <w:r>
        <w:rPr>
          <w:rFonts w:ascii="Arial" w:hAnsi="Arial" w:cs="Arial"/>
          <w:color w:val="0000FF"/>
          <w:kern w:val="0"/>
          <w:sz w:val="22"/>
          <w:szCs w:val="22"/>
        </w:rPr>
        <w:t>~~~</w:t>
      </w:r>
    </w:p>
    <w:p w14:paraId="04844B51"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   3.2 Assumptions, dependencies, and constraints</w:t>
      </w:r>
    </w:p>
    <w:p w14:paraId="624A22CA" w14:textId="77777777" w:rsidR="000C2359" w:rsidRPr="000C2359" w:rsidRDefault="000C2359" w:rsidP="000C2359">
      <w:pPr>
        <w:widowControl/>
        <w:ind w:firstLine="420"/>
        <w:jc w:val="left"/>
        <w:rPr>
          <w:rFonts w:ascii="Times New Roman" w:hAnsi="Times New Roman" w:cs="Times New Roman"/>
          <w:kern w:val="0"/>
        </w:rPr>
      </w:pPr>
      <w:r w:rsidRPr="000C2359">
        <w:rPr>
          <w:rFonts w:ascii="Arial" w:hAnsi="Arial" w:cs="Arial"/>
          <w:color w:val="000000"/>
          <w:kern w:val="0"/>
          <w:sz w:val="22"/>
          <w:szCs w:val="22"/>
        </w:rPr>
        <w:t>~~~</w:t>
      </w:r>
      <w:r w:rsidRPr="000C2359">
        <w:rPr>
          <w:rFonts w:ascii="Arial" w:hAnsi="Arial" w:cs="Arial"/>
          <w:color w:val="000000"/>
          <w:kern w:val="0"/>
          <w:sz w:val="22"/>
          <w:szCs w:val="22"/>
        </w:rPr>
        <w:br/>
        <w:t>   3.3 Risk management</w:t>
      </w:r>
    </w:p>
    <w:p w14:paraId="51257A58" w14:textId="77777777" w:rsidR="000C2359" w:rsidRPr="000C2359" w:rsidRDefault="000C2359" w:rsidP="000C2359">
      <w:pPr>
        <w:widowControl/>
        <w:ind w:firstLine="420"/>
        <w:jc w:val="left"/>
        <w:rPr>
          <w:rFonts w:ascii="Times New Roman" w:hAnsi="Times New Roman" w:cs="Times New Roman"/>
          <w:kern w:val="0"/>
        </w:rPr>
      </w:pPr>
      <w:r w:rsidRPr="000C2359">
        <w:rPr>
          <w:rFonts w:ascii="Arial" w:hAnsi="Arial" w:cs="Arial"/>
          <w:color w:val="000000"/>
          <w:kern w:val="0"/>
          <w:sz w:val="22"/>
          <w:szCs w:val="22"/>
        </w:rPr>
        <w:t>~~~</w:t>
      </w:r>
      <w:r w:rsidRPr="000C2359">
        <w:rPr>
          <w:rFonts w:ascii="Arial" w:hAnsi="Arial" w:cs="Arial"/>
          <w:color w:val="000000"/>
          <w:kern w:val="0"/>
          <w:sz w:val="22"/>
          <w:szCs w:val="22"/>
        </w:rPr>
        <w:br/>
        <w:t>   3.4 Monitoring and controlling mechanisms</w:t>
      </w:r>
    </w:p>
    <w:p w14:paraId="25D36F71" w14:textId="77777777" w:rsidR="000C2359" w:rsidRDefault="000C2359" w:rsidP="000C2359">
      <w:pPr>
        <w:widowControl/>
        <w:ind w:firstLine="60"/>
        <w:jc w:val="left"/>
        <w:rPr>
          <w:rFonts w:ascii="Arial" w:hAnsi="Arial" w:cs="Arial"/>
          <w:color w:val="000000"/>
          <w:kern w:val="0"/>
          <w:sz w:val="22"/>
          <w:szCs w:val="22"/>
        </w:rPr>
      </w:pPr>
      <w:r w:rsidRPr="000C2359">
        <w:rPr>
          <w:rFonts w:ascii="Arial" w:hAnsi="Arial" w:cs="Arial"/>
          <w:color w:val="000000"/>
          <w:kern w:val="0"/>
          <w:sz w:val="22"/>
          <w:szCs w:val="22"/>
        </w:rPr>
        <w:t>~~~</w:t>
      </w:r>
      <w:r w:rsidRPr="000C2359">
        <w:rPr>
          <w:rFonts w:ascii="Arial" w:hAnsi="Arial" w:cs="Arial"/>
          <w:color w:val="000000"/>
          <w:kern w:val="0"/>
          <w:sz w:val="22"/>
          <w:szCs w:val="22"/>
        </w:rPr>
        <w:br/>
      </w:r>
    </w:p>
    <w:p w14:paraId="3B6703FD" w14:textId="77777777" w:rsidR="000C2359" w:rsidRDefault="000C2359" w:rsidP="000C2359">
      <w:pPr>
        <w:widowControl/>
        <w:ind w:firstLine="60"/>
        <w:jc w:val="left"/>
        <w:rPr>
          <w:rFonts w:ascii="Arial" w:hAnsi="Arial" w:cs="Arial"/>
          <w:color w:val="000000"/>
          <w:kern w:val="0"/>
          <w:sz w:val="22"/>
          <w:szCs w:val="22"/>
        </w:rPr>
      </w:pPr>
      <w:r w:rsidRPr="000C2359">
        <w:rPr>
          <w:rFonts w:ascii="Arial" w:hAnsi="Arial" w:cs="Arial"/>
          <w:color w:val="000000"/>
          <w:kern w:val="0"/>
          <w:sz w:val="22"/>
          <w:szCs w:val="22"/>
        </w:rPr>
        <w:br/>
      </w:r>
      <w:r w:rsidRPr="000C2359">
        <w:rPr>
          <w:rFonts w:ascii="Arial" w:hAnsi="Arial" w:cs="Arial"/>
          <w:b/>
          <w:color w:val="000000"/>
          <w:kern w:val="0"/>
          <w:sz w:val="22"/>
          <w:szCs w:val="22"/>
        </w:rPr>
        <w:t>4. Technical process</w:t>
      </w:r>
    </w:p>
    <w:p w14:paraId="7A10D4C0" w14:textId="77777777" w:rsidR="000C2359" w:rsidRDefault="000C2359" w:rsidP="000C2359">
      <w:pPr>
        <w:widowControl/>
        <w:jc w:val="left"/>
        <w:rPr>
          <w:rFonts w:ascii="Arial" w:hAnsi="Arial" w:cs="Arial"/>
          <w:color w:val="000000"/>
          <w:kern w:val="0"/>
          <w:sz w:val="22"/>
          <w:szCs w:val="22"/>
        </w:rPr>
      </w:pPr>
    </w:p>
    <w:p w14:paraId="72BED3C4" w14:textId="77777777" w:rsidR="000C2359" w:rsidRPr="000C2359" w:rsidRDefault="000C2359" w:rsidP="000C2359">
      <w:pPr>
        <w:widowControl/>
        <w:ind w:firstLine="360"/>
        <w:jc w:val="left"/>
        <w:rPr>
          <w:rFonts w:ascii="Times New Roman" w:hAnsi="Times New Roman" w:cs="Times New Roman"/>
          <w:kern w:val="0"/>
        </w:rPr>
      </w:pPr>
      <w:r w:rsidRPr="000C2359">
        <w:rPr>
          <w:rFonts w:ascii="Arial" w:hAnsi="Arial" w:cs="Arial"/>
          <w:color w:val="000000"/>
          <w:kern w:val="0"/>
          <w:sz w:val="22"/>
          <w:szCs w:val="22"/>
        </w:rPr>
        <w:t>4.1 Methods, tools, and techniques</w:t>
      </w:r>
    </w:p>
    <w:p w14:paraId="1DCEF686" w14:textId="77777777" w:rsidR="000C2359" w:rsidRDefault="000C2359" w:rsidP="000C2359">
      <w:pPr>
        <w:widowControl/>
        <w:numPr>
          <w:ilvl w:val="0"/>
          <w:numId w:val="2"/>
        </w:numPr>
        <w:jc w:val="left"/>
        <w:textAlignment w:val="baseline"/>
        <w:rPr>
          <w:rFonts w:ascii="Arial" w:hAnsi="Arial" w:cs="Arial"/>
          <w:color w:val="000000"/>
          <w:kern w:val="0"/>
          <w:sz w:val="22"/>
          <w:szCs w:val="22"/>
        </w:rPr>
      </w:pPr>
      <w:r w:rsidRPr="000C2359">
        <w:rPr>
          <w:rFonts w:ascii="Arial" w:hAnsi="Arial" w:cs="Arial"/>
          <w:color w:val="000000"/>
          <w:kern w:val="0"/>
          <w:sz w:val="22"/>
          <w:szCs w:val="22"/>
        </w:rPr>
        <w:t>Methods: ~</w:t>
      </w:r>
    </w:p>
    <w:p w14:paraId="27D430F2" w14:textId="77777777" w:rsidR="000C2359" w:rsidRPr="000C2359" w:rsidRDefault="000C2359" w:rsidP="000C2359">
      <w:pPr>
        <w:widowControl/>
        <w:ind w:left="720"/>
        <w:jc w:val="left"/>
        <w:textAlignment w:val="baseline"/>
        <w:rPr>
          <w:rFonts w:ascii="Arial" w:hAnsi="Arial" w:cs="Arial"/>
          <w:color w:val="000000"/>
          <w:kern w:val="0"/>
          <w:sz w:val="22"/>
          <w:szCs w:val="22"/>
        </w:rPr>
      </w:pPr>
    </w:p>
    <w:p w14:paraId="12668B95" w14:textId="77777777" w:rsidR="000C2359" w:rsidRDefault="000C2359" w:rsidP="000C2359">
      <w:pPr>
        <w:widowControl/>
        <w:numPr>
          <w:ilvl w:val="0"/>
          <w:numId w:val="2"/>
        </w:numPr>
        <w:jc w:val="left"/>
        <w:textAlignment w:val="baseline"/>
        <w:rPr>
          <w:rFonts w:ascii="Arial" w:hAnsi="Arial" w:cs="Arial"/>
          <w:color w:val="000000"/>
          <w:kern w:val="0"/>
          <w:sz w:val="22"/>
          <w:szCs w:val="22"/>
        </w:rPr>
      </w:pPr>
      <w:r>
        <w:rPr>
          <w:rFonts w:ascii="Arial" w:hAnsi="Arial" w:cs="Arial"/>
          <w:color w:val="000000"/>
          <w:kern w:val="0"/>
          <w:sz w:val="22"/>
          <w:szCs w:val="22"/>
        </w:rPr>
        <w:t>Tools:</w:t>
      </w:r>
    </w:p>
    <w:p w14:paraId="03059A8A" w14:textId="1D3ED209" w:rsidR="000C2359" w:rsidRDefault="000C2359" w:rsidP="000C2359">
      <w:pPr>
        <w:widowControl/>
        <w:ind w:left="720"/>
        <w:jc w:val="left"/>
        <w:textAlignment w:val="baseline"/>
        <w:rPr>
          <w:rFonts w:ascii="Arial" w:hAnsi="Arial" w:cs="Arial"/>
          <w:color w:val="000000" w:themeColor="text1"/>
          <w:kern w:val="0"/>
          <w:sz w:val="22"/>
          <w:szCs w:val="22"/>
        </w:rPr>
      </w:pPr>
      <w:r w:rsidRPr="000C2359">
        <w:rPr>
          <w:rFonts w:ascii="Arial" w:hAnsi="Arial" w:cs="Arial"/>
          <w:color w:val="000000" w:themeColor="text1"/>
          <w:kern w:val="0"/>
          <w:sz w:val="22"/>
          <w:szCs w:val="22"/>
        </w:rPr>
        <w:t xml:space="preserve">The tools we're going to use for the software development and documentation are: JDK, </w:t>
      </w:r>
      <w:r w:rsidR="001A3A4C">
        <w:rPr>
          <w:rFonts w:ascii="Arial" w:hAnsi="Arial" w:cs="Arial"/>
          <w:color w:val="000000" w:themeColor="text1"/>
          <w:kern w:val="0"/>
          <w:sz w:val="22"/>
          <w:szCs w:val="22"/>
        </w:rPr>
        <w:t xml:space="preserve">J2EE, </w:t>
      </w:r>
      <w:r w:rsidR="00F768E0">
        <w:rPr>
          <w:rFonts w:ascii="Arial" w:hAnsi="Arial" w:cs="Arial"/>
          <w:color w:val="000000" w:themeColor="text1"/>
          <w:kern w:val="0"/>
          <w:sz w:val="22"/>
          <w:szCs w:val="22"/>
        </w:rPr>
        <w:t xml:space="preserve">eclipse, ANT, </w:t>
      </w:r>
      <w:r w:rsidRPr="000C2359">
        <w:rPr>
          <w:rFonts w:ascii="Arial" w:hAnsi="Arial" w:cs="Arial"/>
          <w:color w:val="000000" w:themeColor="text1"/>
          <w:kern w:val="0"/>
          <w:sz w:val="22"/>
          <w:szCs w:val="22"/>
        </w:rPr>
        <w:t xml:space="preserve">Joomla! for programming; </w:t>
      </w:r>
      <w:r w:rsidR="00F768E0">
        <w:rPr>
          <w:rFonts w:ascii="Arial" w:hAnsi="Arial" w:cs="Arial"/>
          <w:color w:val="000000" w:themeColor="text1"/>
          <w:kern w:val="0"/>
          <w:sz w:val="22"/>
          <w:szCs w:val="22"/>
        </w:rPr>
        <w:t xml:space="preserve">MySQL for Database; </w:t>
      </w:r>
      <w:r w:rsidRPr="000C2359">
        <w:rPr>
          <w:rFonts w:ascii="Arial" w:hAnsi="Arial" w:cs="Arial"/>
          <w:color w:val="000000" w:themeColor="text1"/>
          <w:kern w:val="0"/>
          <w:sz w:val="22"/>
          <w:szCs w:val="22"/>
        </w:rPr>
        <w:t>Word</w:t>
      </w:r>
      <w:r w:rsidR="00F768E0">
        <w:rPr>
          <w:rFonts w:ascii="Arial" w:hAnsi="Arial" w:cs="Arial"/>
          <w:color w:val="000000" w:themeColor="text1"/>
          <w:kern w:val="0"/>
          <w:sz w:val="22"/>
          <w:szCs w:val="22"/>
        </w:rPr>
        <w:t>, PowerPoint,</w:t>
      </w:r>
      <w:r w:rsidRPr="000C2359">
        <w:rPr>
          <w:rFonts w:ascii="Arial" w:hAnsi="Arial" w:cs="Arial"/>
          <w:color w:val="000000" w:themeColor="text1"/>
          <w:kern w:val="0"/>
          <w:sz w:val="22"/>
          <w:szCs w:val="22"/>
        </w:rPr>
        <w:t xml:space="preserve"> for documenting and graphing; </w:t>
      </w:r>
      <w:proofErr w:type="spellStart"/>
      <w:r w:rsidRPr="000C2359">
        <w:rPr>
          <w:rFonts w:ascii="Arial" w:hAnsi="Arial" w:cs="Arial"/>
          <w:color w:val="000000" w:themeColor="text1"/>
          <w:kern w:val="0"/>
          <w:sz w:val="22"/>
          <w:szCs w:val="22"/>
        </w:rPr>
        <w:t>Github</w:t>
      </w:r>
      <w:proofErr w:type="spellEnd"/>
      <w:r w:rsidRPr="000C2359">
        <w:rPr>
          <w:rFonts w:ascii="Arial" w:hAnsi="Arial" w:cs="Arial"/>
          <w:color w:val="000000" w:themeColor="text1"/>
          <w:kern w:val="0"/>
          <w:sz w:val="22"/>
          <w:szCs w:val="22"/>
        </w:rPr>
        <w:t xml:space="preserve"> as our repository; </w:t>
      </w:r>
      <w:r w:rsidR="00F768E0">
        <w:rPr>
          <w:rFonts w:ascii="Arial" w:hAnsi="Arial" w:cs="Arial"/>
          <w:color w:val="000000" w:themeColor="text1"/>
          <w:kern w:val="0"/>
          <w:sz w:val="22"/>
          <w:szCs w:val="22"/>
        </w:rPr>
        <w:t xml:space="preserve">WhatsApp, </w:t>
      </w:r>
      <w:r w:rsidRPr="000C2359">
        <w:rPr>
          <w:rFonts w:ascii="Arial" w:hAnsi="Arial" w:cs="Arial"/>
          <w:color w:val="000000" w:themeColor="text1"/>
          <w:kern w:val="0"/>
          <w:sz w:val="22"/>
          <w:szCs w:val="22"/>
        </w:rPr>
        <w:t xml:space="preserve">Outlook for communicating. </w:t>
      </w:r>
      <w:r w:rsidR="00F768E0">
        <w:rPr>
          <w:rFonts w:ascii="Arial" w:hAnsi="Arial" w:cs="Arial"/>
          <w:color w:val="000000" w:themeColor="text1"/>
          <w:kern w:val="0"/>
          <w:sz w:val="22"/>
          <w:szCs w:val="22"/>
        </w:rPr>
        <w:t xml:space="preserve">Windows Server 2000 R2 as our server. </w:t>
      </w:r>
    </w:p>
    <w:p w14:paraId="09065795" w14:textId="77777777" w:rsidR="000C2359" w:rsidRPr="000C2359" w:rsidRDefault="000C2359" w:rsidP="000C2359">
      <w:pPr>
        <w:widowControl/>
        <w:ind w:left="720"/>
        <w:jc w:val="left"/>
        <w:textAlignment w:val="baseline"/>
        <w:rPr>
          <w:rFonts w:ascii="Arial" w:hAnsi="Arial" w:cs="Arial"/>
          <w:color w:val="000000" w:themeColor="text1"/>
          <w:kern w:val="0"/>
          <w:sz w:val="22"/>
          <w:szCs w:val="22"/>
        </w:rPr>
      </w:pPr>
    </w:p>
    <w:p w14:paraId="535AB27E" w14:textId="77777777" w:rsidR="000C2359" w:rsidRPr="000C2359" w:rsidRDefault="000C2359" w:rsidP="000C2359">
      <w:pPr>
        <w:widowControl/>
        <w:numPr>
          <w:ilvl w:val="0"/>
          <w:numId w:val="2"/>
        </w:numPr>
        <w:jc w:val="left"/>
        <w:textAlignment w:val="baseline"/>
        <w:rPr>
          <w:rFonts w:ascii="Arial" w:hAnsi="Arial" w:cs="Arial"/>
          <w:color w:val="000000"/>
          <w:kern w:val="0"/>
          <w:sz w:val="22"/>
          <w:szCs w:val="22"/>
        </w:rPr>
      </w:pPr>
      <w:r w:rsidRPr="000C2359">
        <w:rPr>
          <w:rFonts w:ascii="Arial" w:hAnsi="Arial" w:cs="Arial"/>
          <w:color w:val="000000"/>
          <w:kern w:val="0"/>
          <w:sz w:val="22"/>
          <w:szCs w:val="22"/>
        </w:rPr>
        <w:t>Techniques: ~</w:t>
      </w:r>
    </w:p>
    <w:p w14:paraId="597E618E" w14:textId="77777777" w:rsidR="000C2359" w:rsidRDefault="000C2359" w:rsidP="000C2359">
      <w:pPr>
        <w:widowControl/>
        <w:jc w:val="left"/>
        <w:rPr>
          <w:rFonts w:ascii="Arial" w:hAnsi="Arial" w:cs="Arial"/>
          <w:color w:val="000000"/>
          <w:kern w:val="0"/>
          <w:sz w:val="22"/>
          <w:szCs w:val="22"/>
        </w:rPr>
      </w:pPr>
    </w:p>
    <w:p w14:paraId="607174AD" w14:textId="77777777" w:rsidR="000C2359" w:rsidRDefault="000C2359" w:rsidP="000C2359">
      <w:pPr>
        <w:widowControl/>
        <w:ind w:firstLine="360"/>
        <w:jc w:val="left"/>
        <w:rPr>
          <w:rFonts w:ascii="Arial" w:hAnsi="Arial" w:cs="Arial"/>
          <w:color w:val="000000"/>
          <w:kern w:val="0"/>
          <w:sz w:val="22"/>
          <w:szCs w:val="22"/>
        </w:rPr>
      </w:pPr>
      <w:r w:rsidRPr="000C2359">
        <w:rPr>
          <w:rFonts w:ascii="Arial" w:hAnsi="Arial" w:cs="Arial"/>
          <w:color w:val="000000"/>
          <w:kern w:val="0"/>
          <w:sz w:val="22"/>
          <w:szCs w:val="22"/>
        </w:rPr>
        <w:t>4.2 Software documentation</w:t>
      </w:r>
    </w:p>
    <w:p w14:paraId="7B9606DB" w14:textId="77777777" w:rsidR="000C2359" w:rsidRPr="000C2359" w:rsidRDefault="000C2359" w:rsidP="002D38C7">
      <w:pPr>
        <w:widowControl/>
        <w:ind w:left="662"/>
        <w:jc w:val="left"/>
        <w:rPr>
          <w:rFonts w:ascii="Times New Roman" w:hAnsi="Times New Roman" w:cs="Times New Roman"/>
          <w:color w:val="000000" w:themeColor="text1"/>
          <w:kern w:val="0"/>
        </w:rPr>
      </w:pPr>
      <w:r w:rsidRPr="000C2359">
        <w:rPr>
          <w:rFonts w:ascii="Arial" w:hAnsi="Arial" w:cs="Arial"/>
          <w:color w:val="FF0000"/>
          <w:kern w:val="0"/>
          <w:sz w:val="22"/>
          <w:szCs w:val="22"/>
        </w:rPr>
        <w:br/>
      </w:r>
      <w:r w:rsidRPr="000C2359">
        <w:rPr>
          <w:rFonts w:ascii="Arial" w:hAnsi="Arial" w:cs="Arial"/>
          <w:color w:val="000000" w:themeColor="text1"/>
          <w:kern w:val="0"/>
          <w:sz w:val="22"/>
          <w:szCs w:val="22"/>
        </w:rPr>
        <w:t>• Software Project Management Plan</w:t>
      </w:r>
    </w:p>
    <w:p w14:paraId="459202FC" w14:textId="77777777" w:rsidR="000C2359" w:rsidRPr="000C2359" w:rsidRDefault="000C2359" w:rsidP="002D38C7">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Software Project Requirements Specification</w:t>
      </w:r>
    </w:p>
    <w:p w14:paraId="0D89481B" w14:textId="77777777" w:rsidR="000C2359" w:rsidRPr="000C2359" w:rsidRDefault="000C2359" w:rsidP="002D38C7">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Software Project Analysis</w:t>
      </w:r>
    </w:p>
    <w:p w14:paraId="669FDD04" w14:textId="77777777" w:rsidR="000C2359" w:rsidRPr="000C2359" w:rsidRDefault="000C2359" w:rsidP="002D38C7">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Software Architecture Specification</w:t>
      </w:r>
    </w:p>
    <w:p w14:paraId="1DEEDEE9" w14:textId="77777777" w:rsidR="000C2359" w:rsidRPr="000C2359" w:rsidRDefault="000C2359" w:rsidP="002D38C7">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Code structure Specification</w:t>
      </w:r>
    </w:p>
    <w:p w14:paraId="6FEA5F2B" w14:textId="77777777" w:rsidR="000C2359" w:rsidRPr="000C2359" w:rsidRDefault="000C2359" w:rsidP="002D38C7">
      <w:pPr>
        <w:widowControl/>
        <w:ind w:leftChars="276" w:left="662"/>
        <w:jc w:val="left"/>
        <w:rPr>
          <w:rFonts w:ascii="Times New Roman" w:hAnsi="Times New Roman" w:cs="Times New Roman"/>
          <w:color w:val="000000" w:themeColor="text1"/>
          <w:kern w:val="0"/>
        </w:rPr>
      </w:pPr>
      <w:r w:rsidRPr="000C2359">
        <w:rPr>
          <w:rFonts w:ascii="Arial" w:hAnsi="Arial" w:cs="Arial"/>
          <w:color w:val="000000" w:themeColor="text1"/>
          <w:kern w:val="0"/>
          <w:sz w:val="22"/>
          <w:szCs w:val="22"/>
        </w:rPr>
        <w:t>• Software Test Plan -- Test case and test result</w:t>
      </w:r>
    </w:p>
    <w:p w14:paraId="0D51DC40" w14:textId="77777777" w:rsidR="000C2359" w:rsidRPr="000C2359" w:rsidRDefault="000C2359" w:rsidP="000C2359">
      <w:pPr>
        <w:widowControl/>
        <w:jc w:val="left"/>
        <w:rPr>
          <w:rFonts w:ascii="Times New Roman" w:eastAsia="Times New Roman" w:hAnsi="Times New Roman" w:cs="Times New Roman"/>
          <w:kern w:val="0"/>
        </w:rPr>
      </w:pPr>
    </w:p>
    <w:p w14:paraId="187B3ED2"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   4.3 Project support functions</w:t>
      </w:r>
    </w:p>
    <w:p w14:paraId="0274831C" w14:textId="27D43380"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w:t>
      </w:r>
      <w:r w:rsidRPr="000C2359">
        <w:rPr>
          <w:rFonts w:ascii="Arial" w:hAnsi="Arial" w:cs="Arial"/>
          <w:color w:val="000000"/>
          <w:kern w:val="0"/>
          <w:sz w:val="22"/>
          <w:szCs w:val="22"/>
        </w:rPr>
        <w:br/>
      </w:r>
      <w:r w:rsidRPr="000C2359">
        <w:rPr>
          <w:rFonts w:ascii="Arial" w:hAnsi="Arial" w:cs="Arial"/>
          <w:color w:val="000000"/>
          <w:kern w:val="0"/>
          <w:sz w:val="22"/>
          <w:szCs w:val="22"/>
        </w:rPr>
        <w:br/>
        <w:t>5. Work elements, schedule, and budget</w:t>
      </w:r>
    </w:p>
    <w:p w14:paraId="4AD67322" w14:textId="77777777" w:rsidR="000C2359" w:rsidRPr="000C2359" w:rsidRDefault="000C2359" w:rsidP="000C2359">
      <w:pPr>
        <w:widowControl/>
        <w:jc w:val="left"/>
        <w:rPr>
          <w:rFonts w:ascii="Times New Roman" w:hAnsi="Times New Roman" w:cs="Times New Roman"/>
          <w:kern w:val="0"/>
        </w:rPr>
      </w:pPr>
      <w:r w:rsidRPr="000C2359">
        <w:rPr>
          <w:rFonts w:ascii="Arial" w:hAnsi="Arial" w:cs="Arial"/>
          <w:color w:val="000000"/>
          <w:kern w:val="0"/>
          <w:sz w:val="22"/>
          <w:szCs w:val="22"/>
        </w:rPr>
        <w:t>~~~</w:t>
      </w:r>
    </w:p>
    <w:p w14:paraId="200BAE68" w14:textId="77777777" w:rsidR="000C2359" w:rsidRPr="000C2359" w:rsidRDefault="000C2359" w:rsidP="000C2359">
      <w:pPr>
        <w:widowControl/>
        <w:jc w:val="left"/>
        <w:rPr>
          <w:rFonts w:ascii="Times New Roman" w:eastAsia="Times New Roman" w:hAnsi="Times New Roman" w:cs="Times New Roman"/>
          <w:kern w:val="0"/>
        </w:rPr>
      </w:pPr>
    </w:p>
    <w:p w14:paraId="7B2E8818" w14:textId="77777777" w:rsidR="00983B58" w:rsidRDefault="00EB717A"/>
    <w:sectPr w:rsidR="00983B58" w:rsidSect="00B3247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24CAB"/>
    <w:multiLevelType w:val="multilevel"/>
    <w:tmpl w:val="082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87527"/>
    <w:multiLevelType w:val="multilevel"/>
    <w:tmpl w:val="452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59"/>
    <w:rsid w:val="000C2359"/>
    <w:rsid w:val="0014218A"/>
    <w:rsid w:val="001A3A4C"/>
    <w:rsid w:val="002D38C7"/>
    <w:rsid w:val="004C0630"/>
    <w:rsid w:val="008648D5"/>
    <w:rsid w:val="00B3247B"/>
    <w:rsid w:val="00EB717A"/>
    <w:rsid w:val="00F7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723A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2359"/>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0C2359"/>
  </w:style>
  <w:style w:type="character" w:styleId="a4">
    <w:name w:val="Hyperlink"/>
    <w:basedOn w:val="a0"/>
    <w:uiPriority w:val="99"/>
    <w:semiHidden/>
    <w:unhideWhenUsed/>
    <w:rsid w:val="000C2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65702">
      <w:bodyDiv w:val="1"/>
      <w:marLeft w:val="0"/>
      <w:marRight w:val="0"/>
      <w:marTop w:val="0"/>
      <w:marBottom w:val="0"/>
      <w:divBdr>
        <w:top w:val="none" w:sz="0" w:space="0" w:color="auto"/>
        <w:left w:val="none" w:sz="0" w:space="0" w:color="auto"/>
        <w:bottom w:val="none" w:sz="0" w:space="0" w:color="auto"/>
        <w:right w:val="none" w:sz="0" w:space="0" w:color="auto"/>
      </w:divBdr>
      <w:divsChild>
        <w:div w:id="12708156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tdallas.edu/~chung/CS6354" TargetMode="External"/><Relationship Id="rId6" Type="http://schemas.openxmlformats.org/officeDocument/2006/relationships/hyperlink" Target="http://www.utdallas.edu/~chung/CS6354" TargetMode="External"/><Relationship Id="rId7" Type="http://schemas.openxmlformats.org/officeDocument/2006/relationships/hyperlink" Target="http://utdallas.edu/~chung/CS6354/CS6354_U07_source/Go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685</Words>
  <Characters>3911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Dongcheng Li</dc:creator>
  <cp:keywords/>
  <dc:description/>
  <cp:lastModifiedBy>Dongcheng Li</cp:lastModifiedBy>
  <cp:revision>3</cp:revision>
  <dcterms:created xsi:type="dcterms:W3CDTF">2017-08-29T15:48:00Z</dcterms:created>
  <dcterms:modified xsi:type="dcterms:W3CDTF">2017-08-29T18:23:00Z</dcterms:modified>
</cp:coreProperties>
</file>