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63C39F" w14:paraId="1B723951" wp14:textId="69A0ABD3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</w:pPr>
      <w:bookmarkStart w:name="_GoBack" w:id="0"/>
      <w:bookmarkEnd w:id="0"/>
      <w:r w:rsidRPr="3B63C39F" w:rsidR="33C0B78E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72"/>
          <w:szCs w:val="72"/>
          <w:u w:val="single"/>
          <w:lang w:val="en-US"/>
        </w:rPr>
        <w:t>MODULE 3 – Introduction to Business Of EV</w:t>
      </w:r>
    </w:p>
    <w:p xmlns:wp14="http://schemas.microsoft.com/office/word/2010/wordml" w:rsidP="3B63C39F" w14:paraId="4F516D76" wp14:textId="29FD7849">
      <w:pPr>
        <w:pStyle w:val="Heading2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B63C39F" w:rsidR="574F9262">
        <w:rPr>
          <w:b w:val="1"/>
          <w:bCs w:val="1"/>
          <w:color w:val="474747"/>
          <w:sz w:val="48"/>
          <w:szCs w:val="48"/>
        </w:rPr>
        <w:t>3.4 C</w:t>
      </w:r>
      <w:r w:rsidRPr="3B63C39F" w:rsidR="33C0B78E">
        <w:rPr>
          <w:b w:val="1"/>
          <w:bCs w:val="1"/>
          <w:color w:val="474747"/>
          <w:sz w:val="48"/>
          <w:szCs w:val="48"/>
        </w:rPr>
        <w:t>onnectivity makes auto-mobility cost efficient</w:t>
      </w:r>
    </w:p>
    <w:p xmlns:wp14="http://schemas.microsoft.com/office/word/2010/wordml" w:rsidP="3B63C39F" w14:paraId="40077843" wp14:textId="4E915BEB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3B63C39F" w:rsidR="33C0B78E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</w:p>
    <w:p xmlns:wp14="http://schemas.microsoft.com/office/word/2010/wordml" w:rsidP="3B63C39F" w14:paraId="76097507" wp14:textId="2EE5A01D">
      <w:pPr>
        <w:pStyle w:val="Heading3"/>
      </w:pPr>
      <w:r w:rsidRPr="3B63C39F" w:rsidR="42EC7B74">
        <w:rPr>
          <w:b w:val="0"/>
          <w:bCs w:val="0"/>
          <w:color w:val="474747"/>
        </w:rPr>
        <w:t xml:space="preserve">Question 1 </w:t>
      </w:r>
      <w:r w:rsidRPr="3B63C39F" w:rsidR="42EC7B74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According to the lecture notes, the average occupancy per 5-seat passenger car is less than?</w:t>
      </w:r>
    </w:p>
    <w:p xmlns:wp14="http://schemas.microsoft.com/office/word/2010/wordml" w:rsidP="3B63C39F" w14:paraId="600BFEA7" wp14:textId="24B7FE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0.7</w:t>
      </w:r>
    </w:p>
    <w:p xmlns:wp14="http://schemas.microsoft.com/office/word/2010/wordml" w:rsidP="3B63C39F" w14:paraId="0149CE65" wp14:textId="15F898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1.0</w:t>
      </w:r>
    </w:p>
    <w:p xmlns:wp14="http://schemas.microsoft.com/office/word/2010/wordml" w:rsidP="3B63C39F" w14:paraId="1A13A9D2" wp14:textId="26FC4D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1.2</w:t>
      </w:r>
    </w:p>
    <w:p xmlns:wp14="http://schemas.microsoft.com/office/word/2010/wordml" w:rsidP="3B63C39F" w14:paraId="63CDAA63" wp14:textId="30765F06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C</w:t>
      </w:r>
    </w:p>
    <w:p xmlns:wp14="http://schemas.microsoft.com/office/word/2010/wordml" w:rsidP="3B63C39F" w14:paraId="7EE89F97" wp14:textId="2BB43C57">
      <w:pPr>
        <w:pStyle w:val="Heading3"/>
      </w:pPr>
      <w:r w:rsidRPr="3B63C39F" w:rsidR="42EC7B74">
        <w:rPr>
          <w:b w:val="0"/>
          <w:bCs w:val="0"/>
          <w:color w:val="474747"/>
        </w:rPr>
        <w:t xml:space="preserve">Question 2 </w:t>
      </w:r>
      <w:r w:rsidRPr="3B63C39F" w:rsidR="42EC7B74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According to the lecture notes, commercial vehicles, which are meant for transporting goods are driving about without cargo for about</w:t>
      </w:r>
    </w:p>
    <w:p xmlns:wp14="http://schemas.microsoft.com/office/word/2010/wordml" w:rsidP="3B63C39F" w14:paraId="42D878F4" wp14:textId="5B57E2E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20%</w:t>
      </w:r>
    </w:p>
    <w:p xmlns:wp14="http://schemas.microsoft.com/office/word/2010/wordml" w:rsidP="3B63C39F" w14:paraId="09E75C0B" wp14:textId="650570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50%</w:t>
      </w:r>
    </w:p>
    <w:p xmlns:wp14="http://schemas.microsoft.com/office/word/2010/wordml" w:rsidP="3B63C39F" w14:paraId="15EAEA75" wp14:textId="023E40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60%</w:t>
      </w:r>
    </w:p>
    <w:p xmlns:wp14="http://schemas.microsoft.com/office/word/2010/wordml" w:rsidP="3B63C39F" w14:paraId="545F4FF0" wp14:textId="1F2B55BB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B</w:t>
      </w:r>
    </w:p>
    <w:p xmlns:wp14="http://schemas.microsoft.com/office/word/2010/wordml" w:rsidP="3B63C39F" w14:paraId="17E7FEFC" wp14:textId="56025FFA">
      <w:pPr>
        <w:pStyle w:val="Heading3"/>
      </w:pPr>
      <w:r w:rsidRPr="3B63C39F" w:rsidR="42EC7B74">
        <w:rPr>
          <w:b w:val="0"/>
          <w:bCs w:val="0"/>
          <w:color w:val="313131"/>
        </w:rPr>
        <w:t xml:space="preserve">Question 3 </w:t>
      </w:r>
      <w:r w:rsidRPr="3B63C39F" w:rsidR="42EC7B74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Match the following descriptions to the actual example.</w:t>
      </w:r>
    </w:p>
    <w:p xmlns:wp14="http://schemas.microsoft.com/office/word/2010/wordml" w:rsidP="3B63C39F" w14:paraId="062CA1DD" wp14:textId="28624419">
      <w:pPr>
        <w:pStyle w:val="Normal"/>
        <w:rPr>
          <w:noProof w:val="0"/>
          <w:lang w:val="en-US"/>
        </w:rPr>
      </w:pPr>
    </w:p>
    <w:p xmlns:wp14="http://schemas.microsoft.com/office/word/2010/wordml" w:rsidP="3B63C39F" w14:paraId="3F02C2AE" wp14:textId="722DCE6A">
      <w:pPr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B63C39F" w:rsidR="42EC7B74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In this car sharing service, you get bonus points for charging. Lot of young people in the Amsterdam are using this service.</w:t>
      </w:r>
      <w:r w:rsidRPr="3B63C39F" w:rsidR="42EC7B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xmlns:wp14="http://schemas.microsoft.com/office/word/2010/wordml" w:rsidP="3B63C39F" w14:paraId="02977F3B" wp14:textId="0C03AA9C">
      <w:pPr>
        <w:jc w:val="center"/>
      </w:pPr>
      <w:r w:rsidRPr="3B63C39F" w:rsidR="42EC7B74">
        <w:rPr>
          <w:rFonts w:ascii="Calibri" w:hAnsi="Calibri" w:eastAsia="Calibri" w:cs="Calibri"/>
          <w:noProof w:val="0"/>
          <w:color w:val="FFFFFF" w:themeColor="background1" w:themeTint="FF" w:themeShade="FF"/>
          <w:sz w:val="21"/>
          <w:szCs w:val="21"/>
          <w:highlight w:val="blue"/>
          <w:lang w:val="en-US"/>
        </w:rPr>
        <w:t>Car2Go</w:t>
      </w:r>
    </w:p>
    <w:p xmlns:wp14="http://schemas.microsoft.com/office/word/2010/wordml" w:rsidP="3B63C39F" w14:paraId="3DE3FBAE" wp14:textId="53983498">
      <w:pPr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B63C39F" w:rsidR="42EC7B74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Foreigners can experience Tesla and have durable driving after arriving in Amsterdam Airport.</w:t>
      </w:r>
      <w:r w:rsidRPr="3B63C39F" w:rsidR="42EC7B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xmlns:wp14="http://schemas.microsoft.com/office/word/2010/wordml" w:rsidP="3B63C39F" w14:paraId="56ED3F6B" wp14:textId="30F41F06">
      <w:pPr>
        <w:jc w:val="center"/>
      </w:pPr>
      <w:r w:rsidRPr="3B63C39F" w:rsidR="42EC7B74">
        <w:rPr>
          <w:rFonts w:ascii="Calibri" w:hAnsi="Calibri" w:eastAsia="Calibri" w:cs="Calibri"/>
          <w:noProof w:val="0"/>
          <w:color w:val="FFFFFF" w:themeColor="background1" w:themeTint="FF" w:themeShade="FF"/>
          <w:sz w:val="21"/>
          <w:szCs w:val="21"/>
          <w:highlight w:val="blue"/>
          <w:lang w:val="en-US"/>
        </w:rPr>
        <w:t>Schiphol Taxi</w:t>
      </w:r>
    </w:p>
    <w:p xmlns:wp14="http://schemas.microsoft.com/office/word/2010/wordml" w:rsidP="3B63C39F" w14:paraId="671F250E" wp14:textId="1B6FCF84">
      <w:pPr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B63C39F" w:rsidR="42EC7B74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A very new and successful service where you share the shopping surface and goods are distributed with an electric vehicle.</w:t>
      </w:r>
      <w:r w:rsidRPr="3B63C39F" w:rsidR="42EC7B7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3B63C39F" w14:paraId="2CF7F4C9" wp14:textId="3F720814">
      <w:pPr>
        <w:jc w:val="center"/>
      </w:pPr>
      <w:r w:rsidRPr="3B63C39F" w:rsidR="42EC7B74">
        <w:rPr>
          <w:rFonts w:ascii="Calibri" w:hAnsi="Calibri" w:eastAsia="Calibri" w:cs="Calibri"/>
          <w:noProof w:val="0"/>
          <w:color w:val="FFFFFF" w:themeColor="background1" w:themeTint="FF" w:themeShade="FF"/>
          <w:sz w:val="21"/>
          <w:szCs w:val="21"/>
          <w:highlight w:val="blue"/>
          <w:lang w:val="en-US"/>
        </w:rPr>
        <w:t>Picnic</w:t>
      </w:r>
    </w:p>
    <w:p xmlns:wp14="http://schemas.microsoft.com/office/word/2010/wordml" w14:paraId="6CD705C8" wp14:textId="54AFA4F8">
      <w:r w:rsidRPr="3B63C39F" w:rsidR="42EC7B74">
        <w:rPr>
          <w:rFonts w:ascii="Calibri" w:hAnsi="Calibri" w:eastAsia="Calibri" w:cs="Calibri"/>
          <w:noProof w:val="0"/>
          <w:color w:val="FCFCFC"/>
          <w:sz w:val="24"/>
          <w:szCs w:val="24"/>
          <w:lang w:val="en-US"/>
        </w:rPr>
        <w:t>Submit</w:t>
      </w:r>
    </w:p>
    <w:p xmlns:wp14="http://schemas.microsoft.com/office/word/2010/wordml" w:rsidP="3B63C39F" w14:paraId="6BD99502" wp14:textId="01AE567C">
      <w:pPr>
        <w:pStyle w:val="Heading3"/>
      </w:pPr>
      <w:r w:rsidRPr="3B63C39F" w:rsidR="42EC7B74">
        <w:rPr>
          <w:b w:val="0"/>
          <w:bCs w:val="0"/>
          <w:color w:val="474747"/>
        </w:rPr>
        <w:t>Question 4</w:t>
      </w:r>
      <w:r w:rsidRPr="3B63C39F" w:rsidR="4618AA19">
        <w:rPr>
          <w:b w:val="0"/>
          <w:bCs w:val="0"/>
          <w:color w:val="474747"/>
        </w:rPr>
        <w:t xml:space="preserve"> </w:t>
      </w:r>
      <w:r w:rsidRPr="3B63C39F" w:rsidR="42EC7B74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Please read the statements a) and b) and answer the question below.</w:t>
      </w:r>
    </w:p>
    <w:p xmlns:wp14="http://schemas.microsoft.com/office/word/2010/wordml" w14:paraId="3DB1974E" wp14:textId="5FC245CC">
      <w:r w:rsidRPr="3B63C39F" w:rsidR="42EC7B74">
        <w:rPr>
          <w:rFonts w:ascii="Calibri" w:hAnsi="Calibri" w:eastAsia="Calibri" w:cs="Calibri"/>
          <w:i w:val="1"/>
          <w:iCs w:val="1"/>
          <w:noProof w:val="0"/>
          <w:color w:val="222222"/>
          <w:sz w:val="24"/>
          <w:szCs w:val="24"/>
          <w:lang w:val="en-US"/>
        </w:rPr>
        <w:t>a) The combustion engine is composed of two and half thousand parts. It's designed for 10,000 hours of use, which is about half a million kilometers.</w:t>
      </w:r>
    </w:p>
    <w:p xmlns:wp14="http://schemas.microsoft.com/office/word/2010/wordml" w14:paraId="39C63C0E" wp14:textId="12B563C6">
      <w:r w:rsidRPr="3B63C39F" w:rsidR="42EC7B74">
        <w:rPr>
          <w:rFonts w:ascii="Calibri" w:hAnsi="Calibri" w:eastAsia="Calibri" w:cs="Calibri"/>
          <w:i w:val="1"/>
          <w:iCs w:val="1"/>
          <w:noProof w:val="0"/>
          <w:color w:val="222222"/>
          <w:sz w:val="24"/>
          <w:szCs w:val="24"/>
          <w:lang w:val="en-US"/>
        </w:rPr>
        <w:t>b) An electric engine has three moving parts. It’s designed for 50,000 hours of operation, which is about two and half million kilometers.</w:t>
      </w:r>
    </w:p>
    <w:p xmlns:wp14="http://schemas.microsoft.com/office/word/2010/wordml" w:rsidP="3B63C39F" w14:paraId="08EADEE0" wp14:textId="1DF7316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Both statements are true.</w:t>
      </w:r>
    </w:p>
    <w:p xmlns:wp14="http://schemas.microsoft.com/office/word/2010/wordml" w:rsidP="3B63C39F" w14:paraId="7B7DE089" wp14:textId="77B407B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Statement a) is true and statement b) is false.</w:t>
      </w:r>
    </w:p>
    <w:p xmlns:wp14="http://schemas.microsoft.com/office/word/2010/wordml" w:rsidP="3B63C39F" w14:paraId="381AE90A" wp14:textId="7C0BA7C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Statement a) is false and statement b) is true.</w:t>
      </w:r>
    </w:p>
    <w:p xmlns:wp14="http://schemas.microsoft.com/office/word/2010/wordml" w:rsidP="3B63C39F" w14:paraId="699E9328" wp14:textId="6BC6577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3B63C39F" w:rsidR="42EC7B74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Both statements are false.</w:t>
      </w:r>
    </w:p>
    <w:p xmlns:wp14="http://schemas.microsoft.com/office/word/2010/wordml" w:rsidP="3B63C39F" w14:paraId="6977579C" wp14:textId="2460EEE0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3B63C39F" w:rsidR="58CA49B6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A</w:t>
      </w:r>
    </w:p>
    <w:p xmlns:wp14="http://schemas.microsoft.com/office/word/2010/wordml" w:rsidP="3B63C39F" w14:paraId="2C078E63" wp14:textId="2DC84E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AF8469"/>
  <w15:docId w15:val="{ee506c2f-ff57-47ec-b764-a698c0117955}"/>
  <w:rsids>
    <w:rsidRoot w:val="1AAF8469"/>
    <w:rsid w:val="1AAF8469"/>
    <w:rsid w:val="2E489F53"/>
    <w:rsid w:val="33C0B78E"/>
    <w:rsid w:val="3B63C39F"/>
    <w:rsid w:val="42EC7B74"/>
    <w:rsid w:val="4618AA19"/>
    <w:rsid w:val="5056A639"/>
    <w:rsid w:val="557993C1"/>
    <w:rsid w:val="574F9262"/>
    <w:rsid w:val="58CA49B6"/>
    <w:rsid w:val="66A634AF"/>
    <w:rsid w:val="6FA72F7E"/>
    <w:rsid w:val="7E0A43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7bda01cf2d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2020-06-16T17:38:30.5956514Z</dcterms:created>
  <dcterms:modified xsi:type="dcterms:W3CDTF">2020-06-16T17:42:39.9375234Z</dcterms:modified>
  <dc:creator>ADITYA AMBWANI</dc:creator>
  <lastModifiedBy>ADITYA AMBWANI</lastModifiedBy>
</coreProperties>
</file>