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  <w:t xml:space="preserve">Version Control with Git </w:t>
      </w:r>
      <w:r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72"/>
          <w:u w:val="single"/>
          <w:shd w:fill="auto" w:val="clear"/>
        </w:rPr>
        <w:t xml:space="preserve"> Solutions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By Atlassian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Module Assessment Week 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In Git, what is modeled as a directed acyclic graph?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staging area.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working tree.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commit history.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How are Git commits connected?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commit object contains the SHA-1 of its child or children.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commit references its parent(s).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staging area lists the connections.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What is a Git ID?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name of a Git object.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ID of the local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user's name and email address.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If a large file changes by one character, what would you expect to happen to its corresponding SHA-1 value?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It would slightly change.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It would not change.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It would change drastically.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What do branch labels point to?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most recent commit of a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initial commit of a branch.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Every commit of a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How many HEAD references are in a local repository?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One for each branch label.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One for each commit.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One.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correct?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tag always points to a specific commit.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tag is another name for a branch label.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HEAD reference always points to a tag.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What happens when a branch is created?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HEAD reference changes.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branch label is created.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Commits are copied.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correct?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Checkout updates the working tree and HEAD reference.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Checkout prevents others from changing a branch.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Checkout retrieves content from the remote repository.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What does a detached HEAD mean?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HEAD reference does not point to anything.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HEAD reference points to a branch label.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HEAD reference points directly to a commit SHA-1.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What does "deleting a branch" immediately do?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Deletes all the commits of the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Deletes a branch label.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Deletes only the commits that are unique to the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commit can only belong to one branch at a time.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merge always creates a new commit.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Merging combines the work of branches.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 following statements about fast-forward merges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merge moves a branch label.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merge may change some commits.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The merge may result in a merge conflict.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If Git informs you that a fast-forward merge is not possible, which one of these statements is probably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merge has merge conflicts.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checked commit has multiple parents.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A commit was made on the base branch after the topic branch wascreated.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C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The files in the working tree change after a fast-forward merge.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A fast-forward merge results in a non-linear commit history.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To perform a fast-forward merge, checkout the topic branch.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Ans: 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4292E"/>
          <w:spacing w:val="0"/>
          <w:position w:val="0"/>
          <w:sz w:val="24"/>
          <w:shd w:fill="auto" w:val="clear"/>
        </w:rPr>
        <w:t xml:space="preserve">Which one of these statements about a merge involving a merge commit is true?</w:t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A. A merge commit results in a linear commit history.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B. The merge is aborted if there are merge conflicts.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C. Git places the result of the merge into a new commit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     Ans: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