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Version Control with Git -- Solutions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Atlassian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Module Assessment Week 3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 following statements about merge conflicts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Merge conflicts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not  </w:t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occur in Git.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Merge conflicts can be fast-forward merged.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Merge conflicts occur when a person needs to do a decision.</w:t>
        <w:br/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Assume that you have a topic branch merging into a base branch. Which one of the following is involved in resolving a merge conflict?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Checking out the topic branch.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Pushing to the remote repository.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Adding file(s) to the staging area.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Assume that you have a topic branch merging into a base branch. Which one of these situations is most likely to create a merge conflict?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Both branches update the header in README.md.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topic branch modifies fileA.txt. The base branch modifies README.md.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In README.md, the topic branch modifies the header and the base branch modifies the footer.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 following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tracking branch label sometimes points to the same SHA-1 as the remote branch label.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tracking branch label always points to the same SHA-1 as the remote branch label.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 tracking branch label never points to the same SHA-1 as the remote branch label.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 following is most likely to have tracking branches?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staging area.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remote repository.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 local repository.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Immediately after you clone a repository, which one of these statements is most likely to be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local branch tip will be ahead of the tracking branch tip.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There are no tracking branches.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The tracking branch label and local branch label point to the same commit.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If you perform a fetch and new objects are retrieved, which one of these is most likely to be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local branch and tracking branch will contain the exact same commits.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local branch label and tracking branch label will point to the same commit.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The tracking branch label will point to a new commit.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Pull does not update the local branch tip.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Fetch does not update the local branch tip.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Fetch may result in a merge conflict.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Pull combines fetch and merge.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Pull combines fetch and push.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Push combines fetch and merge.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A pull may result in which one of the these 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new checked out branch.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merge commit on the remote repository.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 fast-forward merge.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When should you avoid rebasing a branch?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Always.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If you have shared the branch.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If a merge conflict occurs.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4292E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 following statements is true?</w:t>
      </w:r>
      <w:r>
        <w:rPr>
          <w:rFonts w:ascii="Calibri" w:hAnsi="Calibri" w:cs="Calibri" w:eastAsia="Calibri"/>
          <w:color w:val="24292E"/>
          <w:spacing w:val="0"/>
          <w:position w:val="0"/>
          <w:sz w:val="20"/>
          <w:shd w:fill="auto" w:val="clear"/>
        </w:rPr>
        <w:br/>
        <w:t xml:space="preserve">A. A rebase never results in a merge conflict. </w:t>
        <w:br/>
        <w:t xml:space="preserve">B. A rebase always results in a merge conflict.</w:t>
        <w:br/>
        <w:t xml:space="preserve">C. A rebase may result in a merge conflict.      </w:t>
        <w:br/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 following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rebase never rewrites the commit history.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rebase may rewrite the commit history.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 rebase always rewrites the commit history.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 following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rebase always creates a merge commit.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rebase may result in a merge conflict.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Rebasing a topic branch involves checking out the base branch.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 following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An interactive rebase never removes existing commits.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An interactive rebase may involve a single branch.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An interactive rebase must involve two or more branches.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