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9AB26" w14:textId="77777777" w:rsidR="001E7DB1" w:rsidRDefault="00547405">
      <w:r>
        <w:t>HealthAl: Intelligent Healthcare Assistatant</w:t>
      </w:r>
    </w:p>
    <w:tbl>
      <w:tblPr>
        <w:tblStyle w:val="TableGrid"/>
        <w:tblW w:w="11270" w:type="dxa"/>
        <w:tblInd w:w="-1117" w:type="dxa"/>
        <w:tblCellMar>
          <w:top w:w="29" w:type="dxa"/>
          <w:left w:w="42" w:type="dxa"/>
          <w:bottom w:w="19" w:type="dxa"/>
          <w:right w:w="28" w:type="dxa"/>
        </w:tblCellMar>
        <w:tblLook w:val="04A0" w:firstRow="1" w:lastRow="0" w:firstColumn="1" w:lastColumn="0" w:noHBand="0" w:noVBand="1"/>
      </w:tblPr>
      <w:tblGrid>
        <w:gridCol w:w="1260"/>
        <w:gridCol w:w="2122"/>
        <w:gridCol w:w="2088"/>
        <w:gridCol w:w="2067"/>
        <w:gridCol w:w="1833"/>
        <w:gridCol w:w="1900"/>
      </w:tblGrid>
      <w:tr w:rsidR="001E7DB1" w14:paraId="5FC1D621" w14:textId="77777777">
        <w:trPr>
          <w:trHeight w:val="749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F7B43C" w14:textId="77777777" w:rsidR="001E7DB1" w:rsidRDefault="00547405">
            <w:pPr>
              <w:ind w:left="0"/>
            </w:pPr>
            <w:r>
              <w:rPr>
                <w:noProof/>
              </w:rPr>
              <w:drawing>
                <wp:inline distT="0" distB="0" distL="0" distR="0" wp14:anchorId="7AB9E9EC" wp14:editId="494FF680">
                  <wp:extent cx="755650" cy="445050"/>
                  <wp:effectExtent l="0" t="0" r="0" b="0"/>
                  <wp:docPr id="5325" name="Picture 53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5" name="Picture 53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44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CA3D0F" w14:textId="77777777" w:rsidR="001E7DB1" w:rsidRDefault="00547405">
            <w:pPr>
              <w:ind w:left="0" w:right="23"/>
              <w:jc w:val="center"/>
            </w:pPr>
            <w:r>
              <w:rPr>
                <w:sz w:val="24"/>
              </w:rPr>
              <w:t>Interactions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954B6E" w14:textId="77777777" w:rsidR="001E7DB1" w:rsidRDefault="00547405">
            <w:pPr>
              <w:ind w:left="0" w:right="11"/>
              <w:jc w:val="center"/>
            </w:pPr>
            <w:r>
              <w:rPr>
                <w:sz w:val="24"/>
              </w:rPr>
              <w:t>Positive Moments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7B92C7" w14:textId="77777777" w:rsidR="001E7DB1" w:rsidRDefault="00547405">
            <w:pPr>
              <w:ind w:left="125"/>
            </w:pPr>
            <w:r>
              <w:rPr>
                <w:sz w:val="24"/>
              </w:rPr>
              <w:t>Negative Moments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BAB1A4" w14:textId="77777777" w:rsidR="001E7DB1" w:rsidRDefault="00547405">
            <w:pPr>
              <w:ind w:left="5"/>
              <w:jc w:val="center"/>
            </w:pPr>
            <w:r>
              <w:rPr>
                <w:sz w:val="24"/>
              </w:rPr>
              <w:t>Areas of Oppo-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3D8FC9" w14:textId="77777777" w:rsidR="001E7DB1" w:rsidRDefault="00547405">
            <w:pPr>
              <w:ind w:left="160"/>
            </w:pPr>
            <w:r>
              <w:rPr>
                <w:sz w:val="24"/>
              </w:rPr>
              <w:t>Opportunity</w:t>
            </w:r>
          </w:p>
        </w:tc>
      </w:tr>
      <w:tr w:rsidR="001E7DB1" w14:paraId="2EDF86C1" w14:textId="77777777">
        <w:trPr>
          <w:trHeight w:val="1002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08E1A" w14:textId="77777777" w:rsidR="001E7DB1" w:rsidRDefault="00547405">
            <w:pPr>
              <w:ind w:left="125"/>
            </w:pPr>
            <w:r>
              <w:rPr>
                <w:sz w:val="22"/>
              </w:rPr>
              <w:t>Enter</w:t>
            </w:r>
          </w:p>
        </w:tc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983452" w14:textId="77777777" w:rsidR="001E7DB1" w:rsidRDefault="00547405">
            <w:pPr>
              <w:ind w:left="132" w:right="260"/>
              <w:jc w:val="both"/>
            </w:pPr>
            <w:r>
              <w:rPr>
                <w:sz w:val="20"/>
              </w:rPr>
              <w:t>User becomas aware of HealthAl yla web search or referral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BDC19" w14:textId="77777777" w:rsidR="001E7DB1" w:rsidRDefault="00547405">
            <w:pPr>
              <w:ind w:left="112" w:right="314" w:firstLine="10"/>
              <w:jc w:val="both"/>
            </w:pPr>
            <w:r>
              <w:rPr>
                <w:sz w:val="22"/>
              </w:rPr>
              <w:t>Exicitel to explore Al health fools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D7684C" w14:textId="77777777" w:rsidR="001E7DB1" w:rsidRDefault="00547405">
            <w:pPr>
              <w:ind w:left="106" w:right="212"/>
              <w:jc w:val="both"/>
            </w:pPr>
            <w:r>
              <w:rPr>
                <w:sz w:val="20"/>
              </w:rPr>
              <w:t>tricited to excertain, confusing, angering costly, or time cons,-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C914D0" w14:textId="77777777" w:rsidR="001E7DB1" w:rsidRDefault="00547405">
            <w:pPr>
              <w:ind w:left="102" w:right="280"/>
              <w:jc w:val="both"/>
            </w:pPr>
            <w:r>
              <w:rPr>
                <w:sz w:val="20"/>
              </w:rPr>
              <w:t>Add a clear latol</w:t>
            </w:r>
            <w:r>
              <w:rPr>
                <w:sz w:val="20"/>
              </w:rPr>
              <w:t>to-action, brief app intro video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3023F1" w14:textId="77777777" w:rsidR="001E7DB1" w:rsidRDefault="00547405">
            <w:pPr>
              <w:ind w:left="83" w:right="433"/>
              <w:jc w:val="both"/>
            </w:pPr>
            <w:r>
              <w:rPr>
                <w:sz w:val="20"/>
              </w:rPr>
              <w:t>Add aclear to aavid vistera preferericlation:</w:t>
            </w:r>
          </w:p>
        </w:tc>
      </w:tr>
      <w:tr w:rsidR="001E7DB1" w14:paraId="404F5626" w14:textId="77777777">
        <w:trPr>
          <w:trHeight w:val="1216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1686A" w14:textId="77777777" w:rsidR="001E7DB1" w:rsidRDefault="00547405">
            <w:pPr>
              <w:ind w:left="125"/>
            </w:pPr>
            <w:r>
              <w:rPr>
                <w:sz w:val="22"/>
              </w:rPr>
              <w:t>Enter</w:t>
            </w:r>
          </w:p>
        </w:tc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4F88BA" w14:textId="77777777" w:rsidR="001E7DB1" w:rsidRDefault="00547405">
            <w:pPr>
              <w:ind w:left="132" w:right="222"/>
              <w:jc w:val="both"/>
            </w:pPr>
            <w:r>
              <w:rPr>
                <w:sz w:val="20"/>
              </w:rPr>
              <w:t>User enters app, sees home page with title, logo, background image, feature links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3D4467" w14:textId="77777777" w:rsidR="001E7DB1" w:rsidRDefault="00547405">
            <w:pPr>
              <w:ind w:left="121"/>
            </w:pPr>
            <w:r>
              <w:rPr>
                <w:sz w:val="20"/>
              </w:rPr>
              <w:t>Navigation buttons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75EE93" w14:textId="77777777" w:rsidR="001E7DB1" w:rsidRDefault="00547405">
            <w:pPr>
              <w:ind w:left="106"/>
            </w:pPr>
            <w:r>
              <w:rPr>
                <w:sz w:val="20"/>
              </w:rPr>
              <w:t>Guided, clear navigation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4E37FF" w14:textId="77777777" w:rsidR="001E7DB1" w:rsidRDefault="00547405">
            <w:pPr>
              <w:ind w:left="112" w:right="107"/>
              <w:jc w:val="both"/>
            </w:pPr>
            <w:r>
              <w:rPr>
                <w:sz w:val="20"/>
              </w:rPr>
              <w:t>Highlight disclanner / provide next steps recomnmendation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C70D21" w14:textId="77777777" w:rsidR="001E7DB1" w:rsidRDefault="00547405">
            <w:pPr>
              <w:ind w:left="83" w:right="88"/>
            </w:pPr>
            <w:r>
              <w:rPr>
                <w:sz w:val="22"/>
              </w:rPr>
              <w:t>Allow at-in /fout for notifications</w:t>
            </w:r>
          </w:p>
        </w:tc>
      </w:tr>
      <w:tr w:rsidR="001E7DB1" w14:paraId="5B6AC1A7" w14:textId="77777777">
        <w:trPr>
          <w:trHeight w:val="2026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8BB42" w14:textId="77777777" w:rsidR="001E7DB1" w:rsidRDefault="00547405">
            <w:pPr>
              <w:ind w:left="125"/>
            </w:pPr>
            <w:r>
              <w:rPr>
                <w:sz w:val="24"/>
              </w:rPr>
              <w:t>Engage</w:t>
            </w:r>
          </w:p>
        </w:tc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24A971" w14:textId="77777777" w:rsidR="001E7DB1" w:rsidRDefault="00547405">
            <w:pPr>
              <w:ind w:left="122" w:right="404" w:firstLine="10"/>
              <w:jc w:val="both"/>
            </w:pPr>
            <w:r>
              <w:rPr>
                <w:sz w:val="20"/>
              </w:rPr>
              <w:t>User asks a health question in Patient Chat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5456B" w14:textId="77777777" w:rsidR="001E7DB1" w:rsidRDefault="00547405">
            <w:pPr>
              <w:ind w:left="121"/>
            </w:pPr>
            <w:r>
              <w:rPr>
                <w:sz w:val="20"/>
              </w:rPr>
              <w:t>Patient Chat UI</w:t>
            </w:r>
          </w:p>
          <w:p w14:paraId="62C4ECE4" w14:textId="77777777" w:rsidR="001E7DB1" w:rsidRDefault="00547405">
            <w:pPr>
              <w:numPr>
                <w:ilvl w:val="0"/>
                <w:numId w:val="1"/>
              </w:numPr>
              <w:spacing w:line="227" w:lineRule="auto"/>
              <w:ind w:hanging="144"/>
            </w:pPr>
            <w:r>
              <w:rPr>
                <w:sz w:val="20"/>
              </w:rPr>
              <w:t>Dicease Predicition form</w:t>
            </w:r>
          </w:p>
          <w:p w14:paraId="37C0CA8F" w14:textId="77777777" w:rsidR="001E7DB1" w:rsidRDefault="00547405">
            <w:pPr>
              <w:numPr>
                <w:ilvl w:val="0"/>
                <w:numId w:val="1"/>
              </w:numPr>
              <w:ind w:hanging="144"/>
            </w:pPr>
            <w:r>
              <w:rPr>
                <w:sz w:val="20"/>
              </w:rPr>
              <w:t>Treatment Prediction</w:t>
            </w:r>
          </w:p>
          <w:p w14:paraId="7A27A0B8" w14:textId="77777777" w:rsidR="001E7DB1" w:rsidRDefault="00547405">
            <w:pPr>
              <w:ind w:left="265"/>
            </w:pPr>
            <w:r>
              <w:rPr>
                <w:sz w:val="20"/>
              </w:rPr>
              <w:t>Genetetor</w:t>
            </w:r>
          </w:p>
          <w:p w14:paraId="5D4DABB4" w14:textId="77777777" w:rsidR="001E7DB1" w:rsidRDefault="00547405">
            <w:pPr>
              <w:numPr>
                <w:ilvl w:val="0"/>
                <w:numId w:val="1"/>
              </w:numPr>
              <w:ind w:hanging="144"/>
            </w:pPr>
            <w:r>
              <w:rPr>
                <w:sz w:val="20"/>
              </w:rPr>
              <w:t>Health Analytics Dashboard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C0F1C9" w14:textId="77777777" w:rsidR="001E7DB1" w:rsidRDefault="00547405">
            <w:pPr>
              <w:spacing w:line="221" w:lineRule="auto"/>
              <w:ind w:left="96" w:firstLine="19"/>
            </w:pPr>
            <w:r>
              <w:rPr>
                <w:sz w:val="20"/>
              </w:rPr>
              <w:t>Immediate response finds Al diagnosis interesting</w:t>
            </w:r>
          </w:p>
          <w:p w14:paraId="100853E2" w14:textId="77777777" w:rsidR="001E7DB1" w:rsidRDefault="00547405">
            <w:pPr>
              <w:ind w:left="106" w:right="433" w:firstLine="10"/>
              <w:jc w:val="both"/>
            </w:pPr>
            <w:r>
              <w:rPr>
                <w:sz w:val="20"/>
              </w:rPr>
              <w:t>Likes personalized recommendation teels empowered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86D0DB" w14:textId="77777777" w:rsidR="001E7DB1" w:rsidRDefault="00547405">
            <w:pPr>
              <w:ind w:left="102" w:right="116" w:firstLine="10"/>
              <w:jc w:val="both"/>
            </w:pPr>
            <w:r>
              <w:rPr>
                <w:sz w:val="20"/>
              </w:rPr>
              <w:t>Hightight disclaæer / provide next steps recommendation • Prorviding fito sources/ add confidence score to output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72D8A" w14:textId="77777777" w:rsidR="001E7DB1" w:rsidRDefault="00547405">
            <w:pPr>
              <w:ind w:left="83"/>
            </w:pPr>
            <w:r>
              <w:rPr>
                <w:sz w:val="22"/>
              </w:rPr>
              <w:t>Allow sest-i ruf feedback popup</w:t>
            </w:r>
          </w:p>
        </w:tc>
      </w:tr>
      <w:tr w:rsidR="001E7DB1" w14:paraId="23091EFA" w14:textId="77777777">
        <w:trPr>
          <w:trHeight w:val="93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3F830" w14:textId="77777777" w:rsidR="001E7DB1" w:rsidRDefault="00547405">
            <w:pPr>
              <w:ind w:left="125"/>
            </w:pPr>
            <w:r>
              <w:rPr>
                <w:sz w:val="22"/>
              </w:rPr>
              <w:t>Experience</w:t>
            </w:r>
          </w:p>
        </w:tc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A51F15" w14:textId="77777777" w:rsidR="001E7DB1" w:rsidRDefault="00547405">
            <w:pPr>
              <w:ind w:left="122" w:right="433" w:firstLine="10"/>
              <w:jc w:val="both"/>
            </w:pPr>
            <w:r>
              <w:rPr>
                <w:sz w:val="20"/>
              </w:rPr>
              <w:t>User satisfied with Al assistance ends session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A633B5" w14:textId="77777777" w:rsidR="001E7DB1" w:rsidRDefault="00547405">
            <w:pPr>
              <w:ind w:left="121" w:right="343"/>
            </w:pPr>
            <w:r>
              <w:rPr>
                <w:sz w:val="20"/>
              </w:rPr>
              <w:t>Navigation buttons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A80BE" w14:textId="77777777" w:rsidR="001E7DB1" w:rsidRDefault="00547405">
            <w:pPr>
              <w:ind w:left="96" w:firstLine="19"/>
            </w:pPr>
            <w:r>
              <w:rPr>
                <w:sz w:val="20"/>
              </w:rPr>
              <w:t>Likes seeing charts, feels informed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C9D8A1" w14:textId="77777777" w:rsidR="001E7DB1" w:rsidRDefault="00547405">
            <w:pPr>
              <w:ind w:left="112" w:right="68" w:hanging="10"/>
            </w:pPr>
            <w:r>
              <w:rPr>
                <w:sz w:val="20"/>
              </w:rPr>
              <w:t>Allow user if filter/ select which metrics to show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89000" w14:textId="77777777" w:rsidR="001E7DB1" w:rsidRDefault="00547405">
            <w:pPr>
              <w:ind w:left="83"/>
            </w:pPr>
            <w:r>
              <w:rPr>
                <w:sz w:val="20"/>
              </w:rPr>
              <w:t>Add session-end feedback popup</w:t>
            </w:r>
          </w:p>
        </w:tc>
      </w:tr>
      <w:tr w:rsidR="001E7DB1" w14:paraId="643BE310" w14:textId="77777777">
        <w:trPr>
          <w:trHeight w:val="864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62188" w14:textId="77777777" w:rsidR="001E7DB1" w:rsidRDefault="00547405">
            <w:pPr>
              <w:ind w:left="125"/>
            </w:pPr>
            <w:r>
              <w:rPr>
                <w:sz w:val="26"/>
              </w:rPr>
              <w:t>Exit</w:t>
            </w:r>
          </w:p>
        </w:tc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071278A" w14:textId="77777777" w:rsidR="001E7DB1" w:rsidRDefault="00547405">
            <w:pPr>
              <w:ind w:left="122" w:right="443" w:firstLine="10"/>
              <w:jc w:val="both"/>
            </w:pPr>
            <w:r>
              <w:rPr>
                <w:sz w:val="20"/>
              </w:rPr>
              <w:t>User satisfied with Al assistance ends session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069766" w14:textId="77777777" w:rsidR="001E7DB1" w:rsidRDefault="00547405">
            <w:pPr>
              <w:ind w:left="122" w:hanging="10"/>
            </w:pPr>
            <w:r>
              <w:rPr>
                <w:sz w:val="20"/>
              </w:rPr>
              <w:t>Satisfied if got useful info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EAFBB8" w14:textId="77777777" w:rsidR="001E7DB1" w:rsidRDefault="00547405">
            <w:pPr>
              <w:ind w:left="106" w:right="164" w:firstLine="10"/>
            </w:pPr>
            <w:r>
              <w:rPr>
                <w:sz w:val="20"/>
              </w:rPr>
              <w:t>May leave if UI lags or unclear output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C7AF9E" w14:textId="77777777" w:rsidR="001E7DB1" w:rsidRDefault="00547405">
            <w:pPr>
              <w:ind w:left="102" w:right="251" w:firstLine="10"/>
              <w:jc w:val="both"/>
            </w:pPr>
            <w:r>
              <w:rPr>
                <w:sz w:val="20"/>
              </w:rPr>
              <w:t>Aco-veryone if too frequent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A8F7EB" w14:textId="77777777" w:rsidR="001E7DB1" w:rsidRDefault="00547405">
            <w:pPr>
              <w:ind w:left="83" w:right="184" w:firstLine="10"/>
            </w:pPr>
            <w:r>
              <w:rPr>
                <w:sz w:val="20"/>
              </w:rPr>
              <w:t>Allow opt-in/out for notifications</w:t>
            </w:r>
          </w:p>
        </w:tc>
      </w:tr>
    </w:tbl>
    <w:p w14:paraId="6882BDD8" w14:textId="77777777" w:rsidR="00547405" w:rsidRDefault="00547405"/>
    <w:sectPr w:rsidR="00000000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074C2"/>
    <w:multiLevelType w:val="hybridMultilevel"/>
    <w:tmpl w:val="1A64D9DA"/>
    <w:lvl w:ilvl="0" w:tplc="262A61CC">
      <w:start w:val="1"/>
      <w:numFmt w:val="bullet"/>
      <w:lvlText w:val="•"/>
      <w:lvlJc w:val="left"/>
      <w:pPr>
        <w:ind w:left="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540AD2">
      <w:start w:val="1"/>
      <w:numFmt w:val="bullet"/>
      <w:lvlText w:val="o"/>
      <w:lvlJc w:val="left"/>
      <w:pPr>
        <w:ind w:left="1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F8475A">
      <w:start w:val="1"/>
      <w:numFmt w:val="bullet"/>
      <w:lvlText w:val="▪"/>
      <w:lvlJc w:val="left"/>
      <w:pPr>
        <w:ind w:left="1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DEA95E">
      <w:start w:val="1"/>
      <w:numFmt w:val="bullet"/>
      <w:lvlText w:val="•"/>
      <w:lvlJc w:val="left"/>
      <w:pPr>
        <w:ind w:left="2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06894A">
      <w:start w:val="1"/>
      <w:numFmt w:val="bullet"/>
      <w:lvlText w:val="o"/>
      <w:lvlJc w:val="left"/>
      <w:pPr>
        <w:ind w:left="3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C0309C">
      <w:start w:val="1"/>
      <w:numFmt w:val="bullet"/>
      <w:lvlText w:val="▪"/>
      <w:lvlJc w:val="left"/>
      <w:pPr>
        <w:ind w:left="4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C26B06">
      <w:start w:val="1"/>
      <w:numFmt w:val="bullet"/>
      <w:lvlText w:val="•"/>
      <w:lvlJc w:val="left"/>
      <w:pPr>
        <w:ind w:left="48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1A50B2">
      <w:start w:val="1"/>
      <w:numFmt w:val="bullet"/>
      <w:lvlText w:val="o"/>
      <w:lvlJc w:val="left"/>
      <w:pPr>
        <w:ind w:left="5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80D046">
      <w:start w:val="1"/>
      <w:numFmt w:val="bullet"/>
      <w:lvlText w:val="▪"/>
      <w:lvlJc w:val="left"/>
      <w:pPr>
        <w:ind w:left="6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25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DB1"/>
    <w:rsid w:val="001E7DB1"/>
    <w:rsid w:val="00547405"/>
    <w:rsid w:val="00FF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ED96"/>
  <w15:docId w15:val="{0CE8D4E8-1523-4B4E-9AED-8308B2FE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257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Mythri D</dc:creator>
  <cp:keywords/>
  <cp:lastModifiedBy>Mythri D</cp:lastModifiedBy>
  <cp:revision>2</cp:revision>
  <dcterms:created xsi:type="dcterms:W3CDTF">2025-07-01T17:21:00Z</dcterms:created>
  <dcterms:modified xsi:type="dcterms:W3CDTF">2025-07-01T17:21:00Z</dcterms:modified>
</cp:coreProperties>
</file>