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5F4A0" w14:textId="77777777" w:rsidR="000317C3" w:rsidRPr="00E316CB" w:rsidRDefault="000317C3" w:rsidP="000317C3">
      <w:pPr>
        <w:pStyle w:val="ListParagraph"/>
        <w:numPr>
          <w:ilvl w:val="0"/>
          <w:numId w:val="1"/>
        </w:numPr>
      </w:pPr>
      <w:r w:rsidRPr="00E316CB">
        <w:rPr>
          <w:lang w:val="en-US"/>
        </w:rPr>
        <w:t>Consider three processes (process id 0, 1, 2 respectively) with compute time bursts 2, 4 and 8 time units. All processes arrive at time zero. Consider the longest remaining time first (LRTF) scheduling algorithm. In LRTF ties are broken by giving priority to the process with the lowest process id. The average turn around time is:</w:t>
      </w:r>
    </w:p>
    <w:p w14:paraId="58E69E83" w14:textId="77777777" w:rsidR="000317C3" w:rsidRDefault="000317C3" w:rsidP="000317C3">
      <w:pPr>
        <w:rPr>
          <w:lang w:val="en-US"/>
        </w:rPr>
      </w:pPr>
      <w:r w:rsidRPr="00E316CB">
        <w:rPr>
          <w:lang w:val="en-US"/>
        </w:rPr>
        <w:br/>
      </w:r>
      <w:r>
        <w:rPr>
          <w:lang w:val="en-US"/>
        </w:rPr>
        <w:t xml:space="preserve">                     </w:t>
      </w:r>
      <w:r w:rsidRPr="00E316CB">
        <w:rPr>
          <w:lang w:val="en-US"/>
        </w:rPr>
        <w:t>(a) 13 units    (b) 14 units            (c) 15 units (d) 16 units</w:t>
      </w:r>
    </w:p>
    <w:p w14:paraId="225BFDD4" w14:textId="77777777" w:rsidR="000317C3" w:rsidRDefault="000317C3" w:rsidP="000317C3">
      <w:pPr>
        <w:pStyle w:val="ListParagraph"/>
        <w:numPr>
          <w:ilvl w:val="0"/>
          <w:numId w:val="1"/>
        </w:numPr>
        <w:jc w:val="center"/>
      </w:pPr>
      <w:r>
        <w:t>Consider the set of 6 processes whose arrival time and burst time are given below-</w:t>
      </w:r>
      <w:r>
        <w:rPr>
          <w:noProof/>
        </w:rPr>
        <w:drawing>
          <wp:inline distT="0" distB="0" distL="0" distR="0" wp14:anchorId="2FA8B006" wp14:editId="7575A946">
            <wp:extent cx="3544241" cy="1800000"/>
            <wp:effectExtent l="0" t="0" r="0" b="0"/>
            <wp:docPr id="123465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54876" name=""/>
                    <pic:cNvPicPr/>
                  </pic:nvPicPr>
                  <pic:blipFill>
                    <a:blip r:embed="rId5"/>
                    <a:stretch>
                      <a:fillRect/>
                    </a:stretch>
                  </pic:blipFill>
                  <pic:spPr>
                    <a:xfrm>
                      <a:off x="0" y="0"/>
                      <a:ext cx="3544241" cy="1800000"/>
                    </a:xfrm>
                    <a:prstGeom prst="rect">
                      <a:avLst/>
                    </a:prstGeom>
                  </pic:spPr>
                </pic:pic>
              </a:graphicData>
            </a:graphic>
          </wp:inline>
        </w:drawing>
      </w:r>
    </w:p>
    <w:p w14:paraId="3E25799E" w14:textId="77777777" w:rsidR="000317C3" w:rsidRDefault="000317C3" w:rsidP="000317C3">
      <w:pPr>
        <w:pStyle w:val="ListParagraph"/>
      </w:pPr>
      <w:r>
        <w:t>If the CPU scheduling policy is Round Robin with time quantum = 3, calculate the average waiting time and average turn around time.</w:t>
      </w:r>
    </w:p>
    <w:p w14:paraId="3EB786CE" w14:textId="77777777" w:rsidR="000317C3" w:rsidRDefault="000317C3" w:rsidP="000317C3">
      <w:pPr>
        <w:pStyle w:val="ListParagraph"/>
      </w:pPr>
    </w:p>
    <w:p w14:paraId="21BB4F99" w14:textId="77777777" w:rsidR="000317C3" w:rsidRDefault="000317C3" w:rsidP="000317C3">
      <w:pPr>
        <w:pStyle w:val="ListParagraph"/>
        <w:numPr>
          <w:ilvl w:val="0"/>
          <w:numId w:val="1"/>
        </w:numPr>
      </w:pPr>
      <w:r>
        <w:t xml:space="preserve">An operating system uses </w:t>
      </w:r>
      <w:r>
        <w:rPr>
          <w:rStyle w:val="Emphasis"/>
        </w:rPr>
        <w:t>shortest remaining time first</w:t>
      </w:r>
      <w:r>
        <w:t xml:space="preserve"> scheduling algorithm for pre-emptive scheduling of processes. Consider the following set of processes with their arrival times and CPU burst times (in milliseconds):</w:t>
      </w:r>
    </w:p>
    <w:p w14:paraId="29E9745B" w14:textId="77777777" w:rsidR="000317C3" w:rsidRDefault="000317C3" w:rsidP="000317C3">
      <w:pPr>
        <w:jc w:val="center"/>
      </w:pPr>
      <w:r>
        <w:rPr>
          <w:noProof/>
        </w:rPr>
        <w:drawing>
          <wp:inline distT="0" distB="0" distL="0" distR="0" wp14:anchorId="3DEBCD21" wp14:editId="1A2937A4">
            <wp:extent cx="3017520" cy="1188720"/>
            <wp:effectExtent l="0" t="0" r="0" b="0"/>
            <wp:docPr id="134336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1188720"/>
                    </a:xfrm>
                    <a:prstGeom prst="rect">
                      <a:avLst/>
                    </a:prstGeom>
                    <a:noFill/>
                    <a:ln>
                      <a:noFill/>
                    </a:ln>
                  </pic:spPr>
                </pic:pic>
              </a:graphicData>
            </a:graphic>
          </wp:inline>
        </w:drawing>
      </w:r>
    </w:p>
    <w:p w14:paraId="7C217D61" w14:textId="77777777" w:rsidR="000317C3" w:rsidRDefault="000317C3" w:rsidP="000317C3">
      <w:r>
        <w:t>The average waiting time (in milliseconds) of the processes is ______.</w:t>
      </w:r>
    </w:p>
    <w:p w14:paraId="2BD3E687" w14:textId="77777777" w:rsidR="000317C3" w:rsidRDefault="000317C3" w:rsidP="000317C3">
      <w:pPr>
        <w:pStyle w:val="ListParagraph"/>
        <w:numPr>
          <w:ilvl w:val="0"/>
          <w:numId w:val="1"/>
        </w:numPr>
      </w:pPr>
    </w:p>
    <w:p w14:paraId="7B3F9F48" w14:textId="77777777" w:rsidR="000317C3" w:rsidRDefault="000317C3" w:rsidP="000317C3">
      <w:r>
        <w:rPr>
          <w:noProof/>
        </w:rPr>
        <w:drawing>
          <wp:inline distT="0" distB="0" distL="0" distR="0" wp14:anchorId="3A486173" wp14:editId="05CF4E93">
            <wp:extent cx="5731510" cy="1572895"/>
            <wp:effectExtent l="0" t="0" r="2540" b="8255"/>
            <wp:docPr id="106604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45506" name=""/>
                    <pic:cNvPicPr/>
                  </pic:nvPicPr>
                  <pic:blipFill>
                    <a:blip r:embed="rId7"/>
                    <a:stretch>
                      <a:fillRect/>
                    </a:stretch>
                  </pic:blipFill>
                  <pic:spPr>
                    <a:xfrm>
                      <a:off x="0" y="0"/>
                      <a:ext cx="5731510" cy="1572895"/>
                    </a:xfrm>
                    <a:prstGeom prst="rect">
                      <a:avLst/>
                    </a:prstGeom>
                  </pic:spPr>
                </pic:pic>
              </a:graphicData>
            </a:graphic>
          </wp:inline>
        </w:drawing>
      </w:r>
    </w:p>
    <w:p w14:paraId="52CE8FFB" w14:textId="77777777" w:rsidR="000317C3" w:rsidRDefault="000317C3" w:rsidP="000317C3">
      <w:pPr>
        <w:pStyle w:val="ListParagraph"/>
        <w:numPr>
          <w:ilvl w:val="0"/>
          <w:numId w:val="1"/>
        </w:numPr>
      </w:pPr>
    </w:p>
    <w:p w14:paraId="59766FB7" w14:textId="77777777" w:rsidR="000317C3" w:rsidRDefault="000317C3" w:rsidP="000317C3">
      <w:r>
        <w:rPr>
          <w:noProof/>
        </w:rPr>
        <w:lastRenderedPageBreak/>
        <w:drawing>
          <wp:inline distT="0" distB="0" distL="0" distR="0" wp14:anchorId="7D06100D" wp14:editId="6CA2BAD5">
            <wp:extent cx="5731510" cy="3188970"/>
            <wp:effectExtent l="0" t="0" r="2540" b="0"/>
            <wp:docPr id="21246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3841" name=""/>
                    <pic:cNvPicPr/>
                  </pic:nvPicPr>
                  <pic:blipFill>
                    <a:blip r:embed="rId8"/>
                    <a:stretch>
                      <a:fillRect/>
                    </a:stretch>
                  </pic:blipFill>
                  <pic:spPr>
                    <a:xfrm>
                      <a:off x="0" y="0"/>
                      <a:ext cx="5731510" cy="3188970"/>
                    </a:xfrm>
                    <a:prstGeom prst="rect">
                      <a:avLst/>
                    </a:prstGeom>
                  </pic:spPr>
                </pic:pic>
              </a:graphicData>
            </a:graphic>
          </wp:inline>
        </w:drawing>
      </w:r>
    </w:p>
    <w:p w14:paraId="50E988C0" w14:textId="1C0A32FC" w:rsidR="000317C3" w:rsidRDefault="000317C3" w:rsidP="000317C3">
      <w:r>
        <w:t>Q6   At a particular time the value of counting semaphore is 10. It will become 7 after:</w:t>
      </w:r>
    </w:p>
    <w:p w14:paraId="2A3003B2" w14:textId="77777777" w:rsidR="000317C3" w:rsidRDefault="000317C3" w:rsidP="000317C3"/>
    <w:p w14:paraId="0F0A8441" w14:textId="77777777" w:rsidR="000317C3" w:rsidRDefault="000317C3" w:rsidP="000317C3">
      <w:r>
        <w:t xml:space="preserve">    3 V operations</w:t>
      </w:r>
    </w:p>
    <w:p w14:paraId="21807B1F" w14:textId="77777777" w:rsidR="000317C3" w:rsidRDefault="000317C3" w:rsidP="000317C3">
      <w:r>
        <w:t xml:space="preserve">    3 P operations</w:t>
      </w:r>
    </w:p>
    <w:p w14:paraId="59000F01" w14:textId="77777777" w:rsidR="000317C3" w:rsidRDefault="000317C3" w:rsidP="000317C3">
      <w:r>
        <w:t xml:space="preserve">    5 V operations and 2 P operations</w:t>
      </w:r>
    </w:p>
    <w:p w14:paraId="724C82C9" w14:textId="77777777" w:rsidR="000317C3" w:rsidRDefault="000317C3" w:rsidP="000317C3">
      <w:r>
        <w:t xml:space="preserve">    2 V operations and 5 P operations</w:t>
      </w:r>
    </w:p>
    <w:p w14:paraId="0804E4FD" w14:textId="77777777" w:rsidR="00050822" w:rsidRPr="000317C3" w:rsidRDefault="00050822" w:rsidP="000317C3"/>
    <w:sectPr w:rsidR="00050822" w:rsidRPr="00031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B7863"/>
    <w:multiLevelType w:val="hybridMultilevel"/>
    <w:tmpl w:val="919CA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762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C3"/>
    <w:rsid w:val="00004637"/>
    <w:rsid w:val="000317C3"/>
    <w:rsid w:val="00050822"/>
    <w:rsid w:val="001D6AA8"/>
    <w:rsid w:val="00235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E86713"/>
  <w14:defaultImageDpi w14:val="32767"/>
  <w15:chartTrackingRefBased/>
  <w15:docId w15:val="{3B33EA12-CEC2-4455-97CB-BFB6AA62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7C3"/>
    <w:pPr>
      <w:ind w:left="720"/>
      <w:contextualSpacing/>
    </w:pPr>
  </w:style>
  <w:style w:type="character" w:styleId="Emphasis">
    <w:name w:val="Emphasis"/>
    <w:basedOn w:val="DefaultParagraphFont"/>
    <w:uiPriority w:val="20"/>
    <w:qFormat/>
    <w:rsid w:val="000317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836810">
      <w:bodyDiv w:val="1"/>
      <w:marLeft w:val="0"/>
      <w:marRight w:val="0"/>
      <w:marTop w:val="0"/>
      <w:marBottom w:val="0"/>
      <w:divBdr>
        <w:top w:val="none" w:sz="0" w:space="0" w:color="auto"/>
        <w:left w:val="none" w:sz="0" w:space="0" w:color="auto"/>
        <w:bottom w:val="none" w:sz="0" w:space="0" w:color="auto"/>
        <w:right w:val="none" w:sz="0" w:space="0" w:color="auto"/>
      </w:divBdr>
      <w:divsChild>
        <w:div w:id="1202591737">
          <w:marLeft w:val="0"/>
          <w:marRight w:val="0"/>
          <w:marTop w:val="0"/>
          <w:marBottom w:val="0"/>
          <w:divBdr>
            <w:top w:val="none" w:sz="0" w:space="0" w:color="auto"/>
            <w:left w:val="none" w:sz="0" w:space="0" w:color="auto"/>
            <w:bottom w:val="none" w:sz="0" w:space="0" w:color="auto"/>
            <w:right w:val="none" w:sz="0" w:space="0" w:color="auto"/>
          </w:divBdr>
        </w:div>
        <w:div w:id="1073624621">
          <w:marLeft w:val="0"/>
          <w:marRight w:val="0"/>
          <w:marTop w:val="0"/>
          <w:marBottom w:val="0"/>
          <w:divBdr>
            <w:top w:val="none" w:sz="0" w:space="0" w:color="auto"/>
            <w:left w:val="none" w:sz="0" w:space="0" w:color="auto"/>
            <w:bottom w:val="none" w:sz="0" w:space="0" w:color="auto"/>
            <w:right w:val="none" w:sz="0" w:space="0" w:color="auto"/>
          </w:divBdr>
          <w:divsChild>
            <w:div w:id="1766072297">
              <w:marLeft w:val="0"/>
              <w:marRight w:val="0"/>
              <w:marTop w:val="0"/>
              <w:marBottom w:val="0"/>
              <w:divBdr>
                <w:top w:val="none" w:sz="0" w:space="0" w:color="auto"/>
                <w:left w:val="none" w:sz="0" w:space="0" w:color="auto"/>
                <w:bottom w:val="none" w:sz="0" w:space="0" w:color="auto"/>
                <w:right w:val="none" w:sz="0" w:space="0" w:color="auto"/>
              </w:divBdr>
              <w:divsChild>
                <w:div w:id="15109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agrawal</dc:creator>
  <cp:keywords/>
  <dc:description/>
  <cp:lastModifiedBy>subhash agrawal</cp:lastModifiedBy>
  <cp:revision>3</cp:revision>
  <dcterms:created xsi:type="dcterms:W3CDTF">2024-02-25T11:16:00Z</dcterms:created>
  <dcterms:modified xsi:type="dcterms:W3CDTF">2024-02-25T13:19:00Z</dcterms:modified>
</cp:coreProperties>
</file>