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C8F8" w14:textId="251B3673" w:rsidR="00594B63" w:rsidRDefault="00977EEA" w:rsidP="004B2FBD">
      <w:pPr>
        <w:pStyle w:val="NoSpacing"/>
        <w:rPr>
          <w:b/>
          <w:bCs/>
        </w:rPr>
      </w:pPr>
      <w:r w:rsidRPr="004B2FBD">
        <w:rPr>
          <w:b/>
          <w:bCs/>
        </w:rPr>
        <w:t>VIRUSTOTAL</w:t>
      </w:r>
    </w:p>
    <w:p w14:paraId="599AA3A3" w14:textId="6F3E4C9F" w:rsidR="00F927A2" w:rsidRDefault="00977EEA" w:rsidP="004B2FBD">
      <w:pPr>
        <w:pStyle w:val="NoSpacing"/>
      </w:pPr>
      <w:r>
        <w:t>Signatures:</w:t>
      </w:r>
      <w:r>
        <w:tab/>
      </w:r>
      <w:r>
        <w:tab/>
      </w:r>
      <w:r>
        <w:tab/>
        <w:t>M</w:t>
      </w:r>
      <w:r w:rsidR="00F927A2">
        <w:t xml:space="preserve">atches </w:t>
      </w:r>
      <w:r w:rsidR="003B4BAF">
        <w:t>21</w:t>
      </w:r>
      <w:r w:rsidR="00F927A2">
        <w:t xml:space="preserve"> of 7</w:t>
      </w:r>
      <w:r w:rsidR="003B4BAF">
        <w:t>0</w:t>
      </w:r>
      <w:r w:rsidR="00F927A2">
        <w:t xml:space="preserve"> existing antivirus signatures.</w:t>
      </w:r>
    </w:p>
    <w:p w14:paraId="775D3ACC" w14:textId="270DEFA5" w:rsidR="00FA776F" w:rsidRPr="00F927A2" w:rsidRDefault="00FA776F" w:rsidP="004B2FBD">
      <w:pPr>
        <w:pStyle w:val="NoSpacing"/>
      </w:pPr>
      <w:r>
        <w:t xml:space="preserve">MD5 Hash: </w:t>
      </w:r>
      <w:r>
        <w:tab/>
      </w:r>
      <w:r w:rsidR="009F08F8">
        <w:tab/>
      </w:r>
      <w:r w:rsidR="009F08F8">
        <w:tab/>
      </w:r>
      <w:r w:rsidR="00A874B4" w:rsidRPr="00A874B4">
        <w:t>f028e27be2a50a8ea83a31c6dd773dab</w:t>
      </w:r>
      <w:r>
        <w:tab/>
      </w:r>
      <w:r w:rsidR="00E044AD">
        <w:t xml:space="preserve"> </w:t>
      </w:r>
      <w:r w:rsidR="009F08F8">
        <w:tab/>
      </w:r>
    </w:p>
    <w:p w14:paraId="0A99A952" w14:textId="0C3362FD" w:rsidR="00F927A2" w:rsidRDefault="00E3428E" w:rsidP="004B2FBD">
      <w:pPr>
        <w:pStyle w:val="NoSpacing"/>
      </w:pPr>
      <w:r>
        <w:rPr>
          <w:noProof/>
        </w:rPr>
        <w:drawing>
          <wp:inline distT="0" distB="0" distL="0" distR="0" wp14:anchorId="2A6940AE" wp14:editId="1ACFC8ED">
            <wp:extent cx="5943600" cy="2393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3950"/>
                    </a:xfrm>
                    <a:prstGeom prst="rect">
                      <a:avLst/>
                    </a:prstGeom>
                  </pic:spPr>
                </pic:pic>
              </a:graphicData>
            </a:graphic>
          </wp:inline>
        </w:drawing>
      </w:r>
    </w:p>
    <w:p w14:paraId="47ED4EF2" w14:textId="77777777" w:rsidR="0014363A" w:rsidRDefault="0014363A" w:rsidP="004B2FBD">
      <w:pPr>
        <w:pStyle w:val="NoSpacing"/>
      </w:pPr>
    </w:p>
    <w:p w14:paraId="60261EFD" w14:textId="77777777" w:rsidR="00A42B55" w:rsidRDefault="00A42B55" w:rsidP="004B2FBD">
      <w:pPr>
        <w:pStyle w:val="NoSpacing"/>
      </w:pPr>
    </w:p>
    <w:p w14:paraId="0CA81982" w14:textId="7689F989" w:rsidR="00A42B55" w:rsidRDefault="00A42B55" w:rsidP="004B2FBD">
      <w:pPr>
        <w:pStyle w:val="NoSpacing"/>
      </w:pPr>
      <w:r w:rsidRPr="00977EEA">
        <w:rPr>
          <w:b/>
          <w:bCs/>
        </w:rPr>
        <w:t>Compilation Timestamp</w:t>
      </w:r>
      <w:r>
        <w:t xml:space="preserve">: </w:t>
      </w:r>
      <w:r w:rsidR="005B6BAB">
        <w:t>01</w:t>
      </w:r>
      <w:r w:rsidR="00D3271C">
        <w:t xml:space="preserve"> </w:t>
      </w:r>
      <w:r w:rsidR="005B6BAB">
        <w:t>Nov</w:t>
      </w:r>
      <w:r w:rsidR="00D3271C">
        <w:t xml:space="preserve"> 202</w:t>
      </w:r>
      <w:r w:rsidR="005B6BAB">
        <w:t>1</w:t>
      </w:r>
      <w:r w:rsidR="00D3271C">
        <w:t xml:space="preserve"> at </w:t>
      </w:r>
      <w:r w:rsidR="005B6BAB">
        <w:t>08</w:t>
      </w:r>
      <w:r w:rsidR="00D3271C">
        <w:t>:</w:t>
      </w:r>
      <w:r w:rsidR="005B6BAB">
        <w:t>51</w:t>
      </w:r>
      <w:r w:rsidR="00D3271C">
        <w:t>:</w:t>
      </w:r>
      <w:r w:rsidR="005B6BAB">
        <w:t>54</w:t>
      </w:r>
      <w:r w:rsidR="00D3271C">
        <w:t xml:space="preserve"> UTC</w:t>
      </w:r>
    </w:p>
    <w:p w14:paraId="707109F0" w14:textId="58F55AF0" w:rsidR="00D3271C" w:rsidRDefault="00CB2D76" w:rsidP="00CB2D76">
      <w:pPr>
        <w:pStyle w:val="NoSpacing"/>
        <w:jc w:val="center"/>
      </w:pPr>
      <w:r>
        <w:rPr>
          <w:noProof/>
        </w:rPr>
        <w:drawing>
          <wp:inline distT="0" distB="0" distL="0" distR="0" wp14:anchorId="57AE989B" wp14:editId="60214FF8">
            <wp:extent cx="474345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1181100"/>
                    </a:xfrm>
                    <a:prstGeom prst="rect">
                      <a:avLst/>
                    </a:prstGeom>
                  </pic:spPr>
                </pic:pic>
              </a:graphicData>
            </a:graphic>
          </wp:inline>
        </w:drawing>
      </w:r>
    </w:p>
    <w:p w14:paraId="5F7DB4D8" w14:textId="77777777" w:rsidR="004F6952" w:rsidRPr="004F6952" w:rsidRDefault="004F6952" w:rsidP="004F6952">
      <w:pPr>
        <w:pStyle w:val="NoSpacing"/>
        <w:rPr>
          <w:b/>
          <w:bCs/>
        </w:rPr>
      </w:pPr>
      <w:r w:rsidRPr="009669B6">
        <w:rPr>
          <w:b/>
          <w:bCs/>
        </w:rPr>
        <w:t>What is the malware known for?</w:t>
      </w:r>
    </w:p>
    <w:p w14:paraId="628E7FFF" w14:textId="3A555F92" w:rsidR="009669B6" w:rsidRDefault="004F6952" w:rsidP="004B2FBD">
      <w:pPr>
        <w:pStyle w:val="NoSpacing"/>
      </w:pPr>
      <w:proofErr w:type="spellStart"/>
      <w:r>
        <w:t>VirusTotal</w:t>
      </w:r>
      <w:proofErr w:type="spellEnd"/>
      <w:r>
        <w:t xml:space="preserve"> has identified this malware as a generic trojan, making this simple upload ineffective in identifying an infamous malware that has a notorious history.</w:t>
      </w:r>
      <w:r w:rsidR="001F0A70">
        <w:t xml:space="preserve"> </w:t>
      </w:r>
      <w:proofErr w:type="spellStart"/>
      <w:r w:rsidR="001F0A70">
        <w:t>VirusTotal</w:t>
      </w:r>
      <w:proofErr w:type="spellEnd"/>
      <w:r w:rsidR="001F0A70">
        <w:t xml:space="preserve"> describes many behaviors this malware may perform, such as privilege escalation, defense evasion, </w:t>
      </w:r>
      <w:r w:rsidR="007105C9">
        <w:t>input capture, and potentially network connections over HTTP, HTTPS, and DNS (ports 80, 443, and 53 respectively).</w:t>
      </w:r>
      <w:r w:rsidR="00EC7D73">
        <w:t xml:space="preserve"> The command and control portion suggests that the malware downloads files and potentially posts data to a web server. </w:t>
      </w:r>
    </w:p>
    <w:p w14:paraId="07871772" w14:textId="0C09F168" w:rsidR="001F0A70" w:rsidRDefault="00EC7D73" w:rsidP="00EC7D73">
      <w:pPr>
        <w:pStyle w:val="NoSpacing"/>
        <w:jc w:val="center"/>
      </w:pPr>
      <w:r>
        <w:rPr>
          <w:noProof/>
        </w:rPr>
        <w:lastRenderedPageBreak/>
        <w:drawing>
          <wp:inline distT="0" distB="0" distL="0" distR="0" wp14:anchorId="747ED32F" wp14:editId="582DC41A">
            <wp:extent cx="4451458" cy="271272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3108" cy="2713726"/>
                    </a:xfrm>
                    <a:prstGeom prst="rect">
                      <a:avLst/>
                    </a:prstGeom>
                  </pic:spPr>
                </pic:pic>
              </a:graphicData>
            </a:graphic>
          </wp:inline>
        </w:drawing>
      </w:r>
    </w:p>
    <w:p w14:paraId="7E029E35" w14:textId="77777777" w:rsidR="00310BC4" w:rsidRDefault="00310BC4" w:rsidP="001F0A70">
      <w:pPr>
        <w:pStyle w:val="NoSpacing"/>
        <w:rPr>
          <w:b/>
          <w:bCs/>
        </w:rPr>
      </w:pPr>
    </w:p>
    <w:p w14:paraId="562238ED" w14:textId="18BF4D3B" w:rsidR="001F0A70" w:rsidRPr="0012751E" w:rsidRDefault="001F0A70" w:rsidP="001F0A70">
      <w:pPr>
        <w:pStyle w:val="NoSpacing"/>
      </w:pPr>
      <w:r>
        <w:rPr>
          <w:b/>
          <w:bCs/>
        </w:rPr>
        <w:t>STATIC ANALYSIS</w:t>
      </w:r>
    </w:p>
    <w:p w14:paraId="79EEAFB7" w14:textId="77777777" w:rsidR="001F0A70" w:rsidRPr="00977EEA" w:rsidRDefault="001F0A70" w:rsidP="001F0A70">
      <w:pPr>
        <w:pStyle w:val="NoSpacing"/>
        <w:rPr>
          <w:b/>
          <w:bCs/>
        </w:rPr>
      </w:pPr>
      <w:r w:rsidRPr="00977EEA">
        <w:rPr>
          <w:b/>
          <w:bCs/>
        </w:rPr>
        <w:t>Packing/Obfuscation</w:t>
      </w:r>
    </w:p>
    <w:p w14:paraId="7C2FDDD5" w14:textId="31535BB3" w:rsidR="004F6952" w:rsidRDefault="00CA2AF3" w:rsidP="004B2FBD">
      <w:pPr>
        <w:pStyle w:val="NoSpacing"/>
      </w:pPr>
      <w:proofErr w:type="spellStart"/>
      <w:r>
        <w:t>PEiD</w:t>
      </w:r>
      <w:proofErr w:type="spellEnd"/>
      <w:r>
        <w:t xml:space="preserve"> did not detect any indicators of packing. However, </w:t>
      </w:r>
      <w:proofErr w:type="spellStart"/>
      <w:r>
        <w:t>VirusTotal</w:t>
      </w:r>
      <w:proofErr w:type="spellEnd"/>
      <w:r>
        <w:t xml:space="preserve"> said that the detection of a long </w:t>
      </w:r>
      <w:proofErr w:type="spellStart"/>
      <w:r>
        <w:t>cmdline</w:t>
      </w:r>
      <w:proofErr w:type="spellEnd"/>
      <w:r>
        <w:t xml:space="preserve"> option suggests encryption or packing.</w:t>
      </w:r>
      <w:r w:rsidR="00A34FDD">
        <w:t xml:space="preserve"> </w:t>
      </w:r>
    </w:p>
    <w:p w14:paraId="2D096BFB" w14:textId="3E30273B" w:rsidR="00CA2AF3" w:rsidRDefault="00CA2AF3" w:rsidP="004B2FBD">
      <w:pPr>
        <w:pStyle w:val="NoSpacing"/>
      </w:pPr>
      <w:r>
        <w:rPr>
          <w:noProof/>
        </w:rPr>
        <w:drawing>
          <wp:inline distT="0" distB="0" distL="0" distR="0" wp14:anchorId="6A85305A" wp14:editId="129CD35A">
            <wp:extent cx="5105400" cy="2762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2762250"/>
                    </a:xfrm>
                    <a:prstGeom prst="rect">
                      <a:avLst/>
                    </a:prstGeom>
                  </pic:spPr>
                </pic:pic>
              </a:graphicData>
            </a:graphic>
          </wp:inline>
        </w:drawing>
      </w:r>
    </w:p>
    <w:p w14:paraId="6C5D80A0" w14:textId="77777777" w:rsidR="00A34FDD" w:rsidRDefault="00A34FDD" w:rsidP="004B2FBD">
      <w:pPr>
        <w:pStyle w:val="NoSpacing"/>
      </w:pPr>
    </w:p>
    <w:p w14:paraId="585DEA35" w14:textId="156DF199" w:rsidR="00CA2AF3" w:rsidRDefault="00A34FDD" w:rsidP="004B2FBD">
      <w:pPr>
        <w:pStyle w:val="NoSpacing"/>
      </w:pPr>
      <w:r>
        <w:t xml:space="preserve">A further investigation in </w:t>
      </w:r>
      <w:proofErr w:type="spellStart"/>
      <w:r>
        <w:t>PEview</w:t>
      </w:r>
      <w:proofErr w:type="spellEnd"/>
      <w:r>
        <w:t xml:space="preserve"> as well as </w:t>
      </w:r>
      <w:proofErr w:type="spellStart"/>
      <w:r>
        <w:t>BinText</w:t>
      </w:r>
      <w:proofErr w:type="spellEnd"/>
      <w:r>
        <w:t xml:space="preserve"> showed that there were plenty of strings available for analysis. Although the excessive amount of strings found in the file </w:t>
      </w:r>
      <w:r w:rsidR="008024E9">
        <w:t xml:space="preserve">result in a lengthy analysis, they also </w:t>
      </w:r>
      <w:r>
        <w:t xml:space="preserve">allow </w:t>
      </w:r>
      <w:r w:rsidR="008024E9">
        <w:t xml:space="preserve">a detailed investigation into exactly what the file could do. Therefore, the malware is neither packed nor obfuscated. </w:t>
      </w:r>
    </w:p>
    <w:p w14:paraId="0122DACA" w14:textId="489283CC" w:rsidR="00CA2AF3" w:rsidRDefault="00CA2AF3" w:rsidP="004B2FBD">
      <w:pPr>
        <w:pStyle w:val="NoSpacing"/>
        <w:rPr>
          <w:b/>
          <w:bCs/>
        </w:rPr>
      </w:pPr>
    </w:p>
    <w:p w14:paraId="37D7068C" w14:textId="418A513B" w:rsidR="00F50A99" w:rsidRDefault="00F50A99" w:rsidP="004B2FBD">
      <w:pPr>
        <w:pStyle w:val="NoSpacing"/>
        <w:rPr>
          <w:b/>
          <w:bCs/>
        </w:rPr>
      </w:pPr>
      <w:r>
        <w:rPr>
          <w:b/>
          <w:bCs/>
        </w:rPr>
        <w:t>Imports</w:t>
      </w:r>
    </w:p>
    <w:p w14:paraId="725B113B" w14:textId="7EFB838E" w:rsidR="00F50A99" w:rsidRPr="00F50A99" w:rsidRDefault="00F50A99" w:rsidP="004B2FBD">
      <w:pPr>
        <w:pStyle w:val="NoSpacing"/>
      </w:pPr>
      <w:r>
        <w:t xml:space="preserve">The </w:t>
      </w:r>
      <w:proofErr w:type="spellStart"/>
      <w:r>
        <w:t>dll</w:t>
      </w:r>
      <w:proofErr w:type="spellEnd"/>
      <w:r>
        <w:t xml:space="preserve"> imports of this malware are kernel32, MSVCRT, and user32. </w:t>
      </w:r>
      <w:r>
        <w:t>These imports suggest the malware accesses the kernel in some way using kernel32</w:t>
      </w:r>
      <w:r>
        <w:t xml:space="preserve"> and potentially</w:t>
      </w:r>
      <w:r>
        <w:t xml:space="preserve"> alters the user interface in some way using user32</w:t>
      </w:r>
      <w:r>
        <w:t xml:space="preserve">. </w:t>
      </w:r>
      <w:r>
        <w:t>MSVCRT</w:t>
      </w:r>
      <w:r>
        <w:t xml:space="preserve">.dll is the “C standard library for Visual C++ compiler” (Wikipedia). This suggests that the malware will compile and then execute its code which was written in C++. </w:t>
      </w:r>
    </w:p>
    <w:p w14:paraId="54B1EB08" w14:textId="7F77CE14" w:rsidR="00F50A99" w:rsidRDefault="00F50A99" w:rsidP="00E04E45">
      <w:pPr>
        <w:pStyle w:val="NoSpacing"/>
        <w:jc w:val="center"/>
      </w:pPr>
      <w:r>
        <w:rPr>
          <w:noProof/>
        </w:rPr>
        <w:lastRenderedPageBreak/>
        <w:drawing>
          <wp:inline distT="0" distB="0" distL="0" distR="0" wp14:anchorId="2B76E39F" wp14:editId="0B071ACA">
            <wp:extent cx="3009900" cy="1171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900" cy="1171575"/>
                    </a:xfrm>
                    <a:prstGeom prst="rect">
                      <a:avLst/>
                    </a:prstGeom>
                  </pic:spPr>
                </pic:pic>
              </a:graphicData>
            </a:graphic>
          </wp:inline>
        </w:drawing>
      </w:r>
    </w:p>
    <w:p w14:paraId="3229D88B" w14:textId="47F015E7" w:rsidR="00E04E45" w:rsidRDefault="006904F4" w:rsidP="00E04E45">
      <w:pPr>
        <w:pStyle w:val="NoSpacing"/>
      </w:pPr>
      <w:r>
        <w:t>Additionally, there are lots of calls to files from or to the C:/crossdev folder.</w:t>
      </w:r>
      <w:r w:rsidR="006F2F88">
        <w:t xml:space="preserve"> This folder is used for C++ code compiling, confirming that the malware was written in C++. Additionally, there are calls to the </w:t>
      </w:r>
      <w:r w:rsidR="00122A82">
        <w:t xml:space="preserve">multiple </w:t>
      </w:r>
      <w:r w:rsidR="006F2F88">
        <w:t>header file</w:t>
      </w:r>
      <w:r w:rsidR="00122A82">
        <w:t xml:space="preserve">s, likely library imports that the C++ malware uses to execute its code. </w:t>
      </w:r>
    </w:p>
    <w:p w14:paraId="6085086C" w14:textId="77777777" w:rsidR="00122A82" w:rsidRDefault="00122A82" w:rsidP="00E04E45">
      <w:pPr>
        <w:pStyle w:val="NoSpacing"/>
      </w:pPr>
    </w:p>
    <w:p w14:paraId="17CF666E" w14:textId="140D2AC9" w:rsidR="00122A82" w:rsidRDefault="00122A82" w:rsidP="00E04E45">
      <w:pPr>
        <w:pStyle w:val="NoSpacing"/>
      </w:pPr>
      <w:r>
        <w:rPr>
          <w:noProof/>
        </w:rPr>
        <w:drawing>
          <wp:inline distT="0" distB="0" distL="0" distR="0" wp14:anchorId="582F165E" wp14:editId="2179FA94">
            <wp:extent cx="5657850" cy="3286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3286125"/>
                    </a:xfrm>
                    <a:prstGeom prst="rect">
                      <a:avLst/>
                    </a:prstGeom>
                  </pic:spPr>
                </pic:pic>
              </a:graphicData>
            </a:graphic>
          </wp:inline>
        </w:drawing>
      </w:r>
    </w:p>
    <w:p w14:paraId="6115B59C" w14:textId="6AA0F857" w:rsidR="00E04E45" w:rsidRDefault="00E04E45" w:rsidP="00E04E45">
      <w:pPr>
        <w:pStyle w:val="NoSpacing"/>
      </w:pPr>
    </w:p>
    <w:p w14:paraId="3C640B08" w14:textId="3CF5987A" w:rsidR="00122A82" w:rsidRDefault="007B1C57" w:rsidP="00DE51E5">
      <w:pPr>
        <w:pStyle w:val="NoSpacing"/>
      </w:pPr>
      <w:r>
        <w:t xml:space="preserve">Additionally, there are some imports that </w:t>
      </w:r>
      <w:r w:rsidR="003D3584">
        <w:t xml:space="preserve">indicate cursor position data gathering and position setting. </w:t>
      </w:r>
      <w:r w:rsidR="008450B7">
        <w:t>It is possible that malware locates the cursor position and possibly locks the cursor on a specific position on the screen. This could have the user inadvertently click on a malicious link that the malware supplies</w:t>
      </w:r>
      <w:r w:rsidR="00DE51E5">
        <w:t xml:space="preserve">. This would make sense because </w:t>
      </w:r>
      <w:proofErr w:type="spellStart"/>
      <w:r w:rsidR="00DE51E5">
        <w:t>VirusTotal</w:t>
      </w:r>
      <w:proofErr w:type="spellEnd"/>
      <w:r w:rsidR="00DE51E5">
        <w:t xml:space="preserve"> stated that there potentially are HTTP, HTTPS, and DNS calls by the malware. </w:t>
      </w:r>
    </w:p>
    <w:p w14:paraId="01D272D1" w14:textId="474E0270" w:rsidR="003D3584" w:rsidRDefault="003D3584" w:rsidP="00DE51E5">
      <w:pPr>
        <w:pStyle w:val="NoSpacing"/>
      </w:pPr>
      <w:r>
        <w:rPr>
          <w:noProof/>
        </w:rPr>
        <w:drawing>
          <wp:inline distT="0" distB="0" distL="0" distR="0" wp14:anchorId="16C05C14" wp14:editId="6C99397D">
            <wp:extent cx="3467100" cy="1419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419225"/>
                    </a:xfrm>
                    <a:prstGeom prst="rect">
                      <a:avLst/>
                    </a:prstGeom>
                  </pic:spPr>
                </pic:pic>
              </a:graphicData>
            </a:graphic>
          </wp:inline>
        </w:drawing>
      </w:r>
    </w:p>
    <w:p w14:paraId="7E3C2CA3" w14:textId="7E81CA31" w:rsidR="00122A82" w:rsidRDefault="00122A82" w:rsidP="00E04E45">
      <w:pPr>
        <w:pStyle w:val="NoSpacing"/>
      </w:pPr>
    </w:p>
    <w:p w14:paraId="5436BB80" w14:textId="77777777" w:rsidR="0066785B" w:rsidRDefault="0066785B" w:rsidP="00E04E45">
      <w:pPr>
        <w:pStyle w:val="NoSpacing"/>
      </w:pPr>
    </w:p>
    <w:p w14:paraId="462707C7" w14:textId="77777777" w:rsidR="00A34FDD" w:rsidRPr="00A34FDD" w:rsidRDefault="00A34FDD" w:rsidP="00A34FDD">
      <w:pPr>
        <w:spacing w:line="240" w:lineRule="auto"/>
        <w:ind w:left="720"/>
        <w:contextualSpacing/>
        <w:rPr>
          <w:rFonts w:ascii="Calibri" w:hAnsi="Calibri" w:cs="Calibri"/>
          <w:color w:val="202122"/>
          <w:spacing w:val="3"/>
        </w:rPr>
      </w:pPr>
    </w:p>
    <w:p w14:paraId="45617A58" w14:textId="2337AA9A" w:rsidR="0066785B" w:rsidRPr="0074523F" w:rsidRDefault="0074523F" w:rsidP="0074523F">
      <w:pPr>
        <w:spacing w:line="240" w:lineRule="auto"/>
        <w:contextualSpacing/>
        <w:rPr>
          <w:rFonts w:ascii="Calibri" w:hAnsi="Calibri" w:cs="Calibri"/>
          <w:b/>
          <w:bCs/>
          <w:color w:val="202122"/>
          <w:spacing w:val="3"/>
        </w:rPr>
      </w:pPr>
      <w:r w:rsidRPr="0074523F">
        <w:rPr>
          <w:b/>
          <w:bCs/>
          <w:color w:val="202122"/>
          <w:spacing w:val="3"/>
        </w:rPr>
        <w:lastRenderedPageBreak/>
        <w:t>Other</w:t>
      </w:r>
      <w:r w:rsidR="003B4BAF" w:rsidRPr="0074523F">
        <w:rPr>
          <w:b/>
          <w:bCs/>
          <w:color w:val="202122"/>
          <w:spacing w:val="3"/>
        </w:rPr>
        <w:t xml:space="preserve"> files </w:t>
      </w:r>
      <w:r w:rsidRPr="0074523F">
        <w:rPr>
          <w:b/>
          <w:bCs/>
          <w:color w:val="202122"/>
          <w:spacing w:val="3"/>
        </w:rPr>
        <w:t>and</w:t>
      </w:r>
      <w:r w:rsidR="003B4BAF" w:rsidRPr="0074523F">
        <w:rPr>
          <w:b/>
          <w:bCs/>
          <w:color w:val="202122"/>
          <w:spacing w:val="3"/>
        </w:rPr>
        <w:t xml:space="preserve"> host-based indicators</w:t>
      </w:r>
    </w:p>
    <w:p w14:paraId="459B73C8" w14:textId="77777777" w:rsidR="0074523F" w:rsidRDefault="00C93A98" w:rsidP="0066785B">
      <w:pPr>
        <w:spacing w:line="240" w:lineRule="auto"/>
        <w:contextualSpacing/>
        <w:rPr>
          <w:rFonts w:ascii="Calibri" w:hAnsi="Calibri" w:cs="Calibri"/>
          <w:color w:val="202122"/>
          <w:spacing w:val="3"/>
        </w:rPr>
      </w:pPr>
      <w:r>
        <w:rPr>
          <w:rFonts w:ascii="Calibri" w:hAnsi="Calibri" w:cs="Calibri"/>
          <w:color w:val="202122"/>
          <w:spacing w:val="3"/>
        </w:rPr>
        <w:t xml:space="preserve">After uploading the malware to </w:t>
      </w:r>
      <w:proofErr w:type="spellStart"/>
      <w:r>
        <w:rPr>
          <w:rFonts w:ascii="Calibri" w:hAnsi="Calibri" w:cs="Calibri"/>
          <w:color w:val="202122"/>
          <w:spacing w:val="3"/>
        </w:rPr>
        <w:t>app.any.run</w:t>
      </w:r>
      <w:proofErr w:type="spellEnd"/>
      <w:r>
        <w:rPr>
          <w:rFonts w:ascii="Calibri" w:hAnsi="Calibri" w:cs="Calibri"/>
          <w:color w:val="202122"/>
          <w:spacing w:val="3"/>
        </w:rPr>
        <w:t xml:space="preserve">, it would be immediately clear what indicators there would be on an infected system. There were multiple </w:t>
      </w:r>
      <w:r w:rsidR="0074523F">
        <w:rPr>
          <w:rFonts w:ascii="Calibri" w:hAnsi="Calibri" w:cs="Calibri"/>
          <w:color w:val="202122"/>
          <w:spacing w:val="3"/>
        </w:rPr>
        <w:t>spontaneous openings</w:t>
      </w:r>
      <w:r>
        <w:rPr>
          <w:rFonts w:ascii="Calibri" w:hAnsi="Calibri" w:cs="Calibri"/>
          <w:color w:val="202122"/>
          <w:spacing w:val="3"/>
        </w:rPr>
        <w:t xml:space="preserve"> of outlook, windows media player, </w:t>
      </w:r>
      <w:r w:rsidR="0074523F">
        <w:rPr>
          <w:rFonts w:ascii="Calibri" w:hAnsi="Calibri" w:cs="Calibri"/>
          <w:color w:val="202122"/>
          <w:spacing w:val="3"/>
        </w:rPr>
        <w:t xml:space="preserve">and calculator. </w:t>
      </w:r>
    </w:p>
    <w:p w14:paraId="0D164B94" w14:textId="77777777" w:rsidR="0074523F" w:rsidRDefault="0074523F" w:rsidP="0066785B">
      <w:pPr>
        <w:spacing w:line="240" w:lineRule="auto"/>
        <w:contextualSpacing/>
        <w:rPr>
          <w:rFonts w:ascii="Calibri" w:hAnsi="Calibri" w:cs="Calibri"/>
          <w:color w:val="202122"/>
          <w:spacing w:val="3"/>
        </w:rPr>
      </w:pPr>
    </w:p>
    <w:p w14:paraId="56C82805" w14:textId="02338B14" w:rsidR="0074523F" w:rsidRDefault="0074523F" w:rsidP="0066785B">
      <w:pPr>
        <w:spacing w:line="240" w:lineRule="auto"/>
        <w:contextualSpacing/>
        <w:rPr>
          <w:rFonts w:ascii="Calibri" w:hAnsi="Calibri" w:cs="Calibri"/>
          <w:color w:val="202122"/>
          <w:spacing w:val="3"/>
        </w:rPr>
      </w:pPr>
      <w:r>
        <w:rPr>
          <w:noProof/>
        </w:rPr>
        <w:drawing>
          <wp:inline distT="0" distB="0" distL="0" distR="0" wp14:anchorId="69A21BCE" wp14:editId="6135310B">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0D07629" w14:textId="77777777" w:rsidR="0074523F" w:rsidRDefault="0074523F" w:rsidP="0066785B">
      <w:pPr>
        <w:spacing w:line="240" w:lineRule="auto"/>
        <w:contextualSpacing/>
        <w:rPr>
          <w:rFonts w:ascii="Calibri" w:hAnsi="Calibri" w:cs="Calibri"/>
          <w:color w:val="202122"/>
          <w:spacing w:val="3"/>
        </w:rPr>
      </w:pPr>
    </w:p>
    <w:p w14:paraId="351B48D9" w14:textId="5F55F5C0" w:rsidR="0066785B" w:rsidRDefault="0074523F" w:rsidP="0066785B">
      <w:pPr>
        <w:spacing w:line="240" w:lineRule="auto"/>
        <w:contextualSpacing/>
        <w:rPr>
          <w:rFonts w:ascii="Calibri" w:hAnsi="Calibri" w:cs="Calibri"/>
          <w:color w:val="202122"/>
          <w:spacing w:val="3"/>
        </w:rPr>
      </w:pPr>
      <w:r>
        <w:rPr>
          <w:rFonts w:ascii="Calibri" w:hAnsi="Calibri" w:cs="Calibri"/>
          <w:color w:val="202122"/>
          <w:spacing w:val="3"/>
        </w:rPr>
        <w:t>T</w:t>
      </w:r>
      <w:r w:rsidR="00C93A98">
        <w:rPr>
          <w:rFonts w:ascii="Calibri" w:hAnsi="Calibri" w:cs="Calibri"/>
          <w:color w:val="202122"/>
          <w:spacing w:val="3"/>
        </w:rPr>
        <w:t xml:space="preserve">here were </w:t>
      </w:r>
      <w:r>
        <w:rPr>
          <w:rFonts w:ascii="Calibri" w:hAnsi="Calibri" w:cs="Calibri"/>
          <w:color w:val="202122"/>
          <w:spacing w:val="3"/>
        </w:rPr>
        <w:t xml:space="preserve">also </w:t>
      </w:r>
      <w:r w:rsidR="00C93A98">
        <w:rPr>
          <w:rFonts w:ascii="Calibri" w:hAnsi="Calibri" w:cs="Calibri"/>
          <w:color w:val="202122"/>
          <w:spacing w:val="3"/>
        </w:rPr>
        <w:t>102 file modifications</w:t>
      </w:r>
      <w:r>
        <w:rPr>
          <w:rFonts w:ascii="Calibri" w:hAnsi="Calibri" w:cs="Calibri"/>
          <w:color w:val="202122"/>
          <w:spacing w:val="3"/>
        </w:rPr>
        <w:t xml:space="preserve"> within Outlook.exe, internet explorer, opera web browser, and windows media player. </w:t>
      </w:r>
      <w:r w:rsidR="00D13418">
        <w:rPr>
          <w:rFonts w:ascii="Calibri" w:hAnsi="Calibri" w:cs="Calibri"/>
          <w:color w:val="202122"/>
          <w:spacing w:val="3"/>
        </w:rPr>
        <w:t xml:space="preserve">Sorting through this file list and </w:t>
      </w:r>
      <w:r w:rsidR="0058024F">
        <w:rPr>
          <w:rFonts w:ascii="Calibri" w:hAnsi="Calibri" w:cs="Calibri"/>
          <w:color w:val="202122"/>
          <w:spacing w:val="3"/>
        </w:rPr>
        <w:t xml:space="preserve">finding any new files that do not belong would be good file-based indicators of an infected system. </w:t>
      </w:r>
      <w:r w:rsidR="001E54C9">
        <w:rPr>
          <w:rFonts w:ascii="Calibri" w:hAnsi="Calibri" w:cs="Calibri"/>
          <w:color w:val="202122"/>
          <w:spacing w:val="3"/>
        </w:rPr>
        <w:t xml:space="preserve">If a host system does not have Windows Media player installed deliberately and it </w:t>
      </w:r>
      <w:r w:rsidR="004F30EA">
        <w:rPr>
          <w:rFonts w:ascii="Calibri" w:hAnsi="Calibri" w:cs="Calibri"/>
          <w:color w:val="202122"/>
          <w:spacing w:val="3"/>
        </w:rPr>
        <w:t>gets installed spontaneously</w:t>
      </w:r>
      <w:r w:rsidR="00CD071C">
        <w:rPr>
          <w:rFonts w:ascii="Calibri" w:hAnsi="Calibri" w:cs="Calibri"/>
          <w:color w:val="202122"/>
          <w:spacing w:val="3"/>
        </w:rPr>
        <w:t xml:space="preserve"> would be a good file-based indicator of infection.</w:t>
      </w:r>
    </w:p>
    <w:p w14:paraId="41243475" w14:textId="24FD3111" w:rsidR="0066785B" w:rsidRDefault="0066785B" w:rsidP="0066785B">
      <w:pPr>
        <w:spacing w:line="240" w:lineRule="auto"/>
        <w:contextualSpacing/>
        <w:rPr>
          <w:rFonts w:ascii="Calibri" w:hAnsi="Calibri" w:cs="Calibri"/>
          <w:color w:val="202122"/>
          <w:spacing w:val="3"/>
        </w:rPr>
      </w:pPr>
    </w:p>
    <w:p w14:paraId="2050145F" w14:textId="21B532AB" w:rsidR="0066785B" w:rsidRDefault="00323A88" w:rsidP="00086AE9">
      <w:pPr>
        <w:spacing w:line="240" w:lineRule="auto"/>
        <w:contextualSpacing/>
        <w:jc w:val="center"/>
        <w:rPr>
          <w:rFonts w:ascii="Calibri" w:hAnsi="Calibri" w:cs="Calibri"/>
          <w:color w:val="202122"/>
          <w:spacing w:val="3"/>
        </w:rPr>
      </w:pPr>
      <w:r>
        <w:rPr>
          <w:noProof/>
        </w:rPr>
        <w:drawing>
          <wp:inline distT="0" distB="0" distL="0" distR="0" wp14:anchorId="3F659101" wp14:editId="3678A6C2">
            <wp:extent cx="5229225" cy="1952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1952625"/>
                    </a:xfrm>
                    <a:prstGeom prst="rect">
                      <a:avLst/>
                    </a:prstGeom>
                  </pic:spPr>
                </pic:pic>
              </a:graphicData>
            </a:graphic>
          </wp:inline>
        </w:drawing>
      </w:r>
    </w:p>
    <w:p w14:paraId="5FF361BB" w14:textId="663675D4" w:rsidR="0066785B" w:rsidRDefault="0066785B" w:rsidP="0066785B">
      <w:pPr>
        <w:spacing w:line="240" w:lineRule="auto"/>
        <w:contextualSpacing/>
        <w:rPr>
          <w:rFonts w:ascii="Calibri" w:hAnsi="Calibri" w:cs="Calibri"/>
          <w:color w:val="202122"/>
          <w:spacing w:val="3"/>
        </w:rPr>
      </w:pPr>
    </w:p>
    <w:p w14:paraId="5253422C" w14:textId="0586AA46" w:rsidR="00315CBC" w:rsidRDefault="00315CBC" w:rsidP="0066785B">
      <w:pPr>
        <w:spacing w:line="240" w:lineRule="auto"/>
        <w:contextualSpacing/>
        <w:rPr>
          <w:rFonts w:ascii="Calibri" w:hAnsi="Calibri" w:cs="Calibri"/>
          <w:color w:val="202122"/>
          <w:spacing w:val="3"/>
        </w:rPr>
      </w:pPr>
      <w:r>
        <w:rPr>
          <w:rFonts w:ascii="Calibri" w:hAnsi="Calibri" w:cs="Calibri"/>
          <w:b/>
          <w:bCs/>
          <w:color w:val="202122"/>
          <w:spacing w:val="3"/>
        </w:rPr>
        <w:t>Would I consider this file malware?</w:t>
      </w:r>
    </w:p>
    <w:p w14:paraId="243E3104" w14:textId="56803DF8" w:rsidR="00AC31A0" w:rsidRDefault="00315CBC" w:rsidP="00A95E17">
      <w:pPr>
        <w:spacing w:line="240" w:lineRule="auto"/>
        <w:contextualSpacing/>
        <w:rPr>
          <w:rFonts w:ascii="Calibri" w:hAnsi="Calibri" w:cs="Calibri"/>
          <w:color w:val="202122"/>
          <w:spacing w:val="3"/>
        </w:rPr>
      </w:pPr>
      <w:r>
        <w:rPr>
          <w:rFonts w:ascii="Calibri" w:hAnsi="Calibri" w:cs="Calibri"/>
          <w:color w:val="202122"/>
          <w:spacing w:val="3"/>
        </w:rPr>
        <w:t xml:space="preserve">Absolutely. </w:t>
      </w:r>
      <w:r w:rsidR="00C611D9">
        <w:rPr>
          <w:rFonts w:ascii="Calibri" w:hAnsi="Calibri" w:cs="Calibri"/>
          <w:color w:val="202122"/>
          <w:spacing w:val="3"/>
        </w:rPr>
        <w:t xml:space="preserve">The preliminary </w:t>
      </w:r>
      <w:r w:rsidR="005E3F9A">
        <w:rPr>
          <w:rFonts w:ascii="Calibri" w:hAnsi="Calibri" w:cs="Calibri"/>
          <w:color w:val="202122"/>
          <w:spacing w:val="3"/>
        </w:rPr>
        <w:t>running of the malware</w:t>
      </w:r>
      <w:r w:rsidR="00C611D9">
        <w:rPr>
          <w:rFonts w:ascii="Calibri" w:hAnsi="Calibri" w:cs="Calibri"/>
          <w:color w:val="202122"/>
          <w:spacing w:val="3"/>
        </w:rPr>
        <w:t xml:space="preserve"> within </w:t>
      </w:r>
      <w:proofErr w:type="spellStart"/>
      <w:r w:rsidR="00C611D9">
        <w:rPr>
          <w:rFonts w:ascii="Calibri" w:hAnsi="Calibri" w:cs="Calibri"/>
          <w:color w:val="202122"/>
          <w:spacing w:val="3"/>
        </w:rPr>
        <w:t>app.any.run</w:t>
      </w:r>
      <w:proofErr w:type="spellEnd"/>
      <w:r w:rsidR="00C611D9">
        <w:rPr>
          <w:rFonts w:ascii="Calibri" w:hAnsi="Calibri" w:cs="Calibri"/>
          <w:color w:val="202122"/>
          <w:spacing w:val="3"/>
        </w:rPr>
        <w:t xml:space="preserve"> </w:t>
      </w:r>
      <w:r w:rsidR="005E3F9A">
        <w:rPr>
          <w:rFonts w:ascii="Calibri" w:hAnsi="Calibri" w:cs="Calibri"/>
          <w:color w:val="202122"/>
          <w:spacing w:val="3"/>
        </w:rPr>
        <w:t xml:space="preserve">demonstrates a clear indication that this is file is malware. Since the strings analysis do not specifically make calls to internet explorer, opera, or Windows Media Player, it appears that </w:t>
      </w:r>
      <w:r w:rsidR="00133D59">
        <w:rPr>
          <w:rFonts w:ascii="Calibri" w:hAnsi="Calibri" w:cs="Calibri"/>
          <w:color w:val="202122"/>
          <w:spacing w:val="3"/>
        </w:rPr>
        <w:t xml:space="preserve">it primarily executes using </w:t>
      </w:r>
      <w:r w:rsidR="005E3F9A">
        <w:rPr>
          <w:rFonts w:ascii="Calibri" w:hAnsi="Calibri" w:cs="Calibri"/>
          <w:color w:val="202122"/>
          <w:spacing w:val="3"/>
        </w:rPr>
        <w:t xml:space="preserve">the </w:t>
      </w:r>
      <w:r w:rsidR="005E3F9A">
        <w:rPr>
          <w:rFonts w:ascii="Calibri" w:hAnsi="Calibri" w:cs="Calibri"/>
          <w:color w:val="202122"/>
          <w:spacing w:val="3"/>
        </w:rPr>
        <w:lastRenderedPageBreak/>
        <w:t xml:space="preserve">cursor </w:t>
      </w:r>
      <w:r w:rsidR="00133D59">
        <w:rPr>
          <w:rFonts w:ascii="Calibri" w:hAnsi="Calibri" w:cs="Calibri"/>
          <w:color w:val="202122"/>
          <w:spacing w:val="3"/>
        </w:rPr>
        <w:t xml:space="preserve">position </w:t>
      </w:r>
      <w:r w:rsidR="005E3F9A">
        <w:rPr>
          <w:rFonts w:ascii="Calibri" w:hAnsi="Calibri" w:cs="Calibri"/>
          <w:color w:val="202122"/>
          <w:spacing w:val="3"/>
        </w:rPr>
        <w:t>sets and saves</w:t>
      </w:r>
      <w:r w:rsidR="00133D59">
        <w:rPr>
          <w:rFonts w:ascii="Calibri" w:hAnsi="Calibri" w:cs="Calibri"/>
          <w:color w:val="202122"/>
          <w:spacing w:val="3"/>
        </w:rPr>
        <w:t xml:space="preserve">. These manipulate the cursor, clicks on applications and other files in standard locations, and then manipulates the data or downloads additional malicious payloads.  </w:t>
      </w:r>
    </w:p>
    <w:p w14:paraId="2EFCD033" w14:textId="77777777" w:rsidR="00A95E17" w:rsidRDefault="00A95E17" w:rsidP="00A95E17">
      <w:pPr>
        <w:spacing w:line="240" w:lineRule="auto"/>
        <w:contextualSpacing/>
        <w:jc w:val="center"/>
        <w:rPr>
          <w:rFonts w:ascii="Calibri" w:hAnsi="Calibri" w:cs="Calibri"/>
          <w:color w:val="202122"/>
          <w:spacing w:val="3"/>
        </w:rPr>
      </w:pPr>
    </w:p>
    <w:p w14:paraId="57F7FDFE" w14:textId="602F998C" w:rsidR="00AC31A0" w:rsidRDefault="00AC31A0" w:rsidP="0066785B">
      <w:pPr>
        <w:spacing w:line="240" w:lineRule="auto"/>
        <w:contextualSpacing/>
        <w:rPr>
          <w:rFonts w:ascii="Calibri" w:hAnsi="Calibri" w:cs="Calibri"/>
          <w:color w:val="202122"/>
          <w:spacing w:val="3"/>
        </w:rPr>
      </w:pPr>
      <w:r>
        <w:rPr>
          <w:rFonts w:ascii="Calibri" w:hAnsi="Calibri" w:cs="Calibri"/>
          <w:b/>
          <w:bCs/>
          <w:color w:val="202122"/>
          <w:spacing w:val="3"/>
        </w:rPr>
        <w:t>RUNNING THE MALWARE</w:t>
      </w:r>
    </w:p>
    <w:p w14:paraId="1D226A86" w14:textId="6455202B" w:rsidR="00AC31A0" w:rsidRDefault="00177D52" w:rsidP="0066785B">
      <w:pPr>
        <w:spacing w:line="240" w:lineRule="auto"/>
        <w:contextualSpacing/>
        <w:rPr>
          <w:rFonts w:ascii="Calibri" w:hAnsi="Calibri" w:cs="Calibri"/>
          <w:color w:val="202122"/>
          <w:spacing w:val="3"/>
        </w:rPr>
      </w:pPr>
      <w:r>
        <w:rPr>
          <w:rFonts w:ascii="Calibri" w:hAnsi="Calibri" w:cs="Calibri"/>
          <w:b/>
          <w:bCs/>
          <w:color w:val="202122"/>
          <w:spacing w:val="3"/>
        </w:rPr>
        <w:t>Network-based observations</w:t>
      </w:r>
    </w:p>
    <w:p w14:paraId="30BFEB50" w14:textId="123612A7" w:rsidR="00177D52" w:rsidRPr="00177D52" w:rsidRDefault="007043DC" w:rsidP="0066785B">
      <w:pPr>
        <w:spacing w:line="240" w:lineRule="auto"/>
        <w:contextualSpacing/>
        <w:rPr>
          <w:rFonts w:ascii="Calibri" w:hAnsi="Calibri" w:cs="Calibri"/>
          <w:color w:val="202122"/>
          <w:spacing w:val="3"/>
        </w:rPr>
      </w:pPr>
      <w:r>
        <w:rPr>
          <w:rFonts w:ascii="Calibri" w:hAnsi="Calibri" w:cs="Calibri"/>
          <w:color w:val="202122"/>
          <w:spacing w:val="3"/>
        </w:rPr>
        <w:t xml:space="preserve">The initial observation of this malware within </w:t>
      </w:r>
      <w:proofErr w:type="spellStart"/>
      <w:r>
        <w:rPr>
          <w:rFonts w:ascii="Calibri" w:hAnsi="Calibri" w:cs="Calibri"/>
          <w:color w:val="202122"/>
          <w:spacing w:val="3"/>
        </w:rPr>
        <w:t>app.any.run</w:t>
      </w:r>
      <w:proofErr w:type="spellEnd"/>
      <w:r>
        <w:rPr>
          <w:rFonts w:ascii="Calibri" w:hAnsi="Calibri" w:cs="Calibri"/>
          <w:color w:val="202122"/>
          <w:spacing w:val="3"/>
        </w:rPr>
        <w:t xml:space="preserve"> showed 9 HTTP requests, 28 connections, and 19 DNS requests. The HTTP requests were made to the </w:t>
      </w:r>
      <w:proofErr w:type="spellStart"/>
      <w:r>
        <w:rPr>
          <w:rFonts w:ascii="Calibri" w:hAnsi="Calibri" w:cs="Calibri"/>
          <w:color w:val="202122"/>
          <w:spacing w:val="3"/>
        </w:rPr>
        <w:t>windowsupdate</w:t>
      </w:r>
      <w:proofErr w:type="spellEnd"/>
      <w:r>
        <w:rPr>
          <w:rFonts w:ascii="Calibri" w:hAnsi="Calibri" w:cs="Calibri"/>
          <w:color w:val="202122"/>
          <w:spacing w:val="3"/>
        </w:rPr>
        <w:t xml:space="preserve"> website, digital certificate websites, and Microsoft service switching stores. They were located in 4 different countries: USA, Germany, UK, and the Netherlands. </w:t>
      </w:r>
      <w:r w:rsidR="00BE7B45">
        <w:rPr>
          <w:rFonts w:ascii="Calibri" w:hAnsi="Calibri" w:cs="Calibri"/>
          <w:color w:val="202122"/>
          <w:spacing w:val="3"/>
        </w:rPr>
        <w:t>These HTTP requests and connections over HTTP and HTTPS</w:t>
      </w:r>
      <w:r w:rsidR="000A56F8">
        <w:rPr>
          <w:rFonts w:ascii="Calibri" w:hAnsi="Calibri" w:cs="Calibri"/>
          <w:color w:val="202122"/>
          <w:spacing w:val="3"/>
        </w:rPr>
        <w:t xml:space="preserve">, particularly to Germany, UK, and Netherlands (if the host is located in the US) would be particularly </w:t>
      </w:r>
      <w:r w:rsidR="00424A11">
        <w:rPr>
          <w:rFonts w:ascii="Calibri" w:hAnsi="Calibri" w:cs="Calibri"/>
          <w:color w:val="202122"/>
          <w:spacing w:val="3"/>
        </w:rPr>
        <w:t xml:space="preserve">potent identifiers of infection. </w:t>
      </w:r>
    </w:p>
    <w:p w14:paraId="2CFBB0C0" w14:textId="2020F04C" w:rsidR="00315CBC" w:rsidRDefault="00A95E17" w:rsidP="0066785B">
      <w:pPr>
        <w:spacing w:line="240" w:lineRule="auto"/>
        <w:contextualSpacing/>
        <w:rPr>
          <w:rFonts w:ascii="Calibri" w:hAnsi="Calibri" w:cs="Calibri"/>
          <w:color w:val="202122"/>
          <w:spacing w:val="3"/>
        </w:rPr>
      </w:pPr>
      <w:r>
        <w:rPr>
          <w:noProof/>
        </w:rPr>
        <w:drawing>
          <wp:inline distT="0" distB="0" distL="0" distR="0" wp14:anchorId="0380DEC2" wp14:editId="311224F7">
            <wp:extent cx="5943600" cy="14560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56055"/>
                    </a:xfrm>
                    <a:prstGeom prst="rect">
                      <a:avLst/>
                    </a:prstGeom>
                  </pic:spPr>
                </pic:pic>
              </a:graphicData>
            </a:graphic>
          </wp:inline>
        </w:drawing>
      </w:r>
    </w:p>
    <w:p w14:paraId="41B45FE9" w14:textId="5EEC968E" w:rsidR="00A95E17" w:rsidRDefault="00A95E17" w:rsidP="0066785B">
      <w:pPr>
        <w:spacing w:line="240" w:lineRule="auto"/>
        <w:contextualSpacing/>
        <w:rPr>
          <w:rFonts w:ascii="Calibri" w:hAnsi="Calibri" w:cs="Calibri"/>
          <w:color w:val="202122"/>
          <w:spacing w:val="3"/>
        </w:rPr>
      </w:pPr>
    </w:p>
    <w:p w14:paraId="3558A3D9" w14:textId="231DB4B9" w:rsidR="002D6065" w:rsidRDefault="002D6065" w:rsidP="0066785B">
      <w:pPr>
        <w:spacing w:line="240" w:lineRule="auto"/>
        <w:contextualSpacing/>
        <w:rPr>
          <w:rFonts w:ascii="Calibri" w:hAnsi="Calibri" w:cs="Calibri"/>
          <w:color w:val="202122"/>
          <w:spacing w:val="3"/>
        </w:rPr>
      </w:pPr>
      <w:r>
        <w:rPr>
          <w:rFonts w:ascii="Calibri" w:hAnsi="Calibri" w:cs="Calibri"/>
          <w:b/>
          <w:bCs/>
          <w:color w:val="202122"/>
          <w:spacing w:val="3"/>
        </w:rPr>
        <w:t>Hypothesis of Purpose</w:t>
      </w:r>
    </w:p>
    <w:p w14:paraId="45AAEFC7" w14:textId="43FE3D4E" w:rsidR="002D6065" w:rsidRDefault="002D6065" w:rsidP="0066785B">
      <w:pPr>
        <w:spacing w:line="240" w:lineRule="auto"/>
        <w:contextualSpacing/>
        <w:rPr>
          <w:rFonts w:ascii="Calibri" w:hAnsi="Calibri" w:cs="Calibri"/>
          <w:color w:val="202122"/>
          <w:spacing w:val="3"/>
        </w:rPr>
      </w:pPr>
      <w:r>
        <w:rPr>
          <w:rFonts w:ascii="Calibri" w:hAnsi="Calibri" w:cs="Calibri"/>
          <w:color w:val="202122"/>
          <w:spacing w:val="3"/>
        </w:rPr>
        <w:t>Based on the URLs that this malware calls out to, as well as the programs that it spontaneously opens, I believe that the purpose of this file is to steal the software</w:t>
      </w:r>
      <w:r w:rsidR="00F2410C">
        <w:rPr>
          <w:rFonts w:ascii="Calibri" w:hAnsi="Calibri" w:cs="Calibri"/>
          <w:color w:val="202122"/>
          <w:spacing w:val="3"/>
        </w:rPr>
        <w:t xml:space="preserve"> license</w:t>
      </w:r>
      <w:r>
        <w:rPr>
          <w:rFonts w:ascii="Calibri" w:hAnsi="Calibri" w:cs="Calibri"/>
          <w:color w:val="202122"/>
          <w:spacing w:val="3"/>
        </w:rPr>
        <w:t xml:space="preserve"> </w:t>
      </w:r>
      <w:r w:rsidR="002B0FEC">
        <w:rPr>
          <w:rFonts w:ascii="Calibri" w:hAnsi="Calibri" w:cs="Calibri"/>
          <w:color w:val="202122"/>
          <w:spacing w:val="3"/>
        </w:rPr>
        <w:t>keys</w:t>
      </w:r>
      <w:r>
        <w:rPr>
          <w:rFonts w:ascii="Calibri" w:hAnsi="Calibri" w:cs="Calibri"/>
          <w:color w:val="202122"/>
          <w:spacing w:val="3"/>
        </w:rPr>
        <w:t xml:space="preserve"> for Microsoft office programs.</w:t>
      </w:r>
      <w:r w:rsidR="00025BE5">
        <w:rPr>
          <w:rFonts w:ascii="Calibri" w:hAnsi="Calibri" w:cs="Calibri"/>
          <w:color w:val="202122"/>
          <w:spacing w:val="3"/>
        </w:rPr>
        <w:t xml:space="preserve"> This would render </w:t>
      </w:r>
      <w:r w:rsidR="00F2410C">
        <w:rPr>
          <w:rFonts w:ascii="Calibri" w:hAnsi="Calibri" w:cs="Calibri"/>
          <w:color w:val="202122"/>
          <w:spacing w:val="3"/>
        </w:rPr>
        <w:t xml:space="preserve">the programs useless on the license holder’s PC. It is also possible that </w:t>
      </w:r>
      <w:r w:rsidR="00675DF9">
        <w:rPr>
          <w:rFonts w:ascii="Calibri" w:hAnsi="Calibri" w:cs="Calibri"/>
          <w:color w:val="202122"/>
          <w:spacing w:val="3"/>
        </w:rPr>
        <w:t>since the malware opens Outlook it will exfiltrate sensitive emails (if infected on an enterprise machine). However, because there aren’t any URLs or IP addresses outside of well-known websites, this is unlikely.</w:t>
      </w:r>
    </w:p>
    <w:p w14:paraId="0B82C04A" w14:textId="3217A063" w:rsidR="00675DF9" w:rsidRDefault="00675DF9" w:rsidP="0066785B">
      <w:pPr>
        <w:spacing w:line="240" w:lineRule="auto"/>
        <w:contextualSpacing/>
        <w:rPr>
          <w:rFonts w:ascii="Calibri" w:hAnsi="Calibri" w:cs="Calibri"/>
          <w:color w:val="202122"/>
          <w:spacing w:val="3"/>
        </w:rPr>
      </w:pPr>
    </w:p>
    <w:p w14:paraId="4F70D712" w14:textId="53298516" w:rsidR="00675DF9" w:rsidRPr="002D6065" w:rsidRDefault="00675DF9" w:rsidP="0066785B">
      <w:pPr>
        <w:spacing w:line="240" w:lineRule="auto"/>
        <w:contextualSpacing/>
        <w:rPr>
          <w:rFonts w:ascii="Calibri" w:hAnsi="Calibri" w:cs="Calibri"/>
          <w:color w:val="202122"/>
          <w:spacing w:val="3"/>
        </w:rPr>
      </w:pPr>
      <w:r>
        <w:rPr>
          <w:rFonts w:ascii="Calibri" w:hAnsi="Calibri" w:cs="Calibri"/>
          <w:color w:val="202122"/>
          <w:spacing w:val="3"/>
        </w:rPr>
        <w:t xml:space="preserve">Additionally, there are callouts to digital certificate websites and OCSP domains which would possibly have the malware place the host machine’s digital certificate on the Certificate Revocation List, thereby making it unable to be trusted in the Public Key Infrastructure hierarchy. </w:t>
      </w:r>
    </w:p>
    <w:p w14:paraId="23AA9A02" w14:textId="1FE75C9A" w:rsidR="002D6065" w:rsidRDefault="00B07FAE" w:rsidP="0066785B">
      <w:pPr>
        <w:spacing w:line="240" w:lineRule="auto"/>
        <w:contextualSpacing/>
        <w:rPr>
          <w:rFonts w:ascii="Calibri" w:hAnsi="Calibri" w:cs="Calibri"/>
          <w:color w:val="202122"/>
          <w:spacing w:val="3"/>
        </w:rPr>
      </w:pPr>
      <w:r>
        <w:rPr>
          <w:noProof/>
        </w:rPr>
        <w:lastRenderedPageBreak/>
        <w:drawing>
          <wp:inline distT="0" distB="0" distL="0" distR="0" wp14:anchorId="273A6690" wp14:editId="3D95338C">
            <wp:extent cx="4335780" cy="320293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9786" cy="3205895"/>
                    </a:xfrm>
                    <a:prstGeom prst="rect">
                      <a:avLst/>
                    </a:prstGeom>
                  </pic:spPr>
                </pic:pic>
              </a:graphicData>
            </a:graphic>
          </wp:inline>
        </w:drawing>
      </w:r>
    </w:p>
    <w:p w14:paraId="09D83227" w14:textId="4608AA1B" w:rsidR="00B07FAE" w:rsidRDefault="00B07FAE" w:rsidP="0066785B">
      <w:pPr>
        <w:spacing w:line="240" w:lineRule="auto"/>
        <w:contextualSpacing/>
        <w:rPr>
          <w:rFonts w:ascii="Calibri" w:hAnsi="Calibri" w:cs="Calibri"/>
          <w:color w:val="202122"/>
          <w:spacing w:val="3"/>
        </w:rPr>
      </w:pPr>
    </w:p>
    <w:p w14:paraId="5572A087" w14:textId="1E04689A" w:rsidR="00B07FAE" w:rsidRDefault="00944E22" w:rsidP="0066785B">
      <w:pPr>
        <w:spacing w:line="240" w:lineRule="auto"/>
        <w:contextualSpacing/>
        <w:rPr>
          <w:rFonts w:ascii="Calibri" w:hAnsi="Calibri" w:cs="Calibri"/>
          <w:b/>
          <w:bCs/>
          <w:color w:val="202122"/>
          <w:spacing w:val="3"/>
        </w:rPr>
      </w:pPr>
      <w:r>
        <w:rPr>
          <w:rFonts w:ascii="Calibri" w:hAnsi="Calibri" w:cs="Calibri"/>
          <w:b/>
          <w:bCs/>
          <w:color w:val="202122"/>
          <w:spacing w:val="3"/>
        </w:rPr>
        <w:t xml:space="preserve">Running </w:t>
      </w:r>
      <w:r w:rsidR="00C472E3">
        <w:rPr>
          <w:rFonts w:ascii="Calibri" w:hAnsi="Calibri" w:cs="Calibri"/>
          <w:b/>
          <w:bCs/>
          <w:color w:val="202122"/>
          <w:spacing w:val="3"/>
        </w:rPr>
        <w:t xml:space="preserve">In </w:t>
      </w:r>
      <w:r>
        <w:rPr>
          <w:rFonts w:ascii="Calibri" w:hAnsi="Calibri" w:cs="Calibri"/>
          <w:b/>
          <w:bCs/>
          <w:color w:val="202122"/>
          <w:spacing w:val="3"/>
        </w:rPr>
        <w:t>M</w:t>
      </w:r>
      <w:r w:rsidR="00C472E3">
        <w:rPr>
          <w:rFonts w:ascii="Calibri" w:hAnsi="Calibri" w:cs="Calibri"/>
          <w:b/>
          <w:bCs/>
          <w:color w:val="202122"/>
          <w:spacing w:val="3"/>
        </w:rPr>
        <w:t>y Windows 10 VM</w:t>
      </w:r>
    </w:p>
    <w:p w14:paraId="2A2DA1A1" w14:textId="4C88AC74" w:rsidR="00717F11" w:rsidRPr="00717F11" w:rsidRDefault="00717F11" w:rsidP="0066785B">
      <w:pPr>
        <w:spacing w:line="240" w:lineRule="auto"/>
        <w:contextualSpacing/>
        <w:rPr>
          <w:rFonts w:ascii="Calibri" w:hAnsi="Calibri" w:cs="Calibri"/>
          <w:color w:val="202122"/>
          <w:spacing w:val="3"/>
        </w:rPr>
      </w:pPr>
      <w:r>
        <w:rPr>
          <w:rFonts w:ascii="Calibri" w:hAnsi="Calibri" w:cs="Calibri"/>
          <w:color w:val="202122"/>
          <w:spacing w:val="3"/>
        </w:rPr>
        <w:t xml:space="preserve">Immediately, as was observed in </w:t>
      </w:r>
      <w:proofErr w:type="spellStart"/>
      <w:r>
        <w:rPr>
          <w:rFonts w:ascii="Calibri" w:hAnsi="Calibri" w:cs="Calibri"/>
          <w:color w:val="202122"/>
          <w:spacing w:val="3"/>
        </w:rPr>
        <w:t>app.any.run</w:t>
      </w:r>
      <w:proofErr w:type="spellEnd"/>
      <w:r>
        <w:rPr>
          <w:rFonts w:ascii="Calibri" w:hAnsi="Calibri" w:cs="Calibri"/>
          <w:color w:val="202122"/>
          <w:spacing w:val="3"/>
        </w:rPr>
        <w:t xml:space="preserve">, there was total loss of control over the functions of the machine. </w:t>
      </w:r>
      <w:r w:rsidR="00A22154">
        <w:rPr>
          <w:rFonts w:ascii="Calibri" w:hAnsi="Calibri" w:cs="Calibri"/>
          <w:color w:val="202122"/>
          <w:spacing w:val="3"/>
        </w:rPr>
        <w:t xml:space="preserve">There were multiple apps that were opened, many of which were internet-based. The mail app and attempts to access OneDrive were especially concerning. File explorer was also opened and attempted to save a .pdf document in the “Documents” folder, but it is unknown as to what the nature of this document is. </w:t>
      </w:r>
      <w:r w:rsidR="000F259E">
        <w:rPr>
          <w:rFonts w:ascii="Calibri" w:hAnsi="Calibri" w:cs="Calibri"/>
          <w:color w:val="202122"/>
          <w:spacing w:val="3"/>
        </w:rPr>
        <w:t>Multiple openings of mouse settings were opened.</w:t>
      </w:r>
    </w:p>
    <w:p w14:paraId="4387E520" w14:textId="77777777" w:rsidR="00944E22" w:rsidRPr="00944E22" w:rsidRDefault="00944E22" w:rsidP="0066785B">
      <w:pPr>
        <w:spacing w:line="240" w:lineRule="auto"/>
        <w:contextualSpacing/>
        <w:rPr>
          <w:rFonts w:ascii="Calibri" w:hAnsi="Calibri" w:cs="Calibri"/>
          <w:color w:val="202122"/>
          <w:spacing w:val="3"/>
        </w:rPr>
      </w:pPr>
    </w:p>
    <w:p w14:paraId="79587098" w14:textId="324CBBF4" w:rsidR="00B07FAE" w:rsidRDefault="00717F11" w:rsidP="0066785B">
      <w:pPr>
        <w:spacing w:line="240" w:lineRule="auto"/>
        <w:contextualSpacing/>
        <w:rPr>
          <w:rFonts w:ascii="Calibri" w:hAnsi="Calibri" w:cs="Calibri"/>
          <w:color w:val="202122"/>
          <w:spacing w:val="3"/>
        </w:rPr>
      </w:pPr>
      <w:r>
        <w:rPr>
          <w:noProof/>
        </w:rPr>
        <w:drawing>
          <wp:inline distT="0" distB="0" distL="0" distR="0" wp14:anchorId="491FD923" wp14:editId="45566242">
            <wp:extent cx="5943600" cy="2268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8220"/>
                    </a:xfrm>
                    <a:prstGeom prst="rect">
                      <a:avLst/>
                    </a:prstGeom>
                  </pic:spPr>
                </pic:pic>
              </a:graphicData>
            </a:graphic>
          </wp:inline>
        </w:drawing>
      </w:r>
    </w:p>
    <w:p w14:paraId="44D34300" w14:textId="77BE3C26" w:rsidR="000F259E" w:rsidRDefault="000F259E" w:rsidP="0066785B">
      <w:pPr>
        <w:spacing w:line="240" w:lineRule="auto"/>
        <w:contextualSpacing/>
        <w:rPr>
          <w:rFonts w:ascii="Calibri" w:hAnsi="Calibri" w:cs="Calibri"/>
          <w:color w:val="202122"/>
          <w:spacing w:val="3"/>
        </w:rPr>
      </w:pPr>
    </w:p>
    <w:p w14:paraId="5816863F" w14:textId="01A55A39" w:rsidR="000F259E" w:rsidRDefault="000F259E" w:rsidP="0066785B">
      <w:pPr>
        <w:spacing w:line="240" w:lineRule="auto"/>
        <w:contextualSpacing/>
        <w:rPr>
          <w:rFonts w:ascii="Calibri" w:hAnsi="Calibri" w:cs="Calibri"/>
          <w:color w:val="202122"/>
          <w:spacing w:val="3"/>
        </w:rPr>
      </w:pPr>
      <w:r>
        <w:rPr>
          <w:rFonts w:ascii="Calibri" w:hAnsi="Calibri" w:cs="Calibri"/>
          <w:color w:val="202122"/>
          <w:spacing w:val="3"/>
        </w:rPr>
        <w:t xml:space="preserve">When the malware was run a second time, different programs were opened. I noticed that instead of trying to open specific files, the mouse was randomly clicking on whatever it could find to cause as much chaos as possible. </w:t>
      </w:r>
      <w:r w:rsidR="00520FE9">
        <w:rPr>
          <w:rFonts w:ascii="Calibri" w:hAnsi="Calibri" w:cs="Calibri"/>
          <w:color w:val="202122"/>
          <w:spacing w:val="3"/>
        </w:rPr>
        <w:t xml:space="preserve">All applications and folders that were opened were readily-accessible by simply clicking. The randomness of the program produces different results each time. </w:t>
      </w:r>
      <w:r w:rsidR="00264D54">
        <w:rPr>
          <w:rFonts w:ascii="Calibri" w:hAnsi="Calibri" w:cs="Calibri"/>
          <w:color w:val="202122"/>
          <w:spacing w:val="3"/>
        </w:rPr>
        <w:t xml:space="preserve">Based on this observation, I suspect the malware is attempting to cause as much chaos as possible and does not have a specific goal. </w:t>
      </w:r>
      <w:r w:rsidR="009A1435">
        <w:rPr>
          <w:rFonts w:ascii="Calibri" w:hAnsi="Calibri" w:cs="Calibri"/>
          <w:color w:val="202122"/>
          <w:spacing w:val="3"/>
        </w:rPr>
        <w:t xml:space="preserve">Because of this chaos and randomness, the goal is most likely to overwhelm the system and deprive it of its resources. </w:t>
      </w:r>
      <w:r w:rsidR="001F7729">
        <w:rPr>
          <w:rFonts w:ascii="Calibri" w:hAnsi="Calibri" w:cs="Calibri"/>
          <w:color w:val="202122"/>
          <w:spacing w:val="3"/>
        </w:rPr>
        <w:t>This was confirmed when the malware was r</w:t>
      </w:r>
      <w:r w:rsidR="00910D30">
        <w:rPr>
          <w:rFonts w:ascii="Calibri" w:hAnsi="Calibri" w:cs="Calibri"/>
          <w:color w:val="202122"/>
          <w:spacing w:val="3"/>
        </w:rPr>
        <w:t>u</w:t>
      </w:r>
      <w:r w:rsidR="001F7729">
        <w:rPr>
          <w:rFonts w:ascii="Calibri" w:hAnsi="Calibri" w:cs="Calibri"/>
          <w:color w:val="202122"/>
          <w:spacing w:val="3"/>
        </w:rPr>
        <w:t xml:space="preserve">n again in </w:t>
      </w:r>
      <w:proofErr w:type="spellStart"/>
      <w:r w:rsidR="001F7729">
        <w:rPr>
          <w:rFonts w:ascii="Calibri" w:hAnsi="Calibri" w:cs="Calibri"/>
          <w:color w:val="202122"/>
          <w:spacing w:val="3"/>
        </w:rPr>
        <w:lastRenderedPageBreak/>
        <w:t>app.any.run</w:t>
      </w:r>
      <w:proofErr w:type="spellEnd"/>
      <w:r w:rsidR="001F7729">
        <w:rPr>
          <w:rFonts w:ascii="Calibri" w:hAnsi="Calibri" w:cs="Calibri"/>
          <w:color w:val="202122"/>
          <w:spacing w:val="3"/>
        </w:rPr>
        <w:t xml:space="preserve"> and produced completely different outputs for network connections</w:t>
      </w:r>
      <w:r w:rsidR="00851FB3">
        <w:rPr>
          <w:rFonts w:ascii="Calibri" w:hAnsi="Calibri" w:cs="Calibri"/>
          <w:color w:val="202122"/>
          <w:spacing w:val="3"/>
        </w:rPr>
        <w:t xml:space="preserve"> and applications that it opened</w:t>
      </w:r>
      <w:r w:rsidR="001F7729">
        <w:rPr>
          <w:rFonts w:ascii="Calibri" w:hAnsi="Calibri" w:cs="Calibri"/>
          <w:color w:val="202122"/>
          <w:spacing w:val="3"/>
        </w:rPr>
        <w:t xml:space="preserve">. </w:t>
      </w:r>
    </w:p>
    <w:p w14:paraId="16A4CA2F" w14:textId="1A753CED" w:rsidR="00910D30" w:rsidRDefault="00910D30" w:rsidP="0066785B">
      <w:pPr>
        <w:spacing w:line="240" w:lineRule="auto"/>
        <w:contextualSpacing/>
        <w:rPr>
          <w:rFonts w:ascii="Calibri" w:hAnsi="Calibri" w:cs="Calibri"/>
          <w:color w:val="202122"/>
          <w:spacing w:val="3"/>
        </w:rPr>
      </w:pPr>
      <w:r>
        <w:rPr>
          <w:noProof/>
        </w:rPr>
        <w:drawing>
          <wp:inline distT="0" distB="0" distL="0" distR="0" wp14:anchorId="1EAF078C" wp14:editId="3BC14938">
            <wp:extent cx="5810250" cy="2000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2000250"/>
                    </a:xfrm>
                    <a:prstGeom prst="rect">
                      <a:avLst/>
                    </a:prstGeom>
                  </pic:spPr>
                </pic:pic>
              </a:graphicData>
            </a:graphic>
          </wp:inline>
        </w:drawing>
      </w:r>
    </w:p>
    <w:p w14:paraId="5C74B7D7" w14:textId="77777777" w:rsidR="000F259E" w:rsidRPr="0066785B" w:rsidRDefault="000F259E" w:rsidP="0066785B">
      <w:pPr>
        <w:spacing w:line="240" w:lineRule="auto"/>
        <w:contextualSpacing/>
        <w:rPr>
          <w:rFonts w:ascii="Calibri" w:hAnsi="Calibri" w:cs="Calibri"/>
          <w:color w:val="202122"/>
          <w:spacing w:val="3"/>
        </w:rPr>
      </w:pPr>
    </w:p>
    <w:p w14:paraId="78DD67B1" w14:textId="0BC91673" w:rsidR="003B4BAF" w:rsidRDefault="00AA20B2" w:rsidP="00AA20B2">
      <w:pPr>
        <w:spacing w:line="240" w:lineRule="auto"/>
        <w:contextualSpacing/>
        <w:rPr>
          <w:b/>
          <w:bCs/>
          <w:color w:val="202122"/>
          <w:spacing w:val="3"/>
        </w:rPr>
      </w:pPr>
      <w:r>
        <w:rPr>
          <w:b/>
          <w:bCs/>
          <w:color w:val="202122"/>
          <w:spacing w:val="3"/>
        </w:rPr>
        <w:t>Running in the VM – How often?</w:t>
      </w:r>
    </w:p>
    <w:p w14:paraId="2716A9DC" w14:textId="26F66D8A" w:rsidR="007275A4" w:rsidRDefault="00AA20B2" w:rsidP="00AA20B2">
      <w:pPr>
        <w:spacing w:line="240" w:lineRule="auto"/>
        <w:contextualSpacing/>
        <w:rPr>
          <w:color w:val="202122"/>
          <w:spacing w:val="3"/>
        </w:rPr>
      </w:pPr>
      <w:r>
        <w:rPr>
          <w:color w:val="202122"/>
          <w:spacing w:val="3"/>
        </w:rPr>
        <w:t>If I did not have snapshots, I w</w:t>
      </w:r>
      <w:r w:rsidR="006F59E7">
        <w:rPr>
          <w:color w:val="202122"/>
          <w:spacing w:val="3"/>
        </w:rPr>
        <w:t xml:space="preserve">ould still be able to run this machine. </w:t>
      </w:r>
      <w:r w:rsidR="00314CD2">
        <w:rPr>
          <w:color w:val="202122"/>
          <w:spacing w:val="3"/>
        </w:rPr>
        <w:t xml:space="preserve">Simply using </w:t>
      </w:r>
      <w:proofErr w:type="spellStart"/>
      <w:r w:rsidR="00314CD2">
        <w:rPr>
          <w:color w:val="202122"/>
          <w:spacing w:val="3"/>
        </w:rPr>
        <w:t>Ctrl+Alt+Del</w:t>
      </w:r>
      <w:proofErr w:type="spellEnd"/>
      <w:r w:rsidR="00314CD2">
        <w:rPr>
          <w:color w:val="202122"/>
          <w:spacing w:val="3"/>
        </w:rPr>
        <w:t xml:space="preserve"> and clicking the restart option in the lower-right-hand corner is a simple fix. After </w:t>
      </w:r>
      <w:r w:rsidR="00A1071A">
        <w:rPr>
          <w:color w:val="202122"/>
          <w:spacing w:val="3"/>
        </w:rPr>
        <w:t xml:space="preserve">the </w:t>
      </w:r>
      <w:r w:rsidR="006F59E7">
        <w:rPr>
          <w:color w:val="202122"/>
          <w:spacing w:val="3"/>
        </w:rPr>
        <w:t xml:space="preserve">restart and not reverting back to a snapshot, the program was not running. This indicates that the service manager was </w:t>
      </w:r>
      <w:r w:rsidR="007275A4">
        <w:rPr>
          <w:color w:val="202122"/>
          <w:spacing w:val="3"/>
        </w:rPr>
        <w:t xml:space="preserve">not </w:t>
      </w:r>
      <w:r w:rsidR="006F59E7">
        <w:rPr>
          <w:color w:val="202122"/>
          <w:spacing w:val="3"/>
        </w:rPr>
        <w:t xml:space="preserve">altered </w:t>
      </w:r>
      <w:r w:rsidR="00EA30D4">
        <w:rPr>
          <w:color w:val="202122"/>
          <w:spacing w:val="3"/>
        </w:rPr>
        <w:t xml:space="preserve">in order </w:t>
      </w:r>
      <w:r w:rsidR="006F59E7">
        <w:rPr>
          <w:color w:val="202122"/>
          <w:spacing w:val="3"/>
        </w:rPr>
        <w:t xml:space="preserve">to run the program on startup. </w:t>
      </w:r>
      <w:r w:rsidR="007275A4">
        <w:rPr>
          <w:color w:val="202122"/>
          <w:spacing w:val="3"/>
        </w:rPr>
        <w:t xml:space="preserve">After restart, the task manager was </w:t>
      </w:r>
      <w:r w:rsidR="000F65CA">
        <w:rPr>
          <w:color w:val="202122"/>
          <w:spacing w:val="3"/>
        </w:rPr>
        <w:t>compared</w:t>
      </w:r>
      <w:r w:rsidR="007275A4">
        <w:rPr>
          <w:color w:val="202122"/>
          <w:spacing w:val="3"/>
        </w:rPr>
        <w:t xml:space="preserve"> from an uninfected state to the infected state </w:t>
      </w:r>
      <w:r w:rsidR="007E0886">
        <w:rPr>
          <w:color w:val="202122"/>
          <w:spacing w:val="3"/>
        </w:rPr>
        <w:t xml:space="preserve">for an instance of the malware </w:t>
      </w:r>
      <w:r w:rsidR="007275A4">
        <w:rPr>
          <w:color w:val="202122"/>
          <w:spacing w:val="3"/>
        </w:rPr>
        <w:t xml:space="preserve">and no </w:t>
      </w:r>
      <w:r w:rsidR="007074B0">
        <w:rPr>
          <w:color w:val="202122"/>
          <w:spacing w:val="3"/>
        </w:rPr>
        <w:t>differences were</w:t>
      </w:r>
      <w:r w:rsidR="007275A4">
        <w:rPr>
          <w:color w:val="202122"/>
          <w:spacing w:val="3"/>
        </w:rPr>
        <w:t xml:space="preserve"> detected. </w:t>
      </w:r>
    </w:p>
    <w:p w14:paraId="480EC369" w14:textId="77777777" w:rsidR="007275A4" w:rsidRDefault="007275A4" w:rsidP="00AA20B2">
      <w:pPr>
        <w:spacing w:line="240" w:lineRule="auto"/>
        <w:contextualSpacing/>
        <w:rPr>
          <w:color w:val="202122"/>
          <w:spacing w:val="3"/>
        </w:rPr>
      </w:pPr>
    </w:p>
    <w:p w14:paraId="3C6EE8FC" w14:textId="0BCED3FB" w:rsidR="00AA20B2" w:rsidRDefault="007275A4" w:rsidP="00AA20B2">
      <w:pPr>
        <w:spacing w:line="240" w:lineRule="auto"/>
        <w:contextualSpacing/>
        <w:rPr>
          <w:color w:val="202122"/>
          <w:spacing w:val="3"/>
        </w:rPr>
      </w:pPr>
      <w:r>
        <w:rPr>
          <w:color w:val="202122"/>
          <w:spacing w:val="3"/>
        </w:rPr>
        <w:t xml:space="preserve">It is unclear if the registry keys were altered deliberately by the malware as using </w:t>
      </w:r>
      <w:proofErr w:type="spellStart"/>
      <w:r>
        <w:rPr>
          <w:color w:val="202122"/>
          <w:spacing w:val="3"/>
        </w:rPr>
        <w:t>RegShot</w:t>
      </w:r>
      <w:proofErr w:type="spellEnd"/>
      <w:r>
        <w:rPr>
          <w:color w:val="202122"/>
          <w:spacing w:val="3"/>
        </w:rPr>
        <w:t xml:space="preserve"> prior to running it and then restarting </w:t>
      </w:r>
      <w:r w:rsidR="004E52F5">
        <w:rPr>
          <w:color w:val="202122"/>
          <w:spacing w:val="3"/>
        </w:rPr>
        <w:t xml:space="preserve">the machine also restarts </w:t>
      </w:r>
      <w:proofErr w:type="spellStart"/>
      <w:r w:rsidR="004E52F5">
        <w:rPr>
          <w:color w:val="202122"/>
          <w:spacing w:val="3"/>
        </w:rPr>
        <w:t>RegShot</w:t>
      </w:r>
      <w:proofErr w:type="spellEnd"/>
      <w:r w:rsidR="004E52F5">
        <w:rPr>
          <w:color w:val="202122"/>
          <w:spacing w:val="3"/>
        </w:rPr>
        <w:t xml:space="preserve">. </w:t>
      </w:r>
      <w:r w:rsidR="008C5E0F">
        <w:rPr>
          <w:color w:val="202122"/>
          <w:spacing w:val="3"/>
        </w:rPr>
        <w:t xml:space="preserve">Therefore, the first shot is not saved and cannot be compared to the second shot. </w:t>
      </w:r>
    </w:p>
    <w:p w14:paraId="1A6D5CD4" w14:textId="77777777" w:rsidR="008B0E93" w:rsidRDefault="008B0E93" w:rsidP="00AA20B2">
      <w:pPr>
        <w:spacing w:line="240" w:lineRule="auto"/>
        <w:contextualSpacing/>
        <w:rPr>
          <w:color w:val="202122"/>
          <w:spacing w:val="3"/>
        </w:rPr>
      </w:pPr>
    </w:p>
    <w:p w14:paraId="13215385" w14:textId="6C42510A" w:rsidR="00AA20B2" w:rsidRDefault="008B0E93" w:rsidP="00AA20B2">
      <w:pPr>
        <w:spacing w:line="240" w:lineRule="auto"/>
        <w:contextualSpacing/>
        <w:rPr>
          <w:rFonts w:ascii="Calibri" w:hAnsi="Calibri" w:cs="Calibri"/>
          <w:color w:val="202122"/>
          <w:spacing w:val="3"/>
        </w:rPr>
      </w:pPr>
      <w:r>
        <w:rPr>
          <w:noProof/>
        </w:rPr>
        <w:drawing>
          <wp:inline distT="0" distB="0" distL="0" distR="0" wp14:anchorId="472BE44B" wp14:editId="477E5540">
            <wp:extent cx="5943600" cy="26943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4305"/>
                    </a:xfrm>
                    <a:prstGeom prst="rect">
                      <a:avLst/>
                    </a:prstGeom>
                  </pic:spPr>
                </pic:pic>
              </a:graphicData>
            </a:graphic>
          </wp:inline>
        </w:drawing>
      </w:r>
    </w:p>
    <w:p w14:paraId="38E87905" w14:textId="77777777" w:rsidR="008B0E93" w:rsidRDefault="008B0E93" w:rsidP="00AA20B2">
      <w:pPr>
        <w:spacing w:line="240" w:lineRule="auto"/>
        <w:contextualSpacing/>
        <w:rPr>
          <w:rFonts w:ascii="Calibri" w:hAnsi="Calibri" w:cs="Calibri"/>
          <w:b/>
          <w:bCs/>
          <w:color w:val="202122"/>
          <w:spacing w:val="3"/>
        </w:rPr>
      </w:pPr>
    </w:p>
    <w:p w14:paraId="62CB4177" w14:textId="708EFF63" w:rsidR="001D156A" w:rsidRDefault="001D156A" w:rsidP="00AA20B2">
      <w:pPr>
        <w:spacing w:line="240" w:lineRule="auto"/>
        <w:contextualSpacing/>
        <w:rPr>
          <w:rFonts w:ascii="Calibri" w:hAnsi="Calibri" w:cs="Calibri"/>
          <w:color w:val="202122"/>
          <w:spacing w:val="3"/>
        </w:rPr>
      </w:pPr>
      <w:r>
        <w:rPr>
          <w:rFonts w:ascii="Calibri" w:hAnsi="Calibri" w:cs="Calibri"/>
          <w:b/>
          <w:bCs/>
          <w:color w:val="202122"/>
          <w:spacing w:val="3"/>
        </w:rPr>
        <w:t>Recommendation to Management</w:t>
      </w:r>
    </w:p>
    <w:p w14:paraId="0905DAD5" w14:textId="3AF68E3F" w:rsidR="001D156A" w:rsidRDefault="009B3438" w:rsidP="00AA20B2">
      <w:pPr>
        <w:spacing w:line="240" w:lineRule="auto"/>
        <w:contextualSpacing/>
        <w:rPr>
          <w:color w:val="202122"/>
          <w:spacing w:val="3"/>
        </w:rPr>
      </w:pPr>
      <w:r>
        <w:rPr>
          <w:rFonts w:ascii="Calibri" w:hAnsi="Calibri" w:cs="Calibri"/>
          <w:color w:val="202122"/>
          <w:spacing w:val="3"/>
        </w:rPr>
        <w:t xml:space="preserve">Since the malware was ran on machines without an internet connection for safety reasons, it is difficult to determine the impact to the enterprise network that this malware may have caused. </w:t>
      </w:r>
      <w:r w:rsidR="001D5D4F">
        <w:rPr>
          <w:rFonts w:ascii="Calibri" w:hAnsi="Calibri" w:cs="Calibri"/>
          <w:color w:val="202122"/>
          <w:spacing w:val="3"/>
        </w:rPr>
        <w:t xml:space="preserve">A network connection combined with the random clicking and accessing network-based applications </w:t>
      </w:r>
      <w:r w:rsidR="001D5D4F">
        <w:rPr>
          <w:rFonts w:ascii="Calibri" w:hAnsi="Calibri" w:cs="Calibri"/>
          <w:color w:val="202122"/>
          <w:spacing w:val="3"/>
        </w:rPr>
        <w:lastRenderedPageBreak/>
        <w:t xml:space="preserve">could have caused a lot of inadvertent damage. </w:t>
      </w:r>
      <w:r w:rsidR="002D42D8">
        <w:rPr>
          <w:rFonts w:ascii="Calibri" w:hAnsi="Calibri" w:cs="Calibri"/>
          <w:color w:val="202122"/>
          <w:spacing w:val="3"/>
        </w:rPr>
        <w:t xml:space="preserve">If an untrained user had clicked on it, it is uncertain as to </w:t>
      </w:r>
      <w:r w:rsidR="001216C1">
        <w:rPr>
          <w:rFonts w:ascii="Calibri" w:hAnsi="Calibri" w:cs="Calibri"/>
          <w:color w:val="202122"/>
          <w:spacing w:val="3"/>
        </w:rPr>
        <w:t xml:space="preserve">how long the malware would have run and therefore it is impossible to know the extent of the damage. </w:t>
      </w:r>
      <w:r w:rsidR="00077137">
        <w:rPr>
          <w:rFonts w:ascii="Calibri" w:hAnsi="Calibri" w:cs="Calibri"/>
          <w:color w:val="202122"/>
          <w:spacing w:val="3"/>
        </w:rPr>
        <w:t>However, even moderately-competent people know about “</w:t>
      </w:r>
      <w:proofErr w:type="spellStart"/>
      <w:r w:rsidR="00077137">
        <w:rPr>
          <w:color w:val="202122"/>
          <w:spacing w:val="3"/>
        </w:rPr>
        <w:t>Ctrl+Alt+Del</w:t>
      </w:r>
      <w:proofErr w:type="spellEnd"/>
      <w:r w:rsidR="00077137">
        <w:rPr>
          <w:color w:val="202122"/>
          <w:spacing w:val="3"/>
        </w:rPr>
        <w:t xml:space="preserve">” and would have likely figured to restart their computer from that screen, even in a panic. </w:t>
      </w:r>
      <w:r w:rsidR="004062E0">
        <w:rPr>
          <w:color w:val="202122"/>
          <w:spacing w:val="3"/>
        </w:rPr>
        <w:t xml:space="preserve">If not, then </w:t>
      </w:r>
      <w:r w:rsidR="004D65C3">
        <w:rPr>
          <w:color w:val="202122"/>
          <w:spacing w:val="3"/>
        </w:rPr>
        <w:t xml:space="preserve">it is reasonable to assume that </w:t>
      </w:r>
      <w:r w:rsidR="004062E0">
        <w:rPr>
          <w:color w:val="202122"/>
          <w:spacing w:val="3"/>
        </w:rPr>
        <w:t xml:space="preserve">they would conduct a hard-shutdown by holding the power button on the machine. </w:t>
      </w:r>
    </w:p>
    <w:p w14:paraId="1FD632C4" w14:textId="77665314" w:rsidR="008E6B24" w:rsidRDefault="008E6B24" w:rsidP="00AA20B2">
      <w:pPr>
        <w:spacing w:line="240" w:lineRule="auto"/>
        <w:contextualSpacing/>
        <w:rPr>
          <w:color w:val="202122"/>
          <w:spacing w:val="3"/>
        </w:rPr>
      </w:pPr>
    </w:p>
    <w:p w14:paraId="2B8E2A37" w14:textId="37792ED1" w:rsidR="008E6B24" w:rsidRDefault="00CC50A6" w:rsidP="00AA20B2">
      <w:pPr>
        <w:spacing w:line="240" w:lineRule="auto"/>
        <w:contextualSpacing/>
        <w:rPr>
          <w:color w:val="202122"/>
          <w:spacing w:val="3"/>
        </w:rPr>
      </w:pPr>
      <w:r>
        <w:rPr>
          <w:color w:val="202122"/>
          <w:spacing w:val="3"/>
        </w:rPr>
        <w:t xml:space="preserve">Based on the </w:t>
      </w:r>
      <w:r w:rsidR="004062E0">
        <w:rPr>
          <w:color w:val="202122"/>
          <w:spacing w:val="3"/>
        </w:rPr>
        <w:t xml:space="preserve">uncertainty of damage to network </w:t>
      </w:r>
      <w:r w:rsidR="00E65F5F">
        <w:rPr>
          <w:color w:val="202122"/>
          <w:spacing w:val="3"/>
        </w:rPr>
        <w:t xml:space="preserve">and host </w:t>
      </w:r>
      <w:r w:rsidR="004062E0">
        <w:rPr>
          <w:color w:val="202122"/>
          <w:spacing w:val="3"/>
        </w:rPr>
        <w:t xml:space="preserve">systems due to the chaotic nature of the malware, </w:t>
      </w:r>
      <w:r w:rsidR="0051648A">
        <w:rPr>
          <w:color w:val="202122"/>
          <w:spacing w:val="3"/>
        </w:rPr>
        <w:t xml:space="preserve">an analysis would have to be conducted on outbound network traffic from the infected machine’s IP or MAC address from the enterprise’s network monitoring system. </w:t>
      </w:r>
      <w:r w:rsidR="00ED05B9">
        <w:rPr>
          <w:color w:val="202122"/>
          <w:spacing w:val="3"/>
        </w:rPr>
        <w:t>An analysis would also have to be conducted of enterprise servers and database systems during the time the malware was running to see what, if any, information was altered by the infected machine</w:t>
      </w:r>
      <w:r w:rsidR="00737959">
        <w:rPr>
          <w:color w:val="202122"/>
          <w:spacing w:val="3"/>
        </w:rPr>
        <w:t xml:space="preserve">. </w:t>
      </w:r>
    </w:p>
    <w:p w14:paraId="3C6C520D" w14:textId="2294A447" w:rsidR="00737959" w:rsidRDefault="00737959" w:rsidP="00AA20B2">
      <w:pPr>
        <w:spacing w:line="240" w:lineRule="auto"/>
        <w:contextualSpacing/>
        <w:rPr>
          <w:color w:val="202122"/>
          <w:spacing w:val="3"/>
        </w:rPr>
      </w:pPr>
    </w:p>
    <w:p w14:paraId="3B6EEC51" w14:textId="39E2AF3F" w:rsidR="00737959" w:rsidRDefault="00737959" w:rsidP="00AA20B2">
      <w:pPr>
        <w:spacing w:line="240" w:lineRule="auto"/>
        <w:contextualSpacing/>
        <w:rPr>
          <w:color w:val="202122"/>
          <w:spacing w:val="3"/>
        </w:rPr>
      </w:pPr>
      <w:r>
        <w:rPr>
          <w:color w:val="202122"/>
          <w:spacing w:val="3"/>
        </w:rPr>
        <w:t xml:space="preserve">I would recommend that management activate a small-scale incident response team to detect what, if any, damage was done to high-value enterprise systems by the host machine during the time period that the malware was running. I would also recommend the immediate quarantine of the infected machine for further analysis to determine if any registry edits were made that could possibly spread the infection. </w:t>
      </w:r>
      <w:r w:rsidR="00BC4BD1">
        <w:rPr>
          <w:color w:val="202122"/>
          <w:spacing w:val="3"/>
        </w:rPr>
        <w:t>Furthermore, a total scan for the hash value of the malware executable on the enterprise network should be conducted to ensure that all instances of it are deleted if it deliberately or inadvertently copied itself to other machines</w:t>
      </w:r>
      <w:r w:rsidR="009459A9">
        <w:rPr>
          <w:color w:val="202122"/>
          <w:spacing w:val="3"/>
        </w:rPr>
        <w:t xml:space="preserve"> or file repositories. </w:t>
      </w:r>
    </w:p>
    <w:p w14:paraId="4869CC7E" w14:textId="1DD6D7FD" w:rsidR="00D94574" w:rsidRDefault="00D94574" w:rsidP="00AA20B2">
      <w:pPr>
        <w:spacing w:line="240" w:lineRule="auto"/>
        <w:contextualSpacing/>
        <w:rPr>
          <w:color w:val="202122"/>
          <w:spacing w:val="3"/>
        </w:rPr>
      </w:pPr>
    </w:p>
    <w:p w14:paraId="5628D30F" w14:textId="494730E2" w:rsidR="00D94574" w:rsidRDefault="00D94574" w:rsidP="00AA20B2">
      <w:pPr>
        <w:spacing w:line="240" w:lineRule="auto"/>
        <w:contextualSpacing/>
        <w:rPr>
          <w:color w:val="202122"/>
          <w:spacing w:val="3"/>
        </w:rPr>
      </w:pPr>
      <w:proofErr w:type="spellStart"/>
      <w:r>
        <w:rPr>
          <w:b/>
          <w:bCs/>
          <w:color w:val="202122"/>
          <w:spacing w:val="3"/>
        </w:rPr>
        <w:t>ChatGPT</w:t>
      </w:r>
      <w:proofErr w:type="spellEnd"/>
    </w:p>
    <w:p w14:paraId="07B93E6C" w14:textId="5B2FD482" w:rsidR="00D94574" w:rsidRDefault="00D94574" w:rsidP="00AA20B2">
      <w:pPr>
        <w:spacing w:line="240" w:lineRule="auto"/>
        <w:contextualSpacing/>
        <w:rPr>
          <w:color w:val="202122"/>
          <w:spacing w:val="3"/>
        </w:rPr>
      </w:pPr>
      <w:r>
        <w:rPr>
          <w:color w:val="202122"/>
          <w:spacing w:val="3"/>
        </w:rPr>
        <w:t xml:space="preserve">This malware was extremely simple to create in </w:t>
      </w:r>
      <w:proofErr w:type="spellStart"/>
      <w:r>
        <w:rPr>
          <w:color w:val="202122"/>
          <w:spacing w:val="3"/>
        </w:rPr>
        <w:t>ChatGPT</w:t>
      </w:r>
      <w:proofErr w:type="spellEnd"/>
      <w:r>
        <w:rPr>
          <w:color w:val="202122"/>
          <w:spacing w:val="3"/>
        </w:rPr>
        <w:t>. Since it was just random mouse-clicking at random positions, I asked the question, “</w:t>
      </w:r>
      <w:r w:rsidRPr="00D94574">
        <w:rPr>
          <w:color w:val="202122"/>
          <w:spacing w:val="3"/>
        </w:rPr>
        <w:t>can you create a program that randomly moves the mouse cursor and clicks rapidly?</w:t>
      </w:r>
      <w:r>
        <w:rPr>
          <w:color w:val="202122"/>
          <w:spacing w:val="3"/>
        </w:rPr>
        <w:t xml:space="preserve">”. </w:t>
      </w:r>
      <w:r w:rsidR="00E3123C">
        <w:rPr>
          <w:color w:val="202122"/>
          <w:spacing w:val="3"/>
        </w:rPr>
        <w:t>It spat out a simple .</w:t>
      </w:r>
      <w:proofErr w:type="spellStart"/>
      <w:r w:rsidR="00E3123C">
        <w:rPr>
          <w:color w:val="202122"/>
          <w:spacing w:val="3"/>
        </w:rPr>
        <w:t>py</w:t>
      </w:r>
      <w:proofErr w:type="spellEnd"/>
      <w:r w:rsidR="00E3123C">
        <w:rPr>
          <w:color w:val="202122"/>
          <w:spacing w:val="3"/>
        </w:rPr>
        <w:t xml:space="preserve"> program that performed just that. Based on what I know about python, it would be simple to import the </w:t>
      </w:r>
      <w:r w:rsidR="00342370">
        <w:rPr>
          <w:color w:val="202122"/>
          <w:spacing w:val="3"/>
        </w:rPr>
        <w:t>screen resolution</w:t>
      </w:r>
      <w:r w:rsidR="004754F8">
        <w:rPr>
          <w:color w:val="202122"/>
          <w:spacing w:val="3"/>
        </w:rPr>
        <w:t xml:space="preserve"> of the host system as where the mouse is allowed to be. I could then alter the clicking and cursor position interval for maximum chaos. </w:t>
      </w:r>
      <w:r w:rsidR="00A83C20">
        <w:rPr>
          <w:color w:val="202122"/>
          <w:spacing w:val="3"/>
        </w:rPr>
        <w:t xml:space="preserve">It also runs on an endless loop until the program is closed. </w:t>
      </w:r>
      <w:r w:rsidR="003A0AB3">
        <w:rPr>
          <w:color w:val="202122"/>
          <w:spacing w:val="3"/>
        </w:rPr>
        <w:t xml:space="preserve">Easy-peasy. </w:t>
      </w:r>
    </w:p>
    <w:p w14:paraId="5ECD0AFA" w14:textId="7B2AF667" w:rsidR="00A83C20" w:rsidRDefault="00A83C20" w:rsidP="00AA20B2">
      <w:pPr>
        <w:spacing w:line="240" w:lineRule="auto"/>
        <w:contextualSpacing/>
        <w:rPr>
          <w:color w:val="202122"/>
          <w:spacing w:val="3"/>
        </w:rPr>
      </w:pPr>
    </w:p>
    <w:p w14:paraId="3A3BC89A" w14:textId="0335256A" w:rsidR="00A83C20" w:rsidRDefault="00A83C20" w:rsidP="00AA20B2">
      <w:pPr>
        <w:spacing w:line="240" w:lineRule="auto"/>
        <w:contextualSpacing/>
        <w:rPr>
          <w:color w:val="202122"/>
          <w:spacing w:val="3"/>
        </w:rPr>
      </w:pPr>
      <w:r>
        <w:rPr>
          <w:color w:val="202122"/>
          <w:spacing w:val="3"/>
        </w:rPr>
        <w:t>I did not run the program on my machine because I don’t have an IDE for python installed on my VM. Additionally, I did not want to run it on my</w:t>
      </w:r>
      <w:r w:rsidR="00B312AC">
        <w:rPr>
          <w:color w:val="202122"/>
          <w:spacing w:val="3"/>
        </w:rPr>
        <w:t xml:space="preserve"> actual machine due to potential “unintended consequences”. </w:t>
      </w:r>
    </w:p>
    <w:p w14:paraId="6D2F0945" w14:textId="7D81225A" w:rsidR="00D94574" w:rsidRDefault="00A83C20" w:rsidP="00AA20B2">
      <w:pPr>
        <w:spacing w:line="240" w:lineRule="auto"/>
        <w:contextualSpacing/>
        <w:rPr>
          <w:rFonts w:ascii="Calibri" w:hAnsi="Calibri" w:cs="Calibri"/>
          <w:color w:val="202122"/>
          <w:spacing w:val="3"/>
        </w:rPr>
      </w:pPr>
      <w:r>
        <w:rPr>
          <w:noProof/>
        </w:rPr>
        <w:lastRenderedPageBreak/>
        <w:drawing>
          <wp:inline distT="0" distB="0" distL="0" distR="0" wp14:anchorId="0F6807BC" wp14:editId="3E7A865B">
            <wp:extent cx="5943600" cy="42430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43070"/>
                    </a:xfrm>
                    <a:prstGeom prst="rect">
                      <a:avLst/>
                    </a:prstGeom>
                  </pic:spPr>
                </pic:pic>
              </a:graphicData>
            </a:graphic>
          </wp:inline>
        </w:drawing>
      </w:r>
    </w:p>
    <w:p w14:paraId="5E0FD9F8" w14:textId="77777777" w:rsidR="00A83C20" w:rsidRPr="00D94574" w:rsidRDefault="00A83C20" w:rsidP="00AA20B2">
      <w:pPr>
        <w:spacing w:line="240" w:lineRule="auto"/>
        <w:contextualSpacing/>
        <w:rPr>
          <w:rFonts w:ascii="Calibri" w:hAnsi="Calibri" w:cs="Calibri"/>
          <w:color w:val="202122"/>
          <w:spacing w:val="3"/>
        </w:rPr>
      </w:pPr>
    </w:p>
    <w:p w14:paraId="5135A6A2" w14:textId="77777777" w:rsidR="003B4BAF" w:rsidRDefault="003B4BAF" w:rsidP="003B4BAF">
      <w:pPr>
        <w:numPr>
          <w:ilvl w:val="0"/>
          <w:numId w:val="6"/>
        </w:numPr>
        <w:spacing w:line="240" w:lineRule="auto"/>
        <w:contextualSpacing/>
        <w:rPr>
          <w:rFonts w:ascii="Calibri" w:hAnsi="Calibri" w:cs="Calibri"/>
          <w:color w:val="202122"/>
          <w:spacing w:val="3"/>
        </w:rPr>
      </w:pPr>
      <w:r>
        <w:rPr>
          <w:color w:val="202122"/>
          <w:spacing w:val="3"/>
        </w:rPr>
        <w:t>Make an account on </w:t>
      </w:r>
      <w:hyperlink r:id="rId20" w:history="1">
        <w:r>
          <w:rPr>
            <w:rStyle w:val="Hyperlink"/>
            <w:spacing w:val="3"/>
          </w:rPr>
          <w:t>https://chat.openai.com/chat</w:t>
        </w:r>
      </w:hyperlink>
      <w:r>
        <w:rPr>
          <w:color w:val="202122"/>
          <w:spacing w:val="3"/>
        </w:rPr>
        <w:t xml:space="preserve">, which is </w:t>
      </w:r>
      <w:proofErr w:type="spellStart"/>
      <w:r>
        <w:rPr>
          <w:color w:val="202122"/>
          <w:spacing w:val="3"/>
        </w:rPr>
        <w:t>ChatGPT</w:t>
      </w:r>
      <w:proofErr w:type="spellEnd"/>
      <w:r>
        <w:rPr>
          <w:color w:val="202122"/>
          <w:spacing w:val="3"/>
        </w:rPr>
        <w:t>, the AI bot. Ask the bot to recreate the program to the best of your abilities.</w:t>
      </w:r>
    </w:p>
    <w:p w14:paraId="12466B2C" w14:textId="77777777" w:rsidR="003B4BAF" w:rsidRDefault="003B4BAF" w:rsidP="003B4BAF">
      <w:pPr>
        <w:numPr>
          <w:ilvl w:val="1"/>
          <w:numId w:val="6"/>
        </w:numPr>
        <w:spacing w:line="240" w:lineRule="auto"/>
        <w:contextualSpacing/>
        <w:rPr>
          <w:rFonts w:ascii="Calibri" w:hAnsi="Calibri" w:cs="Calibri"/>
          <w:color w:val="202122"/>
          <w:spacing w:val="3"/>
        </w:rPr>
      </w:pPr>
      <w:r>
        <w:rPr>
          <w:color w:val="202122"/>
          <w:spacing w:val="3"/>
        </w:rPr>
        <w:t>What prompts did you use?</w:t>
      </w:r>
    </w:p>
    <w:p w14:paraId="328A340D" w14:textId="77777777" w:rsidR="003B4BAF" w:rsidRDefault="003B4BAF" w:rsidP="003B4BAF">
      <w:pPr>
        <w:numPr>
          <w:ilvl w:val="1"/>
          <w:numId w:val="6"/>
        </w:numPr>
        <w:spacing w:line="240" w:lineRule="auto"/>
        <w:contextualSpacing/>
        <w:rPr>
          <w:rFonts w:ascii="Calibri" w:hAnsi="Calibri" w:cs="Calibri"/>
          <w:color w:val="202122"/>
          <w:spacing w:val="3"/>
        </w:rPr>
      </w:pPr>
      <w:r>
        <w:rPr>
          <w:color w:val="202122"/>
          <w:spacing w:val="3"/>
        </w:rPr>
        <w:t>What was the output?</w:t>
      </w:r>
    </w:p>
    <w:p w14:paraId="7AFBB1FB" w14:textId="77777777" w:rsidR="003B4BAF" w:rsidRDefault="003B4BAF" w:rsidP="003B4BAF">
      <w:pPr>
        <w:numPr>
          <w:ilvl w:val="1"/>
          <w:numId w:val="6"/>
        </w:numPr>
        <w:spacing w:line="240" w:lineRule="auto"/>
        <w:contextualSpacing/>
        <w:rPr>
          <w:rFonts w:ascii="Calibri" w:hAnsi="Calibri" w:cs="Calibri"/>
          <w:color w:val="202122"/>
          <w:spacing w:val="3"/>
        </w:rPr>
      </w:pPr>
      <w:r>
        <w:rPr>
          <w:color w:val="202122"/>
          <w:spacing w:val="3"/>
        </w:rPr>
        <w:t>Does it work and include the text output?</w:t>
      </w:r>
    </w:p>
    <w:p w14:paraId="24E7F387" w14:textId="77777777" w:rsidR="003B4BAF" w:rsidRDefault="003B4BAF" w:rsidP="003B4BAF">
      <w:pPr>
        <w:numPr>
          <w:ilvl w:val="0"/>
          <w:numId w:val="6"/>
        </w:numPr>
        <w:spacing w:line="240" w:lineRule="auto"/>
        <w:contextualSpacing/>
        <w:rPr>
          <w:rFonts w:ascii="Calibri" w:hAnsi="Calibri" w:cs="Calibri"/>
          <w:color w:val="202122"/>
          <w:spacing w:val="3"/>
        </w:rPr>
      </w:pPr>
      <w:r>
        <w:rPr>
          <w:color w:val="202122"/>
          <w:spacing w:val="3"/>
        </w:rPr>
        <w:t>Go to two other student's posts and observe their findings. Post if you agree or disagree with the results.</w:t>
      </w:r>
    </w:p>
    <w:p w14:paraId="717659EE" w14:textId="77777777" w:rsidR="003B4BAF" w:rsidRDefault="003B4BAF" w:rsidP="003B4BAF">
      <w:pPr>
        <w:numPr>
          <w:ilvl w:val="1"/>
          <w:numId w:val="6"/>
        </w:numPr>
        <w:spacing w:line="240" w:lineRule="auto"/>
        <w:contextualSpacing/>
        <w:rPr>
          <w:rFonts w:ascii="Calibri" w:hAnsi="Calibri" w:cs="Calibri"/>
          <w:color w:val="202122"/>
          <w:spacing w:val="3"/>
        </w:rPr>
      </w:pPr>
      <w:r>
        <w:rPr>
          <w:color w:val="202122"/>
          <w:spacing w:val="3"/>
        </w:rPr>
        <w:t>Did they find something using a new technique, and if so, would you use this next time?</w:t>
      </w:r>
    </w:p>
    <w:p w14:paraId="64650222" w14:textId="77777777" w:rsidR="003B4BAF" w:rsidRDefault="003B4BAF" w:rsidP="003B4BAF">
      <w:pPr>
        <w:numPr>
          <w:ilvl w:val="1"/>
          <w:numId w:val="6"/>
        </w:numPr>
        <w:spacing w:line="240" w:lineRule="auto"/>
        <w:contextualSpacing/>
        <w:rPr>
          <w:rFonts w:ascii="Calibri" w:hAnsi="Calibri" w:cs="Calibri"/>
          <w:color w:val="202122"/>
          <w:spacing w:val="3"/>
        </w:rPr>
      </w:pPr>
      <w:r>
        <w:rPr>
          <w:color w:val="202122"/>
          <w:spacing w:val="3"/>
        </w:rPr>
        <w:t>From a business perspective, if you were both being paid at the same rate. Would your analysis be more cost-productive and achieve the same results?</w:t>
      </w:r>
    </w:p>
    <w:p w14:paraId="120FCA2A" w14:textId="77777777" w:rsidR="003B4BAF" w:rsidRDefault="003B4BAF" w:rsidP="003B4BAF">
      <w:pPr>
        <w:numPr>
          <w:ilvl w:val="2"/>
          <w:numId w:val="6"/>
        </w:numPr>
        <w:spacing w:line="240" w:lineRule="auto"/>
        <w:contextualSpacing/>
        <w:rPr>
          <w:rFonts w:ascii="Calibri" w:hAnsi="Calibri" w:cs="Calibri"/>
          <w:color w:val="202122"/>
          <w:spacing w:val="3"/>
        </w:rPr>
      </w:pPr>
      <w:r>
        <w:rPr>
          <w:color w:val="202122"/>
          <w:spacing w:val="3"/>
        </w:rPr>
        <w:t>Suppose you were working on this malware to see if this could be allowed in your organization. Did your analysis provide enough detail to make this determination?</w:t>
      </w:r>
    </w:p>
    <w:p w14:paraId="743CC5DC" w14:textId="635FE774" w:rsidR="008E69F2" w:rsidRPr="0028130A" w:rsidRDefault="008E69F2" w:rsidP="003B4BAF">
      <w:pPr>
        <w:pStyle w:val="NoSpacing"/>
        <w:contextualSpacing/>
        <w:rPr>
          <w:rFonts w:eastAsia="Times New Roman" w:cstheme="minorHAnsi"/>
          <w:color w:val="202122"/>
          <w:spacing w:val="3"/>
          <w:kern w:val="0"/>
          <w14:ligatures w14:val="none"/>
        </w:rPr>
      </w:pPr>
    </w:p>
    <w:sectPr w:rsidR="008E69F2" w:rsidRPr="0028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BA"/>
    <w:multiLevelType w:val="multilevel"/>
    <w:tmpl w:val="EBC6C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D094E"/>
    <w:multiLevelType w:val="multilevel"/>
    <w:tmpl w:val="4762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976CDF"/>
    <w:multiLevelType w:val="multilevel"/>
    <w:tmpl w:val="D9F40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668D1"/>
    <w:multiLevelType w:val="multilevel"/>
    <w:tmpl w:val="C53A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31EE6"/>
    <w:multiLevelType w:val="multilevel"/>
    <w:tmpl w:val="3324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7242B0"/>
    <w:multiLevelType w:val="multilevel"/>
    <w:tmpl w:val="1B46A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818287">
    <w:abstractNumId w:val="3"/>
  </w:num>
  <w:num w:numId="2" w16cid:durableId="1250697017">
    <w:abstractNumId w:val="2"/>
  </w:num>
  <w:num w:numId="3" w16cid:durableId="158228450">
    <w:abstractNumId w:val="1"/>
  </w:num>
  <w:num w:numId="4" w16cid:durableId="1963341118">
    <w:abstractNumId w:val="5"/>
  </w:num>
  <w:num w:numId="5" w16cid:durableId="1251231347">
    <w:abstractNumId w:val="4"/>
  </w:num>
  <w:num w:numId="6" w16cid:durableId="1715077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C0"/>
    <w:rsid w:val="00003E9E"/>
    <w:rsid w:val="00013B24"/>
    <w:rsid w:val="00025BE5"/>
    <w:rsid w:val="000336D5"/>
    <w:rsid w:val="0004028A"/>
    <w:rsid w:val="00051479"/>
    <w:rsid w:val="00064B7C"/>
    <w:rsid w:val="00077137"/>
    <w:rsid w:val="00082A16"/>
    <w:rsid w:val="00086AE9"/>
    <w:rsid w:val="00097A34"/>
    <w:rsid w:val="000A56F8"/>
    <w:rsid w:val="000C5CD6"/>
    <w:rsid w:val="000D4659"/>
    <w:rsid w:val="000E1703"/>
    <w:rsid w:val="000E2F3D"/>
    <w:rsid w:val="000F259E"/>
    <w:rsid w:val="000F65CA"/>
    <w:rsid w:val="001147B5"/>
    <w:rsid w:val="001216C1"/>
    <w:rsid w:val="00122A82"/>
    <w:rsid w:val="0012751E"/>
    <w:rsid w:val="00133D59"/>
    <w:rsid w:val="00133F21"/>
    <w:rsid w:val="0014363A"/>
    <w:rsid w:val="00160C13"/>
    <w:rsid w:val="00177D52"/>
    <w:rsid w:val="001B05B0"/>
    <w:rsid w:val="001B0E58"/>
    <w:rsid w:val="001C6C8C"/>
    <w:rsid w:val="001D0081"/>
    <w:rsid w:val="001D156A"/>
    <w:rsid w:val="001D5D4F"/>
    <w:rsid w:val="001E54C9"/>
    <w:rsid w:val="001E6DBE"/>
    <w:rsid w:val="001F0A70"/>
    <w:rsid w:val="001F7729"/>
    <w:rsid w:val="00244268"/>
    <w:rsid w:val="00244A4D"/>
    <w:rsid w:val="002638E1"/>
    <w:rsid w:val="00264D54"/>
    <w:rsid w:val="0028130A"/>
    <w:rsid w:val="00297A62"/>
    <w:rsid w:val="002B00BA"/>
    <w:rsid w:val="002B0FEC"/>
    <w:rsid w:val="002B62A2"/>
    <w:rsid w:val="002D42D8"/>
    <w:rsid w:val="002D6065"/>
    <w:rsid w:val="00310BC4"/>
    <w:rsid w:val="00314CD2"/>
    <w:rsid w:val="00315CBC"/>
    <w:rsid w:val="00323A88"/>
    <w:rsid w:val="00333341"/>
    <w:rsid w:val="00342370"/>
    <w:rsid w:val="00346365"/>
    <w:rsid w:val="00360C9D"/>
    <w:rsid w:val="00366C64"/>
    <w:rsid w:val="00394FED"/>
    <w:rsid w:val="003A0AB3"/>
    <w:rsid w:val="003B4BAF"/>
    <w:rsid w:val="003B7812"/>
    <w:rsid w:val="003D3584"/>
    <w:rsid w:val="004062E0"/>
    <w:rsid w:val="0041475F"/>
    <w:rsid w:val="00424A11"/>
    <w:rsid w:val="00436EFA"/>
    <w:rsid w:val="0045065F"/>
    <w:rsid w:val="004754F8"/>
    <w:rsid w:val="004B2FBD"/>
    <w:rsid w:val="004B54F5"/>
    <w:rsid w:val="004D65C3"/>
    <w:rsid w:val="004E52F5"/>
    <w:rsid w:val="004F30EA"/>
    <w:rsid w:val="004F6952"/>
    <w:rsid w:val="0051648A"/>
    <w:rsid w:val="00520FE9"/>
    <w:rsid w:val="0052619A"/>
    <w:rsid w:val="0055397C"/>
    <w:rsid w:val="0058024F"/>
    <w:rsid w:val="00590FA3"/>
    <w:rsid w:val="00594B63"/>
    <w:rsid w:val="005B6BAB"/>
    <w:rsid w:val="005C2140"/>
    <w:rsid w:val="005E3F9A"/>
    <w:rsid w:val="00610784"/>
    <w:rsid w:val="00637F9C"/>
    <w:rsid w:val="00642C5D"/>
    <w:rsid w:val="0066785B"/>
    <w:rsid w:val="00675DF9"/>
    <w:rsid w:val="006904F4"/>
    <w:rsid w:val="006A63C5"/>
    <w:rsid w:val="006B73AA"/>
    <w:rsid w:val="006E61A1"/>
    <w:rsid w:val="006E7090"/>
    <w:rsid w:val="006F2F88"/>
    <w:rsid w:val="006F3B27"/>
    <w:rsid w:val="006F59E7"/>
    <w:rsid w:val="007043DC"/>
    <w:rsid w:val="007074B0"/>
    <w:rsid w:val="007105C9"/>
    <w:rsid w:val="00717F11"/>
    <w:rsid w:val="007275A4"/>
    <w:rsid w:val="00737959"/>
    <w:rsid w:val="0074523F"/>
    <w:rsid w:val="00750211"/>
    <w:rsid w:val="007502AC"/>
    <w:rsid w:val="007921CD"/>
    <w:rsid w:val="007A03C7"/>
    <w:rsid w:val="007B1C57"/>
    <w:rsid w:val="007B66DA"/>
    <w:rsid w:val="007E0886"/>
    <w:rsid w:val="007E59D8"/>
    <w:rsid w:val="008024E9"/>
    <w:rsid w:val="008347EA"/>
    <w:rsid w:val="008450B7"/>
    <w:rsid w:val="00851FB3"/>
    <w:rsid w:val="00875FCB"/>
    <w:rsid w:val="008A28DE"/>
    <w:rsid w:val="008A3EDE"/>
    <w:rsid w:val="008B0E93"/>
    <w:rsid w:val="008C5E0F"/>
    <w:rsid w:val="008E69F2"/>
    <w:rsid w:val="008E6B24"/>
    <w:rsid w:val="00910D30"/>
    <w:rsid w:val="00914292"/>
    <w:rsid w:val="00922F31"/>
    <w:rsid w:val="00944E22"/>
    <w:rsid w:val="009459A9"/>
    <w:rsid w:val="00946D0A"/>
    <w:rsid w:val="009669B6"/>
    <w:rsid w:val="00967FCD"/>
    <w:rsid w:val="00975712"/>
    <w:rsid w:val="00977EEA"/>
    <w:rsid w:val="00991FDB"/>
    <w:rsid w:val="009946C0"/>
    <w:rsid w:val="009A1435"/>
    <w:rsid w:val="009A1F1C"/>
    <w:rsid w:val="009B3438"/>
    <w:rsid w:val="009C1F6B"/>
    <w:rsid w:val="009E1F56"/>
    <w:rsid w:val="009F08F8"/>
    <w:rsid w:val="009F564A"/>
    <w:rsid w:val="00A1071A"/>
    <w:rsid w:val="00A22154"/>
    <w:rsid w:val="00A34FDD"/>
    <w:rsid w:val="00A3766B"/>
    <w:rsid w:val="00A42B55"/>
    <w:rsid w:val="00A73E47"/>
    <w:rsid w:val="00A7628E"/>
    <w:rsid w:val="00A83C20"/>
    <w:rsid w:val="00A874B4"/>
    <w:rsid w:val="00A87A76"/>
    <w:rsid w:val="00A95E17"/>
    <w:rsid w:val="00AA20B2"/>
    <w:rsid w:val="00AC31A0"/>
    <w:rsid w:val="00AF0204"/>
    <w:rsid w:val="00AF3383"/>
    <w:rsid w:val="00B07FAE"/>
    <w:rsid w:val="00B1209D"/>
    <w:rsid w:val="00B12DD8"/>
    <w:rsid w:val="00B312AC"/>
    <w:rsid w:val="00B371D2"/>
    <w:rsid w:val="00B40000"/>
    <w:rsid w:val="00BC3606"/>
    <w:rsid w:val="00BC39A0"/>
    <w:rsid w:val="00BC4BD1"/>
    <w:rsid w:val="00BD06F0"/>
    <w:rsid w:val="00BD7E0B"/>
    <w:rsid w:val="00BE576E"/>
    <w:rsid w:val="00BE7B45"/>
    <w:rsid w:val="00C3489E"/>
    <w:rsid w:val="00C461FA"/>
    <w:rsid w:val="00C472E3"/>
    <w:rsid w:val="00C47B6A"/>
    <w:rsid w:val="00C517F7"/>
    <w:rsid w:val="00C611D9"/>
    <w:rsid w:val="00C66AD1"/>
    <w:rsid w:val="00C82FEF"/>
    <w:rsid w:val="00C86862"/>
    <w:rsid w:val="00C93A98"/>
    <w:rsid w:val="00CA2AF3"/>
    <w:rsid w:val="00CB2D76"/>
    <w:rsid w:val="00CC50A6"/>
    <w:rsid w:val="00CD071C"/>
    <w:rsid w:val="00CD2152"/>
    <w:rsid w:val="00CD56D4"/>
    <w:rsid w:val="00D04916"/>
    <w:rsid w:val="00D12D91"/>
    <w:rsid w:val="00D13418"/>
    <w:rsid w:val="00D3271C"/>
    <w:rsid w:val="00D94574"/>
    <w:rsid w:val="00DB721F"/>
    <w:rsid w:val="00DC6B26"/>
    <w:rsid w:val="00DC7699"/>
    <w:rsid w:val="00DE1CFD"/>
    <w:rsid w:val="00DE22DD"/>
    <w:rsid w:val="00DE51E5"/>
    <w:rsid w:val="00DE6E49"/>
    <w:rsid w:val="00E044AD"/>
    <w:rsid w:val="00E04E45"/>
    <w:rsid w:val="00E24D77"/>
    <w:rsid w:val="00E3123C"/>
    <w:rsid w:val="00E32858"/>
    <w:rsid w:val="00E3428E"/>
    <w:rsid w:val="00E52E34"/>
    <w:rsid w:val="00E65F5F"/>
    <w:rsid w:val="00E911F9"/>
    <w:rsid w:val="00EA30D4"/>
    <w:rsid w:val="00EB3C71"/>
    <w:rsid w:val="00EC2271"/>
    <w:rsid w:val="00EC5D35"/>
    <w:rsid w:val="00EC7D73"/>
    <w:rsid w:val="00ED05B9"/>
    <w:rsid w:val="00ED648F"/>
    <w:rsid w:val="00EF4AD1"/>
    <w:rsid w:val="00F20DDE"/>
    <w:rsid w:val="00F2410C"/>
    <w:rsid w:val="00F33ABC"/>
    <w:rsid w:val="00F40EE9"/>
    <w:rsid w:val="00F50A99"/>
    <w:rsid w:val="00F8461F"/>
    <w:rsid w:val="00F927A2"/>
    <w:rsid w:val="00FA47F9"/>
    <w:rsid w:val="00FA776F"/>
    <w:rsid w:val="00FB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2BC1"/>
  <w15:chartTrackingRefBased/>
  <w15:docId w15:val="{0241FD62-2B1B-46B3-8568-9D1AF6AD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B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94B63"/>
    <w:rPr>
      <w:color w:val="0000FF"/>
      <w:u w:val="single"/>
    </w:rPr>
  </w:style>
  <w:style w:type="character" w:styleId="Strong">
    <w:name w:val="Strong"/>
    <w:basedOn w:val="DefaultParagraphFont"/>
    <w:uiPriority w:val="22"/>
    <w:qFormat/>
    <w:rsid w:val="00594B63"/>
    <w:rPr>
      <w:b/>
      <w:bCs/>
    </w:rPr>
  </w:style>
  <w:style w:type="paragraph" w:styleId="NoSpacing">
    <w:name w:val="No Spacing"/>
    <w:uiPriority w:val="1"/>
    <w:qFormat/>
    <w:rsid w:val="004B2FBD"/>
    <w:pPr>
      <w:spacing w:after="0" w:line="240" w:lineRule="auto"/>
    </w:pPr>
  </w:style>
  <w:style w:type="character" w:styleId="UnresolvedMention">
    <w:name w:val="Unresolved Mention"/>
    <w:basedOn w:val="DefaultParagraphFont"/>
    <w:uiPriority w:val="99"/>
    <w:semiHidden/>
    <w:unhideWhenUsed/>
    <w:rsid w:val="001D0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93623">
      <w:bodyDiv w:val="1"/>
      <w:marLeft w:val="0"/>
      <w:marRight w:val="0"/>
      <w:marTop w:val="0"/>
      <w:marBottom w:val="0"/>
      <w:divBdr>
        <w:top w:val="none" w:sz="0" w:space="0" w:color="auto"/>
        <w:left w:val="none" w:sz="0" w:space="0" w:color="auto"/>
        <w:bottom w:val="none" w:sz="0" w:space="0" w:color="auto"/>
        <w:right w:val="none" w:sz="0" w:space="0" w:color="auto"/>
      </w:divBdr>
    </w:div>
    <w:div w:id="7156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hat.openai.com/cha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9</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221</cp:revision>
  <dcterms:created xsi:type="dcterms:W3CDTF">2023-01-27T18:56:00Z</dcterms:created>
  <dcterms:modified xsi:type="dcterms:W3CDTF">2023-02-07T00:51:00Z</dcterms:modified>
</cp:coreProperties>
</file>