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Creación de una cotización colectiva LCT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33445667, provincia: BUENOS AIRES, apellido: Gonzalez, nombre: Gonzalo, mail: correo@mail.com, género: M, cantidad de asegurados: 2</w:t>
      </w:r>
    </w:p>
    <w:p>
      <w:r>
        <w:rPr>
          <w:sz w:val="26"/>
        </w:rPr>
        <w:t>Selecciona Vida Colectivo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Carga datos del titular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Carga datos de asegurados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Carga datos de asegurados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 agregado</w:t>
        <w:drawing>
          <wp:inline distB="0" distL="0" distR="0" distT="0">
            <wp:extent cx="6350000" cy="2540000"/>
            <wp:docPr descr="..\Ecosistemas-CNP\Evidencias\img.png"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 y finaliza</w:t>
        <w:drawing>
          <wp:inline distT="0" distR="0" distB="0" distL="0">
            <wp:extent cx="6350000" cy="2540000"/>
            <wp:docPr id="5" name="Drawing 5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2020-12-17T13:53:29Z</dcterms:created>
  <dc:creator>Apache POI</dc:creator>
</cp:coreProperties>
</file>