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80AEC" w:rsidRDefault="00A80AEC" w:rsidP="002517B1">
      <w:pPr>
        <w:pStyle w:val="ListParagraph"/>
        <w:numPr>
          <w:ilvl w:val="0"/>
          <w:numId w:val="1"/>
        </w:numPr>
      </w:pPr>
      <w:r>
        <w:rPr>
          <w:rFonts w:hint="eastAsia"/>
        </w:rPr>
        <w:t>Buttons: from left to right:  Login  Project   Filter  Sync</w:t>
      </w:r>
    </w:p>
    <w:p w:rsidR="002517B1" w:rsidRDefault="002517B1" w:rsidP="002517B1">
      <w:pPr>
        <w:pStyle w:val="ListParagraph"/>
        <w:numPr>
          <w:ilvl w:val="0"/>
          <w:numId w:val="1"/>
        </w:numPr>
      </w:pPr>
      <w:r w:rsidRPr="002517B1">
        <w:t>main workflow:</w:t>
      </w:r>
      <w:r>
        <w:t xml:space="preserve"> </w:t>
      </w:r>
    </w:p>
    <w:p w:rsidR="002517B1" w:rsidRDefault="002517B1" w:rsidP="002517B1">
      <w:pPr>
        <w:pStyle w:val="ListParagraph"/>
        <w:numPr>
          <w:ilvl w:val="0"/>
          <w:numId w:val="2"/>
        </w:numPr>
      </w:pPr>
      <w:r>
        <w:t>login &gt;&gt; select project &gt;&gt; sync-download &gt;&gt; all issues will be downloaded</w:t>
      </w:r>
      <w:r w:rsidR="0012775A">
        <w:t xml:space="preserve"> to local database, and list in viewer.</w:t>
      </w:r>
    </w:p>
    <w:p w:rsidR="002517B1" w:rsidRDefault="002517B1" w:rsidP="002517B1">
      <w:pPr>
        <w:pStyle w:val="ListParagraph"/>
        <w:numPr>
          <w:ilvl w:val="0"/>
          <w:numId w:val="2"/>
        </w:numPr>
      </w:pPr>
      <w:r>
        <w:t>filter  &gt;&gt; choose the filter (company, issue type, due date). you can firstly take a look at the list on desktop or iPad version to get an idea what kind of filter could be valid.  &gt;&gt; only the issues the on-site engineer is interested in will be listed</w:t>
      </w:r>
    </w:p>
    <w:p w:rsidR="002517B1" w:rsidRDefault="002517B1" w:rsidP="002517B1">
      <w:pPr>
        <w:pStyle w:val="ListParagraph"/>
        <w:numPr>
          <w:ilvl w:val="0"/>
          <w:numId w:val="2"/>
        </w:numPr>
      </w:pPr>
      <w:r>
        <w:t>in the list view,  the left icon of each item means issue status. The right icon means if it has attachments.</w:t>
      </w:r>
    </w:p>
    <w:p w:rsidR="002517B1" w:rsidRDefault="002517B1" w:rsidP="002517B1">
      <w:pPr>
        <w:pStyle w:val="ListParagraph"/>
        <w:ind w:left="1080"/>
      </w:pPr>
      <w:r>
        <w:t>touch the area of left icon&gt;&gt; the status dialog will pop out, change the status if needed.</w:t>
      </w:r>
    </w:p>
    <w:p w:rsidR="002517B1" w:rsidRDefault="002517B1" w:rsidP="002517B1">
      <w:pPr>
        <w:pStyle w:val="ListParagraph"/>
        <w:ind w:left="1080"/>
      </w:pPr>
      <w:r>
        <w:t>touch the area of right icon&gt;&gt; the attachment activity will pop out, change the status if needed.</w:t>
      </w:r>
    </w:p>
    <w:p w:rsidR="002517B1" w:rsidRDefault="002517B1" w:rsidP="002517B1">
      <w:pPr>
        <w:pStyle w:val="ListParagraph"/>
        <w:numPr>
          <w:ilvl w:val="0"/>
          <w:numId w:val="2"/>
        </w:numPr>
      </w:pPr>
      <w:r>
        <w:t xml:space="preserve">After you confirmed the status, click sync-upload. It will update the issues status to Field. </w:t>
      </w:r>
    </w:p>
    <w:p w:rsidR="00A80AEC" w:rsidRDefault="00A80AEC"/>
    <w:p w:rsidR="008F1054" w:rsidRDefault="00410C20">
      <w:r>
        <w:t>C</w:t>
      </w:r>
      <w:r>
        <w:rPr>
          <w:rFonts w:hint="eastAsia"/>
        </w:rPr>
        <w:t xml:space="preserve">lick </w:t>
      </w:r>
      <w:r>
        <w:t>L</w:t>
      </w:r>
      <w:r>
        <w:rPr>
          <w:rFonts w:hint="eastAsia"/>
        </w:rPr>
        <w:t>ogin button</w:t>
      </w:r>
    </w:p>
    <w:p w:rsidR="00410C20" w:rsidRDefault="00CB22F6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8" name="Picture 8" descr="C:\Users\liangx\Desktop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angx\Desktop\New folder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C20" w:rsidRDefault="00410C20"/>
    <w:p w:rsidR="00410C20" w:rsidRDefault="00410C20">
      <w:r>
        <w:t>S</w:t>
      </w:r>
      <w:r>
        <w:rPr>
          <w:rFonts w:hint="eastAsia"/>
        </w:rPr>
        <w:t>ign in</w:t>
      </w:r>
    </w:p>
    <w:p w:rsidR="00410C20" w:rsidRDefault="00865A31">
      <w:r>
        <w:rPr>
          <w:rFonts w:hint="eastAsia"/>
        </w:rPr>
        <w:t>It</w:t>
      </w:r>
      <w:r w:rsidRPr="00865A31">
        <w:t xml:space="preserve"> can auto complete the user name and password. It requires one successful login. After that, the user name and password are remembered.</w:t>
      </w:r>
    </w:p>
    <w:p w:rsidR="00410C20" w:rsidRDefault="00CB22F6"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9" name="Picture 9" descr="C:\Users\liangx\Desktop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angx\Desktop\New folder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C20" w:rsidRDefault="00410C20"/>
    <w:p w:rsidR="00410C20" w:rsidRDefault="00410C20">
      <w:r>
        <w:t>C</w:t>
      </w:r>
      <w:r>
        <w:rPr>
          <w:rFonts w:hint="eastAsia"/>
        </w:rPr>
        <w:t>lick project button, select the project</w:t>
      </w:r>
    </w:p>
    <w:p w:rsidR="00410C20" w:rsidRDefault="00CB22F6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0" name="Picture 10" descr="C:\Users\liangx\Desktop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angx\Desktop\New folder\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C20" w:rsidRDefault="00410C20"/>
    <w:p w:rsidR="00410C20" w:rsidRDefault="00410C20">
      <w:r>
        <w:t>C</w:t>
      </w:r>
      <w:r>
        <w:rPr>
          <w:rFonts w:hint="eastAsia"/>
        </w:rPr>
        <w:t>lick Sync button to download issues</w:t>
      </w:r>
    </w:p>
    <w:p w:rsidR="00410C20" w:rsidRDefault="00CB22F6"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1" name="Picture 11" descr="C:\Users\liangx\Desktop\New fol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angx\Desktop\New folder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C20" w:rsidRDefault="00410C20"/>
    <w:p w:rsidR="00410C20" w:rsidRDefault="00410C20">
      <w:r>
        <w:t>C</w:t>
      </w:r>
      <w:r>
        <w:rPr>
          <w:rFonts w:hint="eastAsia"/>
        </w:rPr>
        <w:t xml:space="preserve">lick </w:t>
      </w:r>
      <w:r w:rsidRPr="00762044">
        <w:rPr>
          <w:rFonts w:hint="eastAsia"/>
          <w:b/>
        </w:rPr>
        <w:t>the area of</w:t>
      </w:r>
      <w:r>
        <w:rPr>
          <w:rFonts w:hint="eastAsia"/>
        </w:rPr>
        <w:t xml:space="preserve"> the status icon. </w:t>
      </w:r>
      <w:r>
        <w:t>T</w:t>
      </w:r>
      <w:r>
        <w:rPr>
          <w:rFonts w:hint="eastAsia"/>
        </w:rPr>
        <w:t>he status option dialog pops out</w:t>
      </w:r>
    </w:p>
    <w:p w:rsidR="00410C20" w:rsidRDefault="00CB22F6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2" name="Picture 12" descr="C:\Users\liangx\Desktop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angx\Desktop\New folder\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0C4" w:rsidRDefault="000713FF">
      <w:r>
        <w:rPr>
          <w:noProof/>
        </w:rPr>
        <w:lastRenderedPageBreak/>
        <w:drawing>
          <wp:inline distT="0" distB="0" distL="0" distR="0" wp14:anchorId="77D69C1E" wp14:editId="7340753A">
            <wp:extent cx="4945380" cy="33223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C4" w:rsidRDefault="00D830C4">
      <w:r>
        <w:t>C</w:t>
      </w:r>
      <w:r>
        <w:rPr>
          <w:rFonts w:hint="eastAsia"/>
        </w:rPr>
        <w:t xml:space="preserve">lick </w:t>
      </w:r>
      <w:r w:rsidRPr="00762044">
        <w:rPr>
          <w:rFonts w:hint="eastAsia"/>
          <w:b/>
        </w:rPr>
        <w:t xml:space="preserve">the area of </w:t>
      </w:r>
      <w:r>
        <w:rPr>
          <w:rFonts w:hint="eastAsia"/>
        </w:rPr>
        <w:t xml:space="preserve">the attachment icon, the attachment </w:t>
      </w:r>
      <w:r>
        <w:t>activity</w:t>
      </w:r>
      <w:r>
        <w:rPr>
          <w:rFonts w:hint="eastAsia"/>
        </w:rPr>
        <w:t xml:space="preserve"> pops out</w:t>
      </w:r>
      <w:r w:rsidR="009F2189">
        <w:t>, listing</w:t>
      </w:r>
      <w:r w:rsidR="002517B1">
        <w:t xml:space="preserve"> </w:t>
      </w:r>
      <w:r w:rsidR="009F2189">
        <w:t xml:space="preserve">the </w:t>
      </w:r>
      <w:r w:rsidR="002517B1">
        <w:t>thumbnail</w:t>
      </w:r>
      <w:r w:rsidR="009F2189">
        <w:t>s</w:t>
      </w:r>
      <w:r w:rsidR="002517B1">
        <w:t xml:space="preserve">. </w:t>
      </w:r>
    </w:p>
    <w:p w:rsidR="00D830C4" w:rsidRDefault="00CB22F6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3" name="Picture 13" descr="C:\Users\liangx\Desktop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angx\Desktop\New folder\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0C4" w:rsidRDefault="00D830C4"/>
    <w:p w:rsidR="00CB22F6" w:rsidRDefault="00CB22F6"/>
    <w:p w:rsidR="00CB22F6" w:rsidRDefault="00CB22F6"/>
    <w:p w:rsidR="009F2189" w:rsidRDefault="009F2189">
      <w:r>
        <w:t>Click the item, the built-in photo viewer will pop out, you can view the big picture</w:t>
      </w:r>
      <w:r w:rsidR="00E33F6E">
        <w:t xml:space="preserve">, </w:t>
      </w:r>
      <w:r>
        <w:t xml:space="preserve">including </w:t>
      </w:r>
      <w:r w:rsidR="00256924">
        <w:t>composite</w:t>
      </w:r>
      <w:r w:rsidR="00E33F6E">
        <w:t xml:space="preserve"> </w:t>
      </w:r>
      <w:r>
        <w:t>info</w:t>
      </w:r>
      <w:r w:rsidR="00E33F6E">
        <w:t xml:space="preserve"> if it is an image</w:t>
      </w:r>
      <w:r>
        <w:t xml:space="preserve">. If the attachment is not a picture, the photo still lists the thumbnail </w:t>
      </w:r>
    </w:p>
    <w:p w:rsidR="00CB22F6" w:rsidRDefault="00CB22F6">
      <w:r>
        <w:rPr>
          <w:noProof/>
        </w:rPr>
        <w:lastRenderedPageBreak/>
        <w:drawing>
          <wp:inline distT="0" distB="0" distL="0" distR="0" wp14:anchorId="4BC53B90" wp14:editId="688AE0E6">
            <wp:extent cx="5274310" cy="3296444"/>
            <wp:effectExtent l="0" t="0" r="2540" b="0"/>
            <wp:docPr id="14" name="Picture 14" descr="C:\Users\liangx\Desktop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angx\Desktop\New folder\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2F6" w:rsidRDefault="00CB22F6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5" name="Picture 15" descr="C:\Users\liangx\Desktop\New folde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angx\Desktop\New folder\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189" w:rsidRDefault="009F2189"/>
    <w:p w:rsidR="00D830C4" w:rsidRDefault="00D830C4">
      <w:r>
        <w:t>C</w:t>
      </w:r>
      <w:r>
        <w:rPr>
          <w:rFonts w:hint="eastAsia"/>
        </w:rPr>
        <w:t xml:space="preserve">lick back arrow, you can return the last view. </w:t>
      </w:r>
    </w:p>
    <w:p w:rsidR="00D830C4" w:rsidRDefault="00D830C4">
      <w:r>
        <w:t>C</w:t>
      </w:r>
      <w:r>
        <w:rPr>
          <w:rFonts w:hint="eastAsia"/>
        </w:rPr>
        <w:t>lick filter button, you can set the filter.</w:t>
      </w:r>
    </w:p>
    <w:p w:rsidR="00D830C4" w:rsidRDefault="00D830C4"/>
    <w:p w:rsidR="00D830C4" w:rsidRDefault="00D830C4"/>
    <w:p w:rsidR="00D830C4" w:rsidRDefault="00D830C4"/>
    <w:p w:rsidR="00D830C4" w:rsidRDefault="00CB22F6"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6" name="Picture 16" descr="C:\Users\liangx\Desktop\New folder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angx\Desktop\New folder\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0C4" w:rsidRDefault="00D830C4"/>
    <w:p w:rsidR="00C9482E" w:rsidRDefault="00C9482E">
      <w:r>
        <w:rPr>
          <w:noProof/>
        </w:rPr>
        <w:drawing>
          <wp:inline distT="0" distB="0" distL="0" distR="0">
            <wp:extent cx="5274310" cy="3296444"/>
            <wp:effectExtent l="0" t="0" r="2540" b="0"/>
            <wp:docPr id="17" name="Picture 17" descr="C:\Users\liangx\Desktop\New folder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angx\Desktop\New folder\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0B5" w:rsidRDefault="00E160B5"/>
    <w:p w:rsidR="00D830C4" w:rsidRDefault="00D830C4">
      <w:r>
        <w:t>F</w:t>
      </w:r>
      <w:r>
        <w:rPr>
          <w:rFonts w:hint="eastAsia"/>
        </w:rPr>
        <w:t xml:space="preserve">inally, you can click  Sync button to upload the update to </w:t>
      </w:r>
      <w:r>
        <w:t>field</w:t>
      </w:r>
      <w:r>
        <w:rPr>
          <w:rFonts w:hint="eastAsia"/>
        </w:rPr>
        <w:t>.</w:t>
      </w:r>
    </w:p>
    <w:p w:rsidR="00E160B5" w:rsidRDefault="00E160B5"/>
    <w:p w:rsidR="00E160B5" w:rsidRDefault="00E160B5">
      <w:r>
        <w:rPr>
          <w:noProof/>
        </w:rPr>
        <w:lastRenderedPageBreak/>
        <w:drawing>
          <wp:inline distT="0" distB="0" distL="0" distR="0">
            <wp:extent cx="5274310" cy="3296444"/>
            <wp:effectExtent l="0" t="0" r="2540" b="0"/>
            <wp:docPr id="18" name="Picture 18" descr="C:\Users\liangx\Desktop\New folder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angx\Desktop\New folder\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3FF" w:rsidRDefault="000713FF"/>
    <w:p w:rsidR="000713FF" w:rsidRDefault="000713FF"/>
    <w:p w:rsidR="000713FF" w:rsidRDefault="000713FF"/>
    <w:p w:rsidR="000713FF" w:rsidRDefault="000713FF">
      <w:bookmarkStart w:id="0" w:name="_GoBack"/>
      <w:bookmarkEnd w:id="0"/>
      <w:r>
        <w:t>Xiaodong  Liang</w:t>
      </w:r>
    </w:p>
    <w:p w:rsidR="000713FF" w:rsidRDefault="000713FF">
      <w:r>
        <w:t>Developer Technical Services</w:t>
      </w:r>
    </w:p>
    <w:p w:rsidR="000713FF" w:rsidRDefault="000713FF">
      <w:r>
        <w:t>Autodesk</w:t>
      </w:r>
    </w:p>
    <w:sectPr w:rsidR="000713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72691E"/>
    <w:multiLevelType w:val="hybridMultilevel"/>
    <w:tmpl w:val="01022C9E"/>
    <w:lvl w:ilvl="0" w:tplc="98EE893A">
      <w:start w:val="2"/>
      <w:numFmt w:val="bullet"/>
      <w:lvlText w:val="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500C3122"/>
    <w:multiLevelType w:val="hybridMultilevel"/>
    <w:tmpl w:val="BF9EC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524"/>
    <w:rsid w:val="0005081C"/>
    <w:rsid w:val="000713FF"/>
    <w:rsid w:val="0012775A"/>
    <w:rsid w:val="001B7D62"/>
    <w:rsid w:val="002517B1"/>
    <w:rsid w:val="00256924"/>
    <w:rsid w:val="00410C20"/>
    <w:rsid w:val="00762044"/>
    <w:rsid w:val="00865A31"/>
    <w:rsid w:val="008F1054"/>
    <w:rsid w:val="009F2189"/>
    <w:rsid w:val="00A72524"/>
    <w:rsid w:val="00A80AEC"/>
    <w:rsid w:val="00C9482E"/>
    <w:rsid w:val="00CB22F6"/>
    <w:rsid w:val="00D830C4"/>
    <w:rsid w:val="00E160B5"/>
    <w:rsid w:val="00E33F6E"/>
    <w:rsid w:val="00E65F5E"/>
    <w:rsid w:val="00EB3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C20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C20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2517B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0C20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0C20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2517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7</Pages>
  <Words>254</Words>
  <Characters>1452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Autodesk, Inc.</Company>
  <LinksUpToDate>false</LinksUpToDate>
  <CharactersWithSpaces>1703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Xiaodong Liang</dc:creator>
  <cp:lastModifiedBy>Xiaodong Liang</cp:lastModifiedBy>
  <cp:revision>17</cp:revision>
  <dcterms:created xsi:type="dcterms:W3CDTF">2013-10-25T11:32:00Z</dcterms:created>
  <dcterms:modified xsi:type="dcterms:W3CDTF">2013-11-13T04:57:00Z</dcterms:modified>
</cp:coreProperties>
</file>