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TipsAndTrick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Vault 2011 gives you the ability to add commands to Vault Explorer.  You also have the option to include an icon with the command.    I don't need to tell you how helpful icons can be in presenting your command.  But I </w:t>
      </w:r>
      <w:r w:rsidRPr="00844997">
        <w:rPr>
          <w:rFonts w:ascii="Times New Roman" w:eastAsia="Times New Roman" w:hAnsi="Times New Roman" w:cs="Times New Roman"/>
          <w:i/>
          <w:iCs/>
          <w:sz w:val="24"/>
          <w:szCs w:val="24"/>
        </w:rPr>
        <w:t>do</w:t>
      </w: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need to tell you about a few things you need to be aware of in the Vault Client API. 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400" cy="152400"/>
            <wp:effectExtent l="19050" t="0" r="0" b="0"/>
            <wp:docPr id="2" name="Picture 2" descr="http://justonesandzeros.typepad.com/images/2010/CommandIcons/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CommandIcons/ic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I'll also talk a bit on how to create a good icon.  I've created a grand total of 1 icon in my life, so I'm not an expert or anything.  But if have less experience than I, you might want to have a quick read.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400" cy="152400"/>
            <wp:effectExtent l="19050" t="0" r="0" b="0"/>
            <wp:docPr id="3" name="Picture 3" descr="http://justonesandzeros.typepad.com/images/2010/CommandIcons/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0/CommandIcons/ic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b/>
          <w:bCs/>
          <w:sz w:val="24"/>
          <w:szCs w:val="24"/>
        </w:rPr>
        <w:t>Icons in the Vault Client API</w:t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>Here are the basic steps in getting an icon to work with your Vault command:</w:t>
      </w:r>
    </w:p>
    <w:p w:rsidR="00844997" w:rsidRPr="00844997" w:rsidRDefault="00844997" w:rsidP="00844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>Create the icon file.  However the Client API does not support .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ico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files.  So I recommend creating a 32x32 PNG file instead. </w:t>
      </w:r>
    </w:p>
    <w:p w:rsidR="00844997" w:rsidRPr="00844997" w:rsidRDefault="00844997" w:rsidP="00844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>Make sure that the image still looks good when scaled to 16.x16.  Since you are not dealing with an .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ico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file, you can't just create a 16x16 version. </w:t>
      </w:r>
    </w:p>
    <w:p w:rsidR="00844997" w:rsidRPr="00844997" w:rsidRDefault="00844997" w:rsidP="00844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>In your Visual Studio project, create a resource (.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resx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) file. </w:t>
      </w:r>
    </w:p>
    <w:p w:rsidR="00844997" w:rsidRPr="00844997" w:rsidRDefault="00844997" w:rsidP="00844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Add your PNG file to the resource. </w:t>
      </w:r>
    </w:p>
    <w:p w:rsidR="00844997" w:rsidRPr="00844997" w:rsidRDefault="00844997" w:rsidP="00844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In your 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IExtension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implementation, 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ResourceCollectionName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should return the name of the resource with the icon in it.  For example, if your resource file is called "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Icons.resx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", you would return "Icons". </w:t>
      </w:r>
    </w:p>
    <w:p w:rsidR="00844997" w:rsidRPr="00844997" w:rsidRDefault="00844997" w:rsidP="00844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When creating your 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CommandItem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object, set the 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IconResourceName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property to the name of your icon as it shows up in the resource file.  In other words, the resource key of the image. </w:t>
      </w:r>
    </w:p>
    <w:p w:rsidR="00844997" w:rsidRPr="00844997" w:rsidRDefault="00844997" w:rsidP="00844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Set the 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ToolbarPaintStyle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in your 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CommandItem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object to either Glyph or 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TextAndGlyph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depending on how you want it displayed.  Glyph is useful if it's just a toolbar command.  </w:t>
      </w:r>
      <w:proofErr w:type="spellStart"/>
      <w:r w:rsidRPr="00844997">
        <w:rPr>
          <w:rFonts w:ascii="Times New Roman" w:eastAsia="Times New Roman" w:hAnsi="Times New Roman" w:cs="Times New Roman"/>
          <w:sz w:val="24"/>
          <w:szCs w:val="24"/>
        </w:rPr>
        <w:t>TextAndGlyph</w:t>
      </w:r>
      <w:proofErr w:type="spellEnd"/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 works best for menu commands. </w:t>
      </w:r>
    </w:p>
    <w:p w:rsidR="00844997" w:rsidRPr="00844997" w:rsidRDefault="00844997" w:rsidP="00844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Compile and run.  You should now have an icon with your command. </w:t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good icons - transparency</w:t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Unless your icon has a 32x32 square shape, you will probably want to use transparency.  For PNG files, this means selecting a single color and designating it as your transparent color.  At runtime, this color becomes transparent.  Not all image editors let you set a transparent color.  I don't think Microsoft Paint or Visual Studio let you do this, so you will need a better image editor.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400" cy="152400"/>
            <wp:effectExtent l="19050" t="0" r="0" b="0"/>
            <wp:docPr id="4" name="Picture 4" descr="http://justonesandzeros.typepad.com/images/2010/CommandIcons/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0/CommandIcons/ic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When using transparency, it's important to have a clear and solid boundary between transparent and opaque pixels.  Things like blurry edges and shadows are a bad idea.  They might look good on a white background, but you get a halo effect on a different color background. 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400" cy="152400"/>
            <wp:effectExtent l="19050" t="0" r="0" b="0"/>
            <wp:docPr id="5" name="Picture 5" descr="http://justonesandzeros.typepad.com/images/2010/CommandIcons/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2010/CommandIcons/ic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Here are some examples comparing a white background with a black background (white is the transparency color). </w:t>
      </w:r>
      <w:r w:rsidRPr="00844997">
        <w:rPr>
          <w:rFonts w:ascii="Times New Roman" w:eastAsia="Times New Roman" w:hAnsi="Times New Roman" w:cs="Times New Roman"/>
          <w:sz w:val="24"/>
          <w:szCs w:val="24"/>
        </w:rPr>
        <w:br/>
      </w:r>
      <w:r w:rsidRPr="00844997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81425" cy="1876425"/>
            <wp:effectExtent l="19050" t="0" r="9525" b="0"/>
            <wp:docPr id="6" name="Picture 6" descr="http://justonesandzeros.typepad.com/images/2010/CommandIcons/blur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2010/CommandIcons/blurCompa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4997">
        <w:rPr>
          <w:rFonts w:ascii="Times New Roman" w:eastAsia="Times New Roman" w:hAnsi="Times New Roman" w:cs="Times New Roman"/>
          <w:sz w:val="24"/>
          <w:szCs w:val="24"/>
        </w:rPr>
        <w:br/>
        <w:t>Bad - blurred edges</w:t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81425" cy="1876425"/>
            <wp:effectExtent l="19050" t="0" r="9525" b="0"/>
            <wp:docPr id="7" name="Picture 7" descr="http://justonesandzeros.typepad.com/images/2010/CommandIcons/shadow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ustonesandzeros.typepad.com/images/2010/CommandIcons/shadowCompar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4997">
        <w:rPr>
          <w:rFonts w:ascii="Times New Roman" w:eastAsia="Times New Roman" w:hAnsi="Times New Roman" w:cs="Times New Roman"/>
          <w:sz w:val="24"/>
          <w:szCs w:val="24"/>
        </w:rPr>
        <w:br/>
        <w:t>Bad - shadow</w:t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81425" cy="1876425"/>
            <wp:effectExtent l="19050" t="0" r="9525" b="0"/>
            <wp:docPr id="8" name="Picture 8" descr="http://justonesandzeros.typepad.com/images/2010/CommandIcons/goodComp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justonesandzeros.typepad.com/images/2010/CommandIcons/goodCompar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4997">
        <w:rPr>
          <w:rFonts w:ascii="Times New Roman" w:eastAsia="Times New Roman" w:hAnsi="Times New Roman" w:cs="Times New Roman"/>
          <w:sz w:val="24"/>
          <w:szCs w:val="24"/>
        </w:rPr>
        <w:br/>
        <w:t>Good - image looks the same regardless of background</w:t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844997" w:rsidRPr="00844997" w:rsidRDefault="00844997" w:rsidP="008449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997">
        <w:rPr>
          <w:rFonts w:ascii="Times New Roman" w:eastAsia="Times New Roman" w:hAnsi="Times New Roman" w:cs="Times New Roman"/>
          <w:sz w:val="24"/>
          <w:szCs w:val="24"/>
        </w:rPr>
        <w:t xml:space="preserve">A common technique is to use something other than white as your transparent color.  Usually this is something bold and completely different than any other colors used.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2400" cy="152400"/>
            <wp:effectExtent l="19050" t="0" r="0" b="0"/>
            <wp:docPr id="9" name="Picture 9" descr="http://justonesandzeros.typepad.com/images/2010/CommandIcons/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justonesandzeros.typepad.com/images/2010/CommandIcons/ic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4997">
        <w:rPr>
          <w:rFonts w:ascii="Times New Roman" w:eastAsia="Times New Roman" w:hAnsi="Times New Roman" w:cs="Times New Roman"/>
          <w:sz w:val="24"/>
          <w:szCs w:val="24"/>
        </w:rPr>
        <w:br/>
      </w:r>
      <w:r w:rsidRPr="00844997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38325" cy="1838325"/>
            <wp:effectExtent l="19050" t="0" r="9525" b="0"/>
            <wp:docPr id="10" name="Picture 10" descr="http://justonesandzeros.typepad.com/images/2010/CommandIcons/nonWhite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justonesandzeros.typepad.com/images/2010/CommandIcons/nonWhiteB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/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227A57"/>
    <w:multiLevelType w:val="multilevel"/>
    <w:tmpl w:val="22CC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4997"/>
    <w:rsid w:val="003E14F9"/>
    <w:rsid w:val="00844997"/>
    <w:rsid w:val="008809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4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44997"/>
    <w:rPr>
      <w:i/>
      <w:iCs/>
    </w:rPr>
  </w:style>
  <w:style w:type="character" w:styleId="Strong">
    <w:name w:val="Strong"/>
    <w:basedOn w:val="DefaultParagraphFont"/>
    <w:uiPriority w:val="22"/>
    <w:qFormat/>
    <w:rsid w:val="0084499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9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9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5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1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36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7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765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2354</Characters>
  <Application>Microsoft Office Word</Application>
  <DocSecurity>0</DocSecurity>
  <Lines>19</Lines>
  <Paragraphs>5</Paragraphs>
  <ScaleCrop>false</ScaleCrop>
  <Company>Autodesk, Inc.</Company>
  <LinksUpToDate>false</LinksUpToDate>
  <CharactersWithSpaces>2761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2010-04-09T17:35:00Z</dcterms:created>
  <dcterms:modified xsi:type="dcterms:W3CDTF">2010-04-09T17:36:00Z</dcterms:modified>
</cp:coreProperties>
</file>