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6F0" w:rsidRDefault="005B66F0" w:rsidP="005B66F0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6F0" w:rsidRDefault="005B66F0" w:rsidP="005B66F0">
      <w:pPr>
        <w:pStyle w:val="NormalWeb"/>
      </w:pPr>
      <w:r>
        <w:t xml:space="preserve">We don't support .NET 4.0 extensions for Vault Explorer or Job Processor.  The problem is that Vault Explorer and Job Processor are 3.5 applications.  And a 3.5 application cannot load a 4.0 DLL.  In these cases, you will usually see an error message like, </w:t>
      </w:r>
      <w:r>
        <w:rPr>
          <w:rStyle w:val="Emphasis"/>
          <w:rFonts w:eastAsiaTheme="majorEastAsia"/>
        </w:rPr>
        <w:t>"Could not load file or assembly '</w:t>
      </w:r>
      <w:proofErr w:type="spellStart"/>
      <w:r>
        <w:rPr>
          <w:rStyle w:val="Emphasis"/>
          <w:rFonts w:eastAsiaTheme="majorEastAsia"/>
        </w:rPr>
        <w:t>Foo</w:t>
      </w:r>
      <w:proofErr w:type="spellEnd"/>
      <w:r>
        <w:rPr>
          <w:rStyle w:val="Emphasis"/>
          <w:rFonts w:eastAsiaTheme="majorEastAsia"/>
        </w:rPr>
        <w:t>' or one of its dependencies. The system cannot find the file specified."</w:t>
      </w:r>
    </w:p>
    <w:p w:rsidR="005B66F0" w:rsidRDefault="005B66F0" w:rsidP="005B66F0">
      <w:pPr>
        <w:pStyle w:val="NormalWeb"/>
      </w:pPr>
      <w:r>
        <w:t xml:space="preserve">To fix, you need to switch your compile settings to .NET 3.5 or earlier.  </w:t>
      </w:r>
    </w:p>
    <w:p w:rsidR="005B66F0" w:rsidRDefault="005B66F0" w:rsidP="005B66F0">
      <w:pPr>
        <w:pStyle w:val="NormalWeb"/>
      </w:pPr>
      <w:r>
        <w:t xml:space="preserve">To change the settings is a VS 2010 C# project, go to the Application tab in your project settings and change the Target Framework. </w:t>
      </w:r>
      <w:r>
        <w:br/>
      </w:r>
      <w:r>
        <w:rPr>
          <w:noProof/>
        </w:rPr>
        <w:drawing>
          <wp:inline distT="0" distB="0" distL="0" distR="0">
            <wp:extent cx="4286250" cy="2695575"/>
            <wp:effectExtent l="19050" t="0" r="0" b="0"/>
            <wp:docPr id="2" name="Picture 2" descr="http://justonesandzeros.typepad.com/images/2011/DotNet4/CSharp-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DotNet4/CSharp-scal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6F0" w:rsidRDefault="005B66F0" w:rsidP="005B66F0">
      <w:pPr>
        <w:pStyle w:val="NormalWeb"/>
      </w:pPr>
      <w:r>
        <w:t xml:space="preserve">To change the settings is a VS 2010 VB.NET project, go to the Compile tab in your project settings and click the Advanced Compile Options button.  </w:t>
      </w:r>
      <w:proofErr w:type="gramStart"/>
      <w:r>
        <w:t>In the dialog that pops-up, change the Target framework.</w:t>
      </w:r>
      <w:proofErr w:type="gramEnd"/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4162425" cy="3190875"/>
            <wp:effectExtent l="19050" t="0" r="9525" b="0"/>
            <wp:docPr id="3" name="Picture 3" descr="http://justonesandzeros.typepad.com/images/2011/DotNet4/V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1/DotNet4/VB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6F0" w:rsidRDefault="005B66F0" w:rsidP="005B66F0">
      <w:pPr>
        <w:pStyle w:val="NormalWeb"/>
      </w:pPr>
      <w:r>
        <w:rPr>
          <w:noProof/>
        </w:rPr>
        <w:drawing>
          <wp:inline distT="0" distB="0" distL="0" distR="0">
            <wp:extent cx="4286250" cy="3219450"/>
            <wp:effectExtent l="19050" t="0" r="0" b="0"/>
            <wp:docPr id="4" name="Picture 4" descr="http://justonesandzeros.typepad.com/images/2011/DotNet4/V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1/DotNet4/VB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5B66F0"/>
    <w:rsid w:val="0011304E"/>
    <w:rsid w:val="003E14F9"/>
    <w:rsid w:val="003E77E6"/>
    <w:rsid w:val="00411747"/>
    <w:rsid w:val="004E3DFD"/>
    <w:rsid w:val="005B66F0"/>
    <w:rsid w:val="005D766E"/>
    <w:rsid w:val="00610037"/>
    <w:rsid w:val="00702EBB"/>
    <w:rsid w:val="00765B76"/>
    <w:rsid w:val="00806080"/>
    <w:rsid w:val="008B5ADA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B6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6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3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2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8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7943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>Autodesk, Inc.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2011-03-23T12:11:00Z</dcterms:created>
  <dcterms:modified xsi:type="dcterms:W3CDTF">2011-03-23T12:11:00Z</dcterms:modified>
</cp:coreProperties>
</file>