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1B06" w:rsidRPr="001A1B06" w:rsidRDefault="001A1B06" w:rsidP="001A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SampleAp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B06" w:rsidRPr="001A1B06" w:rsidRDefault="001A1B06" w:rsidP="001A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t>Here is Q-Tools 2.0.  I updated it for Vault 2012 and hopefully fixed the multi-site issues.  I also added, by request, the ability to email multiple addresses when errors are detected.</w:t>
      </w:r>
    </w:p>
    <w:p w:rsidR="001A1B06" w:rsidRPr="001A1B06" w:rsidRDefault="001A1B06" w:rsidP="001A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276725" cy="2171700"/>
            <wp:effectExtent l="19050" t="0" r="9525" b="0"/>
            <wp:docPr id="2" name="Picture 2" descr="http://justonesandzeros.typepad.com/images/2011/QTools/e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1/QTools/email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B06" w:rsidRPr="001A1B06" w:rsidRDefault="001A1B06" w:rsidP="001A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Here is the full feature list: </w:t>
      </w:r>
    </w:p>
    <w:p w:rsidR="001A1B06" w:rsidRPr="001A1B06" w:rsidRDefault="001A1B06" w:rsidP="001A1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1B0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Logging</w:t>
      </w: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- Issues are logged to a text file. </w:t>
      </w:r>
    </w:p>
    <w:p w:rsidR="001A1B06" w:rsidRPr="001A1B06" w:rsidRDefault="001A1B06" w:rsidP="001A1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1B0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Stale Job Detection</w:t>
      </w: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- Jobs on the queue too long can be considered an issue. </w:t>
      </w:r>
    </w:p>
    <w:p w:rsidR="001A1B06" w:rsidRPr="001A1B06" w:rsidRDefault="001A1B06" w:rsidP="001A1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1B0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Email Reports</w:t>
      </w: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- Issues can be emailed to one or more recipients. </w:t>
      </w:r>
    </w:p>
    <w:p w:rsidR="001A1B06" w:rsidRPr="001A1B06" w:rsidRDefault="001A1B06" w:rsidP="001A1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1B0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Queue Cleanup</w:t>
      </w: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- Jobs with issues can be automatically removed from the queue. </w:t>
      </w:r>
    </w:p>
    <w:p w:rsidR="001A1B06" w:rsidRPr="001A1B06" w:rsidRDefault="001A1B06" w:rsidP="001A1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1B0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Queue Forwarding</w:t>
      </w: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- In multi-site and multi-workgroup environments, jobs can get routed to a single site. </w:t>
      </w:r>
    </w:p>
    <w:p w:rsidR="001A1B06" w:rsidRPr="001A1B06" w:rsidRDefault="001A1B06" w:rsidP="001A1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5" style="width:0;height:1.5pt" o:hralign="center" o:hrstd="t" o:hrnoshade="t" o:hr="t" fillcolor="#013181" stroked="f"/>
        </w:pict>
      </w:r>
    </w:p>
    <w:p w:rsidR="001A1B06" w:rsidRPr="001A1B06" w:rsidRDefault="001A1B06" w:rsidP="001A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1B0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Requirements: </w:t>
      </w:r>
      <w:r w:rsidRPr="001A1B0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br/>
      </w: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- Vault Workgroup/Collaboration/Professional 2012 </w:t>
      </w: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- Job Server feature enabled </w:t>
      </w: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hyperlink r:id="rId7" w:history="1">
        <w:proofErr w:type="gramStart"/>
        <w:r w:rsidRPr="001A1B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Click</w:t>
        </w:r>
        <w:proofErr w:type="gramEnd"/>
        <w:r w:rsidRPr="001A1B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 xml:space="preserve"> here to download the application</w:t>
        </w:r>
      </w:hyperlink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hyperlink r:id="rId8" w:history="1">
        <w:r w:rsidRPr="001A1B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Click here to download the source code</w:t>
        </w:r>
      </w:hyperlink>
    </w:p>
    <w:p w:rsidR="001A1B06" w:rsidRPr="001A1B06" w:rsidRDefault="001A1B06" w:rsidP="001A1B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6" style="width:0;height:1.5pt" o:hralign="center" o:hrstd="t" o:hrnoshade="t" o:hr="t" fillcolor="#013181" stroked="f"/>
        </w:pict>
      </w:r>
    </w:p>
    <w:p w:rsidR="001A1B06" w:rsidRPr="001A1B06" w:rsidRDefault="001A1B06" w:rsidP="001A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1B06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To setup: </w:t>
      </w:r>
    </w:p>
    <w:p w:rsidR="001A1B06" w:rsidRPr="001A1B06" w:rsidRDefault="001A1B06" w:rsidP="001A1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Designate a computer on the network that the Q-Tools service should run on.  Only 1 Q-Tools can be running for a given Vault deployment. </w:t>
      </w:r>
    </w:p>
    <w:p w:rsidR="001A1B06" w:rsidRPr="001A1B06" w:rsidRDefault="001A1B06" w:rsidP="001A1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Run the installer. </w:t>
      </w:r>
    </w:p>
    <w:p w:rsidR="001A1B06" w:rsidRPr="001A1B06" w:rsidRDefault="001A1B06" w:rsidP="001A1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 to the installation folder and update the settings.xml.  The XML comments will explain this step. </w:t>
      </w:r>
    </w:p>
    <w:p w:rsidR="001A1B06" w:rsidRPr="001A1B06" w:rsidRDefault="001A1B06" w:rsidP="001A1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1B06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Run the Q-Tools service. </w:t>
      </w:r>
    </w:p>
    <w:p w:rsidR="001A1B06" w:rsidRPr="001A1B06" w:rsidRDefault="001A1B06" w:rsidP="001A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lastRenderedPageBreak/>
        <w:drawing>
          <wp:inline distT="0" distB="0" distL="0" distR="0">
            <wp:extent cx="4276725" cy="1571625"/>
            <wp:effectExtent l="19050" t="0" r="9525" b="0"/>
            <wp:docPr id="5" name="Picture 5" descr="http://justonesandzeros.typepad.com/images/2011/QTools/Services-sca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justonesandzeros.typepad.com/images/2011/QTools/Services-scal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B06" w:rsidRPr="001A1B06" w:rsidRDefault="001A1B06" w:rsidP="001A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A1B06">
        <w:rPr>
          <w:rFonts w:ascii="Times New Roman" w:eastAsia="Times New Roman" w:hAnsi="Times New Roman" w:cs="Times New Roman"/>
          <w:sz w:val="15"/>
          <w:szCs w:val="15"/>
          <w:lang w:bidi="ar-SA"/>
        </w:rPr>
        <w:t xml:space="preserve">As with all the samples on this site, the </w:t>
      </w:r>
      <w:hyperlink r:id="rId10" w:history="1">
        <w:r w:rsidRPr="001A1B06">
          <w:rPr>
            <w:rFonts w:ascii="Times New Roman" w:eastAsia="Times New Roman" w:hAnsi="Times New Roman" w:cs="Times New Roman"/>
            <w:color w:val="0000FF"/>
            <w:sz w:val="15"/>
            <w:u w:val="single"/>
            <w:lang w:bidi="ar-SA"/>
          </w:rPr>
          <w:t>legal disclaimer</w:t>
        </w:r>
      </w:hyperlink>
      <w:r w:rsidRPr="001A1B06">
        <w:rPr>
          <w:rFonts w:ascii="Times New Roman" w:eastAsia="Times New Roman" w:hAnsi="Times New Roman" w:cs="Times New Roman"/>
          <w:sz w:val="15"/>
          <w:szCs w:val="15"/>
          <w:lang w:bidi="ar-SA"/>
        </w:rPr>
        <w:t xml:space="preserve"> applies. </w:t>
      </w:r>
    </w:p>
    <w:p w:rsidR="001A1B06" w:rsidRPr="001A1B06" w:rsidRDefault="001A1B06" w:rsidP="001A1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286250" cy="190500"/>
            <wp:effectExtent l="19050" t="0" r="0" b="0"/>
            <wp:docPr id="6" name="Picture 6" descr="http://justonesandzeros.typepad.com/images/SampleApp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justonesandzeros.typepad.com/images/SampleApp3-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CC683F"/>
    <w:multiLevelType w:val="multilevel"/>
    <w:tmpl w:val="11F2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DD2002"/>
    <w:multiLevelType w:val="multilevel"/>
    <w:tmpl w:val="280E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A1B06"/>
    <w:rsid w:val="0011304E"/>
    <w:rsid w:val="001A1B06"/>
    <w:rsid w:val="003E14F9"/>
    <w:rsid w:val="003E77E6"/>
    <w:rsid w:val="00411747"/>
    <w:rsid w:val="005D766E"/>
    <w:rsid w:val="00610037"/>
    <w:rsid w:val="00702EBB"/>
    <w:rsid w:val="00765B76"/>
    <w:rsid w:val="007955FB"/>
    <w:rsid w:val="00806080"/>
    <w:rsid w:val="008B5ADA"/>
    <w:rsid w:val="00961339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A1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1A1B0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B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0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0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8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88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10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034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Apps/QTools/Q-Tools-2.0.1.0-src.zi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justonesandzeros.typepad.com/Apps/QTools/Q-Tools-2.0.1.0-bin.zi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://justonesandzeros.typepad.com/blog/disclaimer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1188</Characters>
  <Application>Microsoft Office Word</Application>
  <DocSecurity>0</DocSecurity>
  <Lines>9</Lines>
  <Paragraphs>2</Paragraphs>
  <ScaleCrop>false</ScaleCrop>
  <Company>Autodesk, Inc.</Company>
  <LinksUpToDate>false</LinksUpToDate>
  <CharactersWithSpaces>1394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2011-07-27T19:01:00Z</dcterms:created>
  <dcterms:modified xsi:type="dcterms:W3CDTF">2011-07-27T19:01:00Z</dcterms:modified>
</cp:coreProperties>
</file>