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508A" w:rsidRPr="00F7508A" w:rsidRDefault="00F7508A" w:rsidP="00F75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286250" cy="190500"/>
            <wp:effectExtent l="19050" t="0" r="0" b="0"/>
            <wp:docPr id="1" name="Picture 1" descr="http://justonesandzeros.typepad.com/images/SampleAp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SampleApp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508A" w:rsidRPr="00F7508A" w:rsidRDefault="00F7508A" w:rsidP="00F75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7508A">
        <w:rPr>
          <w:rFonts w:ascii="Times New Roman" w:eastAsia="Times New Roman" w:hAnsi="Times New Roman" w:cs="Times New Roman"/>
          <w:sz w:val="24"/>
          <w:szCs w:val="24"/>
          <w:lang w:bidi="ar-SA"/>
        </w:rPr>
        <w:t>Q-Tools for Autodesk Vault is my attempt to fix job server issues that I have heard about or experienced myself.  The utility is a Windows service that contains various features that you can turn on or off depending on how you want to use the job queue.  It's best if I just talk about the features themselves.</w:t>
      </w:r>
    </w:p>
    <w:p w:rsidR="00F7508A" w:rsidRPr="00F7508A" w:rsidRDefault="00F7508A" w:rsidP="00F75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7508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Feature - Logging </w:t>
      </w:r>
      <w:r w:rsidRPr="00F7508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br/>
      </w:r>
      <w:r w:rsidRPr="00F7508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Q-Tools logs everything it determines is an "issue".  You have some flexibility on defining what an issue is.  More on that later. </w:t>
      </w:r>
      <w:r w:rsidRPr="00F7508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If you are in a multi-site environment, Q-Tools will provide a single log for all queues. Logging is the only feature that you can't turn off.</w:t>
      </w:r>
    </w:p>
    <w:p w:rsidR="00F7508A" w:rsidRPr="00F7508A" w:rsidRDefault="00F7508A" w:rsidP="00F75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7508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Feature - Stale Job Detection </w:t>
      </w:r>
      <w:r w:rsidRPr="00F7508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br/>
      </w:r>
      <w:r w:rsidRPr="00F7508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 a job has been on the queue for a long time, you can set Q-Tools to consider this an issue.  A lot of times these "stale jobs" mean that there is an issue with the job processor or a client queued jobs that have no handlers. </w:t>
      </w:r>
    </w:p>
    <w:p w:rsidR="00F7508A" w:rsidRPr="00F7508A" w:rsidRDefault="00F7508A" w:rsidP="00F75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7508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Feature - Email Reports </w:t>
      </w:r>
      <w:r w:rsidRPr="00F7508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br/>
      </w:r>
      <w:r w:rsidRPr="00F7508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You can configure Q-Tools to send out an email, listing all the issues it detected.  </w:t>
      </w:r>
      <w:r w:rsidRPr="00F7508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276725" cy="2171700"/>
            <wp:effectExtent l="19050" t="0" r="9525" b="0"/>
            <wp:docPr id="2" name="Picture 2" descr="http://justonesandzeros.typepad.com/images/2011/QTools/em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1/QTools/email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508A" w:rsidRPr="00F7508A" w:rsidRDefault="00F7508A" w:rsidP="00F75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7508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Feature - Queue Cleanup </w:t>
      </w:r>
      <w:r w:rsidRPr="00F7508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br/>
      </w:r>
      <w:r w:rsidRPr="00F7508A">
        <w:rPr>
          <w:rFonts w:ascii="Times New Roman" w:eastAsia="Times New Roman" w:hAnsi="Times New Roman" w:cs="Times New Roman"/>
          <w:sz w:val="24"/>
          <w:szCs w:val="24"/>
          <w:lang w:bidi="ar-SA"/>
        </w:rPr>
        <w:t>If there is an job on the queue in the error state, Q-Tools can automatically log and delete it for you.  You can configure it so that only certain job types get cleaned up this way.</w:t>
      </w:r>
    </w:p>
    <w:p w:rsidR="00F7508A" w:rsidRPr="00F7508A" w:rsidRDefault="00F7508A" w:rsidP="00F75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7508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Feature - Queue Forwarding </w:t>
      </w:r>
      <w:r w:rsidRPr="00F7508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br/>
      </w:r>
      <w:r w:rsidRPr="00F7508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 a multi-site environment each site gets its own queue.  If you would rather have one queue for all sites, Q-Tools can make this happen by letting you designate a "central queue".  All jobs from other queues are forwarded to the central queue.  </w:t>
      </w:r>
    </w:p>
    <w:p w:rsidR="00F7508A" w:rsidRPr="00F7508A" w:rsidRDefault="00F7508A" w:rsidP="00F75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7508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Requirements: </w:t>
      </w:r>
      <w:r w:rsidRPr="00F7508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br/>
      </w:r>
      <w:r w:rsidRPr="00F7508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- Vault Workgroup/Collaboration/Professional 2011 </w:t>
      </w:r>
      <w:r w:rsidRPr="00F7508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- Job Server feature enabled </w:t>
      </w:r>
      <w:r w:rsidRPr="00F7508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7508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hyperlink r:id="rId7" w:tgtFrame="_blank" w:history="1">
        <w:r w:rsidRPr="00F750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Click here to download the application</w:t>
        </w:r>
      </w:hyperlink>
      <w:r w:rsidRPr="00F7508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7508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hyperlink r:id="rId8" w:tgtFrame="_blank" w:history="1">
        <w:r w:rsidRPr="00F750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Click here to download the source code</w:t>
        </w:r>
      </w:hyperlink>
    </w:p>
    <w:p w:rsidR="00F7508A" w:rsidRPr="00F7508A" w:rsidRDefault="00F7508A" w:rsidP="00F75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7508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To setup: </w:t>
      </w:r>
    </w:p>
    <w:p w:rsidR="00F7508A" w:rsidRPr="00F7508A" w:rsidRDefault="00F7508A" w:rsidP="00F75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7508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Designate a computer on the network that the Q-Tools service should run on.  Only 1 Q-Tools can be running for a given Vault deployment. </w:t>
      </w:r>
    </w:p>
    <w:p w:rsidR="00F7508A" w:rsidRPr="00F7508A" w:rsidRDefault="00F7508A" w:rsidP="00F75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7508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Run the installer. </w:t>
      </w:r>
    </w:p>
    <w:p w:rsidR="00F7508A" w:rsidRPr="00F7508A" w:rsidRDefault="00F7508A" w:rsidP="00F75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7508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 to the installation folder and update the settings.xml.  The XML comments will explain this step. </w:t>
      </w:r>
    </w:p>
    <w:p w:rsidR="00F7508A" w:rsidRPr="00F7508A" w:rsidRDefault="00F7508A" w:rsidP="00F75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7508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Run the Q-Tools service. </w:t>
      </w:r>
    </w:p>
    <w:p w:rsidR="00F7508A" w:rsidRPr="00F7508A" w:rsidRDefault="00F7508A" w:rsidP="00F75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276725" cy="1571625"/>
            <wp:effectExtent l="19050" t="0" r="9525" b="0"/>
            <wp:docPr id="3" name="Picture 3" descr="http://justonesandzeros.typepad.com/images/2011/QTools/Services-sca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11/QTools/Services-scale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508A" w:rsidRPr="00F7508A" w:rsidRDefault="00F7508A" w:rsidP="00F75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7508A">
        <w:rPr>
          <w:rFonts w:ascii="Times New Roman" w:eastAsia="Times New Roman" w:hAnsi="Times New Roman" w:cs="Times New Roman"/>
          <w:sz w:val="15"/>
          <w:szCs w:val="15"/>
          <w:lang w:bidi="ar-SA"/>
        </w:rPr>
        <w:t xml:space="preserve">As with all the samples on this site, the </w:t>
      </w:r>
      <w:hyperlink r:id="rId10" w:history="1">
        <w:r w:rsidRPr="00F7508A">
          <w:rPr>
            <w:rFonts w:ascii="Times New Roman" w:eastAsia="Times New Roman" w:hAnsi="Times New Roman" w:cs="Times New Roman"/>
            <w:color w:val="0000FF"/>
            <w:sz w:val="15"/>
            <w:u w:val="single"/>
            <w:lang w:bidi="ar-SA"/>
          </w:rPr>
          <w:t>legal disclaimer</w:t>
        </w:r>
      </w:hyperlink>
      <w:r w:rsidRPr="00F7508A">
        <w:rPr>
          <w:rFonts w:ascii="Times New Roman" w:eastAsia="Times New Roman" w:hAnsi="Times New Roman" w:cs="Times New Roman"/>
          <w:sz w:val="15"/>
          <w:szCs w:val="15"/>
          <w:lang w:bidi="ar-SA"/>
        </w:rPr>
        <w:t xml:space="preserve"> applies. </w:t>
      </w:r>
    </w:p>
    <w:p w:rsidR="003E14F9" w:rsidRDefault="003E14F9">
      <w:pPr>
        <w:contextualSpacing/>
      </w:pPr>
    </w:p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EA258B"/>
    <w:multiLevelType w:val="multilevel"/>
    <w:tmpl w:val="E35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7508A"/>
    <w:rsid w:val="0011304E"/>
    <w:rsid w:val="003E14F9"/>
    <w:rsid w:val="003E77E6"/>
    <w:rsid w:val="00411747"/>
    <w:rsid w:val="004A3D4F"/>
    <w:rsid w:val="005D766E"/>
    <w:rsid w:val="00610037"/>
    <w:rsid w:val="00702EBB"/>
    <w:rsid w:val="00765B76"/>
    <w:rsid w:val="00806080"/>
    <w:rsid w:val="008B5ADA"/>
    <w:rsid w:val="00961339"/>
    <w:rsid w:val="00E625BE"/>
    <w:rsid w:val="00F750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E6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75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F7508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50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0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80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0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4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39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83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6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89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15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110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ustonesandzeros.typepad.com/Apps/QTools/Q-Tools-1.0.1.0-src.zip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justonesandzeros.typepad.com/Apps/QTools/Q-Tools-1.0.1.0-bin.zi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justonesandzeros.typepad.com/blog/disclaimer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1942</Characters>
  <Application>Microsoft Office Word</Application>
  <DocSecurity>0</DocSecurity>
  <Lines>16</Lines>
  <Paragraphs>4</Paragraphs>
  <ScaleCrop>false</ScaleCrop>
  <Company>Autodesk, Inc.</Company>
  <LinksUpToDate>false</LinksUpToDate>
  <CharactersWithSpaces>2278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2011-02-15T13:19:00Z</dcterms:created>
  <dcterms:modified xsi:type="dcterms:W3CDTF">2011-02-15T13:20:00Z</dcterms:modified>
</cp:coreProperties>
</file>