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Vault 2012 was a very eventful release for the API in the sense that we added a 3 event engines for you to hook to in your programs.  I've already talked about </w:t>
      </w:r>
      <w:hyperlink r:id="rId6" w:history="1">
        <w:r w:rsidRPr="004064E6">
          <w:rPr>
            <w:rFonts w:ascii="Times New Roman" w:eastAsia="Times New Roman" w:hAnsi="Times New Roman" w:cs="Times New Roman"/>
            <w:color w:val="0000FF"/>
            <w:sz w:val="24"/>
            <w:szCs w:val="24"/>
            <w:u w:val="single"/>
            <w:lang w:bidi="ar-SA"/>
          </w:rPr>
          <w:t>Web Service Command Events</w:t>
        </w:r>
      </w:hyperlink>
      <w:r w:rsidRPr="004064E6">
        <w:rPr>
          <w:rFonts w:ascii="Times New Roman" w:eastAsia="Times New Roman" w:hAnsi="Times New Roman" w:cs="Times New Roman"/>
          <w:sz w:val="24"/>
          <w:szCs w:val="24"/>
          <w:lang w:bidi="ar-SA"/>
        </w:rPr>
        <w:t>, which is the most complex of the 3.  Now let me switch to the most simple type, Vault Explorer Command Events.</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Whenever any UI command is invoked in Vault Explorer, it will fire a pre and a post to anyone that subscribes.  The UI command is basically everything in the main menu, toolbars, and context menus.  In your handler, you get passed in the key value for that command.  And that's it.  You don't get the selection context and you don't get any information about what happened during the command.</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It told you it was simple.   But don't worry, I can stretch this out to a full article.  Just because a feature is </w:t>
      </w:r>
      <w:r w:rsidRPr="004064E6">
        <w:rPr>
          <w:rFonts w:ascii="Times New Roman" w:eastAsia="Times New Roman" w:hAnsi="Times New Roman" w:cs="Times New Roman"/>
          <w:i/>
          <w:iCs/>
          <w:sz w:val="24"/>
          <w:szCs w:val="24"/>
          <w:lang w:bidi="ar-SA"/>
        </w:rPr>
        <w:t>simple</w:t>
      </w:r>
      <w:r w:rsidRPr="004064E6">
        <w:rPr>
          <w:rFonts w:ascii="Times New Roman" w:eastAsia="Times New Roman" w:hAnsi="Times New Roman" w:cs="Times New Roman"/>
          <w:sz w:val="24"/>
          <w:szCs w:val="24"/>
          <w:lang w:bidi="ar-SA"/>
        </w:rPr>
        <w:t xml:space="preserve"> doesn't mean it's </w:t>
      </w:r>
      <w:r w:rsidRPr="004064E6">
        <w:rPr>
          <w:rFonts w:ascii="Times New Roman" w:eastAsia="Times New Roman" w:hAnsi="Times New Roman" w:cs="Times New Roman"/>
          <w:i/>
          <w:iCs/>
          <w:sz w:val="24"/>
          <w:szCs w:val="24"/>
          <w:lang w:bidi="ar-SA"/>
        </w:rPr>
        <w:t>useless</w:t>
      </w:r>
      <w:r w:rsidRPr="004064E6">
        <w:rPr>
          <w:rFonts w:ascii="Times New Roman" w:eastAsia="Times New Roman" w:hAnsi="Times New Roman" w:cs="Times New Roman"/>
          <w:sz w:val="24"/>
          <w:szCs w:val="24"/>
          <w:lang w:bidi="ar-SA"/>
        </w:rPr>
        <w:t>.</w:t>
      </w:r>
    </w:p>
    <w:p w:rsidR="004064E6" w:rsidRPr="004064E6" w:rsidRDefault="004064E6" w:rsidP="004064E6">
      <w:pPr>
        <w:spacing w:after="0"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pict>
          <v:rect id="_x0000_i1025" style="width:0;height:1.5pt" o:hralign="center" o:hrstd="t" o:hrnoshade="t" o:hr="t" fillcolor="#5acb04" stroked="f"/>
        </w:pic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Here are a couple of uses to get things started...</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b/>
          <w:bCs/>
          <w:sz w:val="24"/>
          <w:szCs w:val="24"/>
          <w:lang w:bidi="ar-SA"/>
        </w:rPr>
        <w:t>Use #1:  Cache clearing</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Sometimes I find myself building up a cache in my custom command.  For example, I'll need to read all the file Property Definitions.  I don't want to read these object each time my command is invoked, so I save the data in memory.  But what if I want to keep my cache up-to-date.  How can check for the Refresh or Admin Settings command and clear the cache at that point.</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b/>
          <w:bCs/>
          <w:sz w:val="24"/>
          <w:szCs w:val="24"/>
          <w:lang w:bidi="ar-SA"/>
        </w:rPr>
        <w:t>Use #2:  Event combo</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Just like in video games, you make use of combos to get the best results. </w:t>
      </w:r>
      <w:r w:rsidRPr="004064E6">
        <w:rPr>
          <w:rFonts w:ascii="Times New Roman" w:eastAsia="Times New Roman" w:hAnsi="Times New Roman" w:cs="Times New Roman"/>
          <w:sz w:val="24"/>
          <w:szCs w:val="24"/>
          <w:lang w:bidi="ar-SA"/>
        </w:rPr>
        <w:br/>
        <w:t>Web Service Command events are good at knowing what work is being done but only in isolation.  They don't know what overall command is being done.  Vault Explorer Command events are just the opposite.  If you combine the two, you have a fairly complete picture.</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Here is the timeline of a Copy Design operation that creates 3 files.  The top blue lines are the Vault Explorer events, the bottom blue lines are the web service events, and the red lines are the web service function calls.  </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lastRenderedPageBreak/>
        <w:drawing>
          <wp:inline distT="0" distB="0" distL="0" distR="0">
            <wp:extent cx="4314825" cy="2276475"/>
            <wp:effectExtent l="19050" t="0" r="9525" b="0"/>
            <wp:docPr id="3" name="Picture 3" descr="http://justonesandzeros.typepad.com/images/2011/VECommandEvents/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VECommandEvents/Timeline.png"/>
                    <pic:cNvPicPr>
                      <a:picLocks noChangeAspect="1" noChangeArrowheads="1"/>
                    </pic:cNvPicPr>
                  </pic:nvPicPr>
                  <pic:blipFill>
                    <a:blip r:embed="rId7" cstate="print"/>
                    <a:srcRect/>
                    <a:stretch>
                      <a:fillRect/>
                    </a:stretch>
                  </pic:blipFill>
                  <pic:spPr bwMode="auto">
                    <a:xfrm>
                      <a:off x="0" y="0"/>
                      <a:ext cx="4314825" cy="2276475"/>
                    </a:xfrm>
                    <a:prstGeom prst="rect">
                      <a:avLst/>
                    </a:prstGeom>
                    <a:noFill/>
                    <a:ln w="9525">
                      <a:noFill/>
                      <a:miter lim="800000"/>
                      <a:headEnd/>
                      <a:tailEnd/>
                    </a:ln>
                  </pic:spPr>
                </pic:pic>
              </a:graphicData>
            </a:graphic>
          </wp:inline>
        </w:drawing>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We can make good use of all these events.  For example, you can send out an email report after a copy design is completed.  Here is how you would do it:</w:t>
      </w:r>
    </w:p>
    <w:p w:rsidR="004064E6" w:rsidRPr="004064E6" w:rsidRDefault="004064E6" w:rsidP="004064E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In the Vault Explorer pre event for Copy Design:  Create a new List. </w:t>
      </w:r>
    </w:p>
    <w:p w:rsidR="004064E6" w:rsidRPr="004064E6" w:rsidRDefault="004064E6" w:rsidP="004064E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In the DocumentService AddFile post event:  Add the File to your List. </w:t>
      </w:r>
    </w:p>
    <w:p w:rsidR="004064E6" w:rsidRPr="004064E6" w:rsidRDefault="004064E6" w:rsidP="004064E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In the Vault Explorer post event for Copy Design:  Use the entries in the List to send out the email report explaining which files were added via Copy Design. </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 xml:space="preserve">Now you're playing with power!   </w:t>
      </w:r>
    </w:p>
    <w:p w:rsidR="004064E6" w:rsidRPr="004064E6" w:rsidRDefault="004064E6" w:rsidP="004064E6">
      <w:pPr>
        <w:spacing w:after="0"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pict>
          <v:rect id="_x0000_i1026" style="width:0;height:1.5pt" o:hralign="center" o:hrstd="t" o:hrnoshade="t" o:hr="t" fillcolor="#5acb04" stroked="f"/>
        </w:pic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b/>
          <w:bCs/>
          <w:sz w:val="24"/>
          <w:szCs w:val="24"/>
          <w:lang w:bidi="ar-SA"/>
        </w:rPr>
        <w:t>Cheat Code:</w:t>
      </w:r>
      <w:r w:rsidRPr="004064E6">
        <w:rPr>
          <w:rFonts w:ascii="Times New Roman" w:eastAsia="Times New Roman" w:hAnsi="Times New Roman" w:cs="Times New Roman"/>
          <w:sz w:val="24"/>
          <w:szCs w:val="24"/>
          <w:lang w:bidi="ar-SA"/>
        </w:rPr>
        <w:t xml:space="preserve">  </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You will probably want to know the key string values for the various UI commands.  This information isn't documented anywhere.  But here some code that you can use to build your own dev app that displays the key value each time you invoke a command in Vault explorer.</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532"/>
      </w:tblGrid>
      <w:tr w:rsidR="004064E6" w:rsidRPr="004064E6" w:rsidTr="004064E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064E6" w:rsidRPr="004064E6" w:rsidRDefault="004064E6" w:rsidP="004064E6">
            <w:pPr>
              <w:adjustRightInd w:val="0"/>
              <w:spacing w:before="100" w:beforeAutospacing="1" w:after="0" w:line="240" w:lineRule="auto"/>
              <w:rPr>
                <w:rFonts w:ascii="Times New Roman" w:eastAsia="Times New Roman" w:hAnsi="Times New Roman" w:cs="Times New Roman"/>
                <w:sz w:val="24"/>
                <w:szCs w:val="24"/>
                <w:lang w:bidi="ar-SA"/>
              </w:rPr>
            </w:pPr>
            <w:r w:rsidRPr="004064E6">
              <w:rPr>
                <w:rFonts w:ascii="Courier New" w:eastAsia="Times New Roman" w:hAnsi="Courier New" w:cs="Courier New"/>
                <w:noProof/>
                <w:color w:val="008000"/>
                <w:sz w:val="20"/>
                <w:szCs w:val="20"/>
                <w:lang w:bidi="ar-SA"/>
              </w:rPr>
              <w:t xml:space="preserve">// A simple dialog with a label to display the commands </w:t>
            </w:r>
            <w:r w:rsidRPr="004064E6">
              <w:rPr>
                <w:rFonts w:ascii="Courier New" w:eastAsia="Times New Roman" w:hAnsi="Courier New" w:cs="Courier New"/>
                <w:noProof/>
                <w:color w:val="008000"/>
                <w:sz w:val="20"/>
                <w:szCs w:val="20"/>
                <w:lang w:bidi="ar-SA"/>
              </w:rPr>
              <w:br/>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partial</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class</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2B91AF"/>
                <w:sz w:val="20"/>
                <w:szCs w:val="20"/>
                <w:lang w:bidi="ar-SA"/>
              </w:rPr>
              <w:t>TextDialog</w:t>
            </w:r>
            <w:r w:rsidRPr="004064E6">
              <w:rPr>
                <w:rFonts w:ascii="Courier New" w:eastAsia="Times New Roman" w:hAnsi="Courier New" w:cs="Courier New"/>
                <w:noProof/>
                <w:sz w:val="20"/>
                <w:szCs w:val="20"/>
                <w:lang w:bidi="ar-SA"/>
              </w:rPr>
              <w:t xml:space="preserve"> : </w:t>
            </w:r>
            <w:r w:rsidRPr="004064E6">
              <w:rPr>
                <w:rFonts w:ascii="Courier New" w:eastAsia="Times New Roman" w:hAnsi="Courier New" w:cs="Courier New"/>
                <w:noProof/>
                <w:color w:val="2B91AF"/>
                <w:sz w:val="20"/>
                <w:szCs w:val="20"/>
                <w:lang w:bidi="ar-SA"/>
              </w:rPr>
              <w:t xml:space="preserve">Form </w:t>
            </w:r>
            <w:r w:rsidRPr="004064E6">
              <w:rPr>
                <w:rFonts w:ascii="Courier New" w:eastAsia="Times New Roman" w:hAnsi="Courier New" w:cs="Courier New"/>
                <w:noProof/>
                <w:color w:val="2B91AF"/>
                <w:sz w:val="20"/>
                <w:szCs w:val="20"/>
                <w:lang w:bidi="ar-SA"/>
              </w:rPr>
              <w:br/>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string</w:t>
            </w:r>
            <w:r w:rsidRPr="004064E6">
              <w:rPr>
                <w:rFonts w:ascii="Courier New" w:eastAsia="Times New Roman" w:hAnsi="Courier New" w:cs="Courier New"/>
                <w:noProof/>
                <w:sz w:val="20"/>
                <w:szCs w:val="20"/>
                <w:lang w:bidi="ar-SA"/>
              </w:rPr>
              <w:t xml:space="preserve"> LabelText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color w:val="0000FF"/>
                <w:sz w:val="20"/>
                <w:szCs w:val="20"/>
                <w:lang w:bidi="ar-SA"/>
              </w:rPr>
              <w:t>set</w:t>
            </w:r>
            <w:r w:rsidRPr="004064E6">
              <w:rPr>
                <w:rFonts w:ascii="Courier New" w:eastAsia="Times New Roman" w:hAnsi="Courier New" w:cs="Courier New"/>
                <w:noProof/>
                <w:sz w:val="20"/>
                <w:szCs w:val="20"/>
                <w:lang w:bidi="ar-SA"/>
              </w:rPr>
              <w:t xml:space="preserve"> { m_label.Text = </w:t>
            </w:r>
            <w:r w:rsidRPr="004064E6">
              <w:rPr>
                <w:rFonts w:ascii="Courier New" w:eastAsia="Times New Roman" w:hAnsi="Courier New" w:cs="Courier New"/>
                <w:noProof/>
                <w:color w:val="0000FF"/>
                <w:sz w:val="20"/>
                <w:szCs w:val="20"/>
                <w:lang w:bidi="ar-SA"/>
              </w:rPr>
              <w:t>value</w:t>
            </w:r>
            <w:r w:rsidRPr="004064E6">
              <w:rPr>
                <w:rFonts w:ascii="Courier New" w:eastAsia="Times New Roman" w:hAnsi="Courier New" w:cs="Courier New"/>
                <w:noProof/>
                <w:sz w:val="20"/>
                <w:szCs w:val="20"/>
                <w:lang w:bidi="ar-SA"/>
              </w:rPr>
              <w:t xml:space="preserve">; }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TextDialog()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t xml:space="preserve">        InitializeComponent();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8000"/>
                <w:sz w:val="20"/>
                <w:szCs w:val="20"/>
                <w:lang w:bidi="ar-SA"/>
              </w:rPr>
              <w:t xml:space="preserve">// In your IExtension class </w:t>
            </w:r>
            <w:r w:rsidRPr="004064E6">
              <w:rPr>
                <w:rFonts w:ascii="Courier New" w:eastAsia="Times New Roman" w:hAnsi="Courier New" w:cs="Courier New"/>
                <w:noProof/>
                <w:color w:val="008000"/>
                <w:sz w:val="20"/>
                <w:szCs w:val="20"/>
                <w:lang w:bidi="ar-SA"/>
              </w:rPr>
              <w:br/>
            </w:r>
            <w:r w:rsidRPr="004064E6">
              <w:rPr>
                <w:rFonts w:ascii="Courier New" w:eastAsia="Times New Roman" w:hAnsi="Courier New" w:cs="Courier New"/>
                <w:noProof/>
                <w:color w:val="2B91AF"/>
                <w:sz w:val="20"/>
                <w:szCs w:val="20"/>
                <w:lang w:bidi="ar-SA"/>
              </w:rPr>
              <w:br/>
            </w:r>
            <w:r w:rsidRPr="004064E6">
              <w:rPr>
                <w:rFonts w:ascii="Courier New" w:eastAsia="Times New Roman" w:hAnsi="Courier New" w:cs="Courier New"/>
                <w:noProof/>
                <w:color w:val="2B91AF"/>
                <w:sz w:val="20"/>
                <w:szCs w:val="20"/>
                <w:lang w:bidi="ar-SA"/>
              </w:rPr>
              <w:lastRenderedPageBreak/>
              <w:t>TextDialog</w:t>
            </w:r>
            <w:r w:rsidRPr="004064E6">
              <w:rPr>
                <w:rFonts w:ascii="Courier New" w:eastAsia="Times New Roman" w:hAnsi="Courier New" w:cs="Courier New"/>
                <w:sz w:val="20"/>
                <w:szCs w:val="20"/>
                <w:lang w:bidi="ar-SA"/>
              </w:rPr>
              <w:t xml:space="preserve"> </w:t>
            </w:r>
            <w:r w:rsidRPr="004064E6">
              <w:rPr>
                <w:rFonts w:ascii="Courier New" w:eastAsia="Times New Roman" w:hAnsi="Courier New" w:cs="Courier New"/>
                <w:noProof/>
                <w:sz w:val="20"/>
                <w:szCs w:val="20"/>
                <w:lang w:bidi="ar-SA"/>
              </w:rPr>
              <w:t xml:space="preserve">m_commandBox;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00FF"/>
                <w:sz w:val="20"/>
                <w:szCs w:val="20"/>
                <w:lang w:bidi="ar-SA"/>
              </w:rPr>
              <w:b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void</w:t>
            </w:r>
            <w:r w:rsidRPr="004064E6">
              <w:rPr>
                <w:rFonts w:ascii="Courier New" w:eastAsia="Times New Roman" w:hAnsi="Courier New" w:cs="Courier New"/>
                <w:noProof/>
                <w:sz w:val="20"/>
                <w:szCs w:val="20"/>
                <w:lang w:bidi="ar-SA"/>
              </w:rPr>
              <w:t xml:space="preserve"> OnStartup(</w:t>
            </w:r>
            <w:r w:rsidRPr="004064E6">
              <w:rPr>
                <w:rFonts w:ascii="Courier New" w:eastAsia="Times New Roman" w:hAnsi="Courier New" w:cs="Courier New"/>
                <w:noProof/>
                <w:color w:val="2B91AF"/>
                <w:sz w:val="20"/>
                <w:szCs w:val="20"/>
                <w:lang w:bidi="ar-SA"/>
              </w:rPr>
              <w:t>IApplication</w:t>
            </w:r>
            <w:r w:rsidRPr="004064E6">
              <w:rPr>
                <w:rFonts w:ascii="Courier New" w:eastAsia="Times New Roman" w:hAnsi="Courier New" w:cs="Courier New"/>
                <w:noProof/>
                <w:sz w:val="20"/>
                <w:szCs w:val="20"/>
                <w:lang w:bidi="ar-SA"/>
              </w:rPr>
              <w:t xml:space="preserve"> application)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sz w:val="20"/>
                <w:szCs w:val="20"/>
                <w:lang w:bidi="ar-SA"/>
              </w:rPr>
              <w:br/>
              <w:t xml:space="preserve">    application.CommandBegin += </w:t>
            </w:r>
            <w:r w:rsidRPr="004064E6">
              <w:rPr>
                <w:rFonts w:ascii="Courier New" w:eastAsia="Times New Roman" w:hAnsi="Courier New" w:cs="Courier New"/>
                <w:noProof/>
                <w:color w:val="0000FF"/>
                <w:sz w:val="20"/>
                <w:szCs w:val="20"/>
                <w:lang w:bidi="ar-SA"/>
              </w:rPr>
              <w:t>new</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2B91AF"/>
                <w:sz w:val="20"/>
                <w:szCs w:val="20"/>
                <w:lang w:bidi="ar-SA"/>
              </w:rPr>
              <w:t>EventHandler</w:t>
            </w:r>
            <w:r w:rsidRPr="004064E6">
              <w:rPr>
                <w:rFonts w:ascii="Courier New" w:eastAsia="Times New Roman" w:hAnsi="Courier New" w:cs="Courier New"/>
                <w:noProof/>
                <w:sz w:val="20"/>
                <w:szCs w:val="20"/>
                <w:lang w:bidi="ar-SA"/>
              </w:rPr>
              <w:t>&lt;</w:t>
            </w:r>
            <w:r w:rsidRPr="004064E6">
              <w:rPr>
                <w:rFonts w:ascii="Courier New" w:eastAsia="Times New Roman" w:hAnsi="Courier New" w:cs="Courier New"/>
                <w:noProof/>
                <w:color w:val="2B91AF"/>
                <w:sz w:val="20"/>
                <w:szCs w:val="20"/>
                <w:lang w:bidi="ar-SA"/>
              </w:rPr>
              <w:t>CommandBeginEventArgs</w:t>
            </w:r>
            <w:r w:rsidRPr="004064E6">
              <w:rPr>
                <w:rFonts w:ascii="Courier New" w:eastAsia="Times New Roman" w:hAnsi="Courier New" w:cs="Courier New"/>
                <w:noProof/>
                <w:sz w:val="20"/>
                <w:szCs w:val="20"/>
                <w:lang w:bidi="ar-SA"/>
              </w:rPr>
              <w:t xml:space="preserve">&gt;(application_CommandBegin);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00FF"/>
                <w:sz w:val="20"/>
                <w:szCs w:val="20"/>
                <w:lang w:bidi="ar-SA"/>
              </w:rPr>
              <w:t>void</w:t>
            </w:r>
            <w:r w:rsidRPr="004064E6">
              <w:rPr>
                <w:rFonts w:ascii="Courier New" w:eastAsia="Times New Roman" w:hAnsi="Courier New" w:cs="Courier New"/>
                <w:noProof/>
                <w:sz w:val="20"/>
                <w:szCs w:val="20"/>
                <w:lang w:bidi="ar-SA"/>
              </w:rPr>
              <w:t xml:space="preserve"> application_CommandBegin(</w:t>
            </w:r>
            <w:r w:rsidRPr="004064E6">
              <w:rPr>
                <w:rFonts w:ascii="Courier New" w:eastAsia="Times New Roman" w:hAnsi="Courier New" w:cs="Courier New"/>
                <w:noProof/>
                <w:color w:val="0000FF"/>
                <w:sz w:val="20"/>
                <w:szCs w:val="20"/>
                <w:lang w:bidi="ar-SA"/>
              </w:rPr>
              <w:t>object</w:t>
            </w:r>
            <w:r w:rsidRPr="004064E6">
              <w:rPr>
                <w:rFonts w:ascii="Courier New" w:eastAsia="Times New Roman" w:hAnsi="Courier New" w:cs="Courier New"/>
                <w:noProof/>
                <w:sz w:val="20"/>
                <w:szCs w:val="20"/>
                <w:lang w:bidi="ar-SA"/>
              </w:rPr>
              <w:t xml:space="preserve"> sender, </w:t>
            </w:r>
            <w:r w:rsidRPr="004064E6">
              <w:rPr>
                <w:rFonts w:ascii="Courier New" w:eastAsia="Times New Roman" w:hAnsi="Courier New" w:cs="Courier New"/>
                <w:noProof/>
                <w:color w:val="2B91AF"/>
                <w:sz w:val="20"/>
                <w:szCs w:val="20"/>
                <w:lang w:bidi="ar-SA"/>
              </w:rPr>
              <w:t>CommandBeginEventArgs</w:t>
            </w:r>
            <w:r w:rsidRPr="004064E6">
              <w:rPr>
                <w:rFonts w:ascii="Courier New" w:eastAsia="Times New Roman" w:hAnsi="Courier New" w:cs="Courier New"/>
                <w:noProof/>
                <w:sz w:val="20"/>
                <w:szCs w:val="20"/>
                <w:lang w:bidi="ar-SA"/>
              </w:rPr>
              <w:t xml:space="preserve"> e)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color w:val="0000FF"/>
                <w:sz w:val="20"/>
                <w:szCs w:val="20"/>
                <w:lang w:bidi="ar-SA"/>
              </w:rPr>
              <w:t>if</w:t>
            </w:r>
            <w:r w:rsidRPr="004064E6">
              <w:rPr>
                <w:rFonts w:ascii="Courier New" w:eastAsia="Times New Roman" w:hAnsi="Courier New" w:cs="Courier New"/>
                <w:noProof/>
                <w:sz w:val="20"/>
                <w:szCs w:val="20"/>
                <w:lang w:bidi="ar-SA"/>
              </w:rPr>
              <w:t xml:space="preserve"> (m_commandBox == </w:t>
            </w:r>
            <w:r w:rsidRPr="004064E6">
              <w:rPr>
                <w:rFonts w:ascii="Courier New" w:eastAsia="Times New Roman" w:hAnsi="Courier New" w:cs="Courier New"/>
                <w:noProof/>
                <w:color w:val="0000FF"/>
                <w:sz w:val="20"/>
                <w:szCs w:val="20"/>
                <w:lang w:bidi="ar-SA"/>
              </w:rPr>
              <w:t>null</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t xml:space="preserve">        m_commandBox = </w:t>
            </w:r>
            <w:r w:rsidRPr="004064E6">
              <w:rPr>
                <w:rFonts w:ascii="Courier New" w:eastAsia="Times New Roman" w:hAnsi="Courier New" w:cs="Courier New"/>
                <w:noProof/>
                <w:color w:val="0000FF"/>
                <w:sz w:val="20"/>
                <w:szCs w:val="20"/>
                <w:lang w:bidi="ar-SA"/>
              </w:rPr>
              <w:t>new</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2B91AF"/>
                <w:sz w:val="20"/>
                <w:szCs w:val="20"/>
                <w:lang w:bidi="ar-SA"/>
              </w:rPr>
              <w:t>TextDialog</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sz w:val="20"/>
                <w:szCs w:val="20"/>
                <w:lang w:bidi="ar-SA"/>
              </w:rPr>
              <w:br/>
              <w:t xml:space="preserve">        m_commandBox.Show(); </w:t>
            </w:r>
            <w:r w:rsidRPr="004064E6">
              <w:rPr>
                <w:rFonts w:ascii="Courier New" w:eastAsia="Times New Roman" w:hAnsi="Courier New" w:cs="Courier New"/>
                <w:noProof/>
                <w:sz w:val="20"/>
                <w:szCs w:val="20"/>
                <w:lang w:bidi="ar-SA"/>
              </w:rPr>
              <w:br/>
              <w:t xml:space="preserve">    } </w:t>
            </w:r>
            <w:r w:rsidRPr="004064E6">
              <w:rPr>
                <w:rFonts w:ascii="Courier New" w:eastAsia="Times New Roman" w:hAnsi="Courier New" w:cs="Courier New"/>
                <w:noProof/>
                <w:sz w:val="20"/>
                <w:szCs w:val="20"/>
                <w:lang w:bidi="ar-SA"/>
              </w:rPr>
              <w:br/>
              <w:t xml:space="preserve">    m_commandBox.LabelText = e.CommandId; </w:t>
            </w:r>
            <w:r w:rsidRPr="004064E6">
              <w:rPr>
                <w:rFonts w:ascii="Courier New" w:eastAsia="Times New Roman" w:hAnsi="Courier New" w:cs="Courier New"/>
                <w:noProof/>
                <w:sz w:val="20"/>
                <w:szCs w:val="20"/>
                <w:lang w:bidi="ar-SA"/>
              </w:rPr>
              <w:br/>
              <w:t>}</w:t>
            </w:r>
          </w:p>
        </w:tc>
      </w:tr>
      <w:tr w:rsidR="004064E6" w:rsidRPr="004064E6" w:rsidTr="004064E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064E6" w:rsidRPr="004064E6" w:rsidRDefault="004064E6" w:rsidP="004064E6">
            <w:pPr>
              <w:adjustRightInd w:val="0"/>
              <w:spacing w:before="100" w:beforeAutospacing="1" w:after="0"/>
              <w:rPr>
                <w:rFonts w:ascii="Courier New" w:eastAsia="Times New Roman" w:hAnsi="Courier New" w:cs="Courier New"/>
                <w:noProof/>
                <w:sz w:val="20"/>
                <w:szCs w:val="20"/>
                <w:lang w:bidi="ar-SA"/>
              </w:rPr>
            </w:pPr>
            <w:r w:rsidRPr="004064E6">
              <w:rPr>
                <w:rFonts w:ascii="Courier New" w:eastAsia="Times New Roman" w:hAnsi="Courier New" w:cs="Courier New"/>
                <w:noProof/>
                <w:color w:val="008000"/>
                <w:sz w:val="20"/>
                <w:szCs w:val="20"/>
                <w:lang w:bidi="ar-SA"/>
              </w:rPr>
              <w:lastRenderedPageBreak/>
              <w:t xml:space="preserve">' A simple dialog with a label to display the commands </w:t>
            </w:r>
            <w:r w:rsidRPr="004064E6">
              <w:rPr>
                <w:rFonts w:ascii="Courier New" w:eastAsia="Times New Roman" w:hAnsi="Courier New" w:cs="Courier New"/>
                <w:noProof/>
                <w:color w:val="008000"/>
                <w:sz w:val="20"/>
                <w:szCs w:val="20"/>
                <w:lang w:bidi="ar-SA"/>
              </w:rPr>
              <w:br/>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Partial</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Class</w:t>
            </w:r>
            <w:r w:rsidRPr="004064E6">
              <w:rPr>
                <w:rFonts w:ascii="Courier New" w:eastAsia="Times New Roman" w:hAnsi="Courier New" w:cs="Courier New"/>
                <w:noProof/>
                <w:sz w:val="20"/>
                <w:szCs w:val="20"/>
                <w:lang w:bidi="ar-SA"/>
              </w:rPr>
              <w:t xml:space="preserve"> TextDialog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Inherits</w:t>
            </w:r>
            <w:r w:rsidRPr="004064E6">
              <w:rPr>
                <w:rFonts w:ascii="Courier New" w:eastAsia="Times New Roman" w:hAnsi="Courier New" w:cs="Courier New"/>
                <w:noProof/>
                <w:sz w:val="20"/>
                <w:szCs w:val="20"/>
                <w:lang w:bidi="ar-SA"/>
              </w:rPr>
              <w:t xml:space="preserve"> Form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WriteOnly</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Property</w:t>
            </w:r>
            <w:r w:rsidRPr="004064E6">
              <w:rPr>
                <w:rFonts w:ascii="Courier New" w:eastAsia="Times New Roman" w:hAnsi="Courier New" w:cs="Courier New"/>
                <w:noProof/>
                <w:sz w:val="20"/>
                <w:szCs w:val="20"/>
                <w:lang w:bidi="ar-SA"/>
              </w:rPr>
              <w:t xml:space="preserve"> LabelText() </w:t>
            </w:r>
            <w:r w:rsidRPr="004064E6">
              <w:rPr>
                <w:rFonts w:ascii="Courier New" w:eastAsia="Times New Roman" w:hAnsi="Courier New" w:cs="Courier New"/>
                <w:noProof/>
                <w:color w:val="0000FF"/>
                <w:sz w:val="20"/>
                <w:szCs w:val="20"/>
                <w:lang w:bidi="ar-SA"/>
              </w:rPr>
              <w:t>As</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String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 xml:space="preserve">Set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t xml:space="preserve">m_label.Text = value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Set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Property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Sub</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New</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t xml:space="preserve">InitializeComponent()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Sub </w:t>
            </w:r>
            <w:r w:rsidRPr="004064E6">
              <w:rPr>
                <w:rFonts w:ascii="Courier New" w:eastAsia="Times New Roman" w:hAnsi="Courier New" w:cs="Courier New"/>
                <w:noProof/>
                <w:color w:val="0000FF"/>
                <w:sz w:val="20"/>
                <w:szCs w:val="20"/>
                <w:lang w:bidi="ar-SA"/>
              </w:rPr>
              <w:b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Class </w:t>
            </w:r>
          </w:p>
          <w:p w:rsidR="004064E6" w:rsidRPr="004064E6" w:rsidRDefault="004064E6" w:rsidP="004064E6">
            <w:pPr>
              <w:adjustRightInd w:val="0"/>
              <w:spacing w:before="100" w:beforeAutospacing="1" w:after="0" w:line="240" w:lineRule="auto"/>
              <w:rPr>
                <w:rFonts w:ascii="Times New Roman" w:eastAsia="Times New Roman" w:hAnsi="Times New Roman" w:cs="Times New Roman"/>
                <w:sz w:val="24"/>
                <w:szCs w:val="24"/>
                <w:lang w:bidi="ar-SA"/>
              </w:rPr>
            </w:pPr>
            <w:r w:rsidRPr="004064E6">
              <w:rPr>
                <w:rFonts w:ascii="Courier New" w:eastAsia="Times New Roman" w:hAnsi="Courier New" w:cs="Courier New"/>
                <w:noProof/>
                <w:color w:val="008000"/>
                <w:sz w:val="20"/>
                <w:szCs w:val="20"/>
                <w:lang w:bidi="ar-SA"/>
              </w:rPr>
              <w:br/>
              <w:t xml:space="preserve">' In your IExtension class </w:t>
            </w:r>
            <w:r w:rsidRPr="004064E6">
              <w:rPr>
                <w:rFonts w:ascii="Courier New" w:eastAsia="Times New Roman" w:hAnsi="Courier New" w:cs="Courier New"/>
                <w:noProof/>
                <w:color w:val="008000"/>
                <w:sz w:val="20"/>
                <w:szCs w:val="20"/>
                <w:lang w:bidi="ar-SA"/>
              </w:rPr>
              <w:br/>
            </w:r>
            <w:r w:rsidRPr="004064E6">
              <w:rPr>
                <w:rFonts w:ascii="Courier New" w:eastAsia="Times New Roman" w:hAnsi="Courier New" w:cs="Courier New"/>
                <w:noProof/>
                <w:color w:val="008000"/>
                <w:sz w:val="20"/>
                <w:szCs w:val="20"/>
                <w:lang w:bidi="ar-SA"/>
              </w:rPr>
              <w:br/>
            </w:r>
            <w:r w:rsidRPr="004064E6">
              <w:rPr>
                <w:rFonts w:ascii="Courier New" w:eastAsia="Times New Roman" w:hAnsi="Courier New" w:cs="Courier New"/>
                <w:noProof/>
                <w:color w:val="0000FF"/>
                <w:sz w:val="20"/>
                <w:szCs w:val="20"/>
                <w:lang w:bidi="ar-SA"/>
              </w:rPr>
              <w:t>Dim</w:t>
            </w:r>
            <w:r w:rsidRPr="004064E6">
              <w:rPr>
                <w:rFonts w:ascii="Courier New" w:eastAsia="Times New Roman" w:hAnsi="Courier New" w:cs="Courier New"/>
                <w:noProof/>
                <w:sz w:val="20"/>
                <w:szCs w:val="20"/>
                <w:lang w:bidi="ar-SA"/>
              </w:rPr>
              <w:t xml:space="preserve"> m_commandBox </w:t>
            </w:r>
            <w:r w:rsidRPr="004064E6">
              <w:rPr>
                <w:rFonts w:ascii="Courier New" w:eastAsia="Times New Roman" w:hAnsi="Courier New" w:cs="Courier New"/>
                <w:noProof/>
                <w:color w:val="0000FF"/>
                <w:sz w:val="20"/>
                <w:szCs w:val="20"/>
                <w:lang w:bidi="ar-SA"/>
              </w:rPr>
              <w:t>As</w:t>
            </w:r>
            <w:r w:rsidRPr="004064E6">
              <w:rPr>
                <w:rFonts w:ascii="Courier New" w:eastAsia="Times New Roman" w:hAnsi="Courier New" w:cs="Courier New"/>
                <w:noProof/>
                <w:sz w:val="20"/>
                <w:szCs w:val="20"/>
                <w:lang w:bidi="ar-SA"/>
              </w:rPr>
              <w:t xml:space="preserve"> TextDialog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00FF"/>
                <w:sz w:val="20"/>
                <w:szCs w:val="20"/>
                <w:lang w:bidi="ar-SA"/>
              </w:rPr>
              <w:t>Public</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Sub</w:t>
            </w:r>
            <w:r w:rsidRPr="004064E6">
              <w:rPr>
                <w:rFonts w:ascii="Courier New" w:eastAsia="Times New Roman" w:hAnsi="Courier New" w:cs="Courier New"/>
                <w:noProof/>
                <w:sz w:val="20"/>
                <w:szCs w:val="20"/>
                <w:lang w:bidi="ar-SA"/>
              </w:rPr>
              <w:t xml:space="preserve"> OnStartup(application </w:t>
            </w:r>
            <w:r w:rsidRPr="004064E6">
              <w:rPr>
                <w:rFonts w:ascii="Courier New" w:eastAsia="Times New Roman" w:hAnsi="Courier New" w:cs="Courier New"/>
                <w:noProof/>
                <w:color w:val="0000FF"/>
                <w:sz w:val="20"/>
                <w:szCs w:val="20"/>
                <w:lang w:bidi="ar-SA"/>
              </w:rPr>
              <w:t>As</w:t>
            </w:r>
            <w:r w:rsidRPr="004064E6">
              <w:rPr>
                <w:rFonts w:ascii="Courier New" w:eastAsia="Times New Roman" w:hAnsi="Courier New" w:cs="Courier New"/>
                <w:noProof/>
                <w:sz w:val="20"/>
                <w:szCs w:val="20"/>
                <w:lang w:bidi="ar-SA"/>
              </w:rPr>
              <w:t xml:space="preserve"> IApplication) </w:t>
            </w:r>
            <w:r w:rsidRPr="004064E6">
              <w:rPr>
                <w:rFonts w:ascii="Courier New" w:eastAsia="Times New Roman" w:hAnsi="Courier New" w:cs="Courier New"/>
                <w:noProof/>
                <w:sz w:val="20"/>
                <w:szCs w:val="20"/>
                <w:lang w:bidi="ar-SA"/>
              </w:rPr>
              <w:br/>
              <w:t xml:space="preserve">    </w:t>
            </w:r>
            <w:r w:rsidRPr="004064E6">
              <w:rPr>
                <w:rFonts w:ascii="Courier New" w:eastAsia="Times New Roman" w:hAnsi="Courier New" w:cs="Courier New"/>
                <w:noProof/>
                <w:color w:val="0000FF"/>
                <w:sz w:val="20"/>
                <w:szCs w:val="20"/>
                <w:lang w:bidi="ar-SA"/>
              </w:rPr>
              <w:t>AddHandler</w:t>
            </w:r>
            <w:r w:rsidRPr="004064E6">
              <w:rPr>
                <w:rFonts w:ascii="Courier New" w:eastAsia="Times New Roman" w:hAnsi="Courier New" w:cs="Courier New"/>
                <w:noProof/>
                <w:sz w:val="20"/>
                <w:szCs w:val="20"/>
                <w:lang w:bidi="ar-SA"/>
              </w:rPr>
              <w:t xml:space="preserve"> application.CommandBegin, </w:t>
            </w:r>
            <w:r w:rsidRPr="004064E6">
              <w:rPr>
                <w:rFonts w:ascii="Courier New" w:eastAsia="Times New Roman" w:hAnsi="Courier New" w:cs="Courier New"/>
                <w:noProof/>
                <w:color w:val="0000FF"/>
                <w:sz w:val="20"/>
                <w:szCs w:val="20"/>
                <w:lang w:bidi="ar-SA"/>
              </w:rPr>
              <w:t>AddressOf</w:t>
            </w:r>
            <w:r w:rsidRPr="004064E6">
              <w:rPr>
                <w:rFonts w:ascii="Courier New" w:eastAsia="Times New Roman" w:hAnsi="Courier New" w:cs="Courier New"/>
                <w:noProof/>
                <w:sz w:val="20"/>
                <w:szCs w:val="20"/>
                <w:lang w:bidi="ar-SA"/>
              </w:rPr>
              <w:t xml:space="preserve"> application_CommandBegin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Sub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color w:val="0000FF"/>
                <w:sz w:val="20"/>
                <w:szCs w:val="20"/>
                <w:lang w:bidi="ar-SA"/>
              </w:rPr>
              <w:br/>
              <w:t>Private</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Sub</w:t>
            </w:r>
            <w:r w:rsidRPr="004064E6">
              <w:rPr>
                <w:rFonts w:ascii="Courier New" w:eastAsia="Times New Roman" w:hAnsi="Courier New" w:cs="Courier New"/>
                <w:noProof/>
                <w:sz w:val="20"/>
                <w:szCs w:val="20"/>
                <w:lang w:bidi="ar-SA"/>
              </w:rPr>
              <w:t xml:space="preserve"> application_CommandBegin(sender </w:t>
            </w:r>
            <w:r w:rsidRPr="004064E6">
              <w:rPr>
                <w:rFonts w:ascii="Courier New" w:eastAsia="Times New Roman" w:hAnsi="Courier New" w:cs="Courier New"/>
                <w:noProof/>
                <w:color w:val="0000FF"/>
                <w:sz w:val="20"/>
                <w:szCs w:val="20"/>
                <w:lang w:bidi="ar-SA"/>
              </w:rPr>
              <w:t>As</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Object</w:t>
            </w:r>
            <w:r w:rsidRPr="004064E6">
              <w:rPr>
                <w:rFonts w:ascii="Courier New" w:eastAsia="Times New Roman" w:hAnsi="Courier New" w:cs="Courier New"/>
                <w:noProof/>
                <w:sz w:val="20"/>
                <w:szCs w:val="20"/>
                <w:lang w:bidi="ar-SA"/>
              </w:rPr>
              <w:t xml:space="preserve">, e </w:t>
            </w:r>
            <w:r w:rsidRPr="004064E6">
              <w:rPr>
                <w:rFonts w:ascii="Courier New" w:eastAsia="Times New Roman" w:hAnsi="Courier New" w:cs="Courier New"/>
                <w:noProof/>
                <w:color w:val="0000FF"/>
                <w:sz w:val="20"/>
                <w:szCs w:val="20"/>
                <w:lang w:bidi="ar-SA"/>
              </w:rPr>
              <w:t>As</w:t>
            </w:r>
            <w:r w:rsidRPr="004064E6">
              <w:rPr>
                <w:rFonts w:ascii="Courier New" w:eastAsia="Times New Roman" w:hAnsi="Courier New" w:cs="Courier New"/>
                <w:noProof/>
                <w:sz w:val="20"/>
                <w:szCs w:val="20"/>
                <w:lang w:bidi="ar-SA"/>
              </w:rPr>
              <w:t xml:space="preserve"> CommandBeginEventArgs)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If</w:t>
            </w:r>
            <w:r w:rsidRPr="004064E6">
              <w:rPr>
                <w:rFonts w:ascii="Courier New" w:eastAsia="Times New Roman" w:hAnsi="Courier New" w:cs="Courier New"/>
                <w:noProof/>
                <w:sz w:val="20"/>
                <w:szCs w:val="20"/>
                <w:lang w:bidi="ar-SA"/>
              </w:rPr>
              <w:t xml:space="preserve"> m_commandBox </w:t>
            </w:r>
            <w:r w:rsidRPr="004064E6">
              <w:rPr>
                <w:rFonts w:ascii="Courier New" w:eastAsia="Times New Roman" w:hAnsi="Courier New" w:cs="Courier New"/>
                <w:noProof/>
                <w:color w:val="0000FF"/>
                <w:sz w:val="20"/>
                <w:szCs w:val="20"/>
                <w:lang w:bidi="ar-SA"/>
              </w:rPr>
              <w:t>Is</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Nothing</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Then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t xml:space="preserve">m_commandBox = </w:t>
            </w:r>
            <w:r w:rsidRPr="004064E6">
              <w:rPr>
                <w:rFonts w:ascii="Courier New" w:eastAsia="Times New Roman" w:hAnsi="Courier New" w:cs="Courier New"/>
                <w:noProof/>
                <w:color w:val="0000FF"/>
                <w:sz w:val="20"/>
                <w:szCs w:val="20"/>
                <w:lang w:bidi="ar-SA"/>
              </w:rPr>
              <w:t>New</w:t>
            </w:r>
            <w:r w:rsidRPr="004064E6">
              <w:rPr>
                <w:rFonts w:ascii="Courier New" w:eastAsia="Times New Roman" w:hAnsi="Courier New" w:cs="Courier New"/>
                <w:noProof/>
                <w:sz w:val="20"/>
                <w:szCs w:val="20"/>
                <w:lang w:bidi="ar-SA"/>
              </w:rPr>
              <w:t xml:space="preserve"> TextDialog()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sz w:val="20"/>
                <w:szCs w:val="20"/>
                <w:lang w:bidi="ar-SA"/>
              </w:rPr>
              <w:tab/>
              <w:t xml:space="preserve">m_commandBox.Show()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sz w:val="20"/>
                <w:szCs w:val="20"/>
                <w:lang w:bidi="ar-SA"/>
              </w:rPr>
              <w:tab/>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 xml:space="preserve">If </w:t>
            </w:r>
            <w:r w:rsidRPr="004064E6">
              <w:rPr>
                <w:rFonts w:ascii="Courier New" w:eastAsia="Times New Roman" w:hAnsi="Courier New" w:cs="Courier New"/>
                <w:noProof/>
                <w:color w:val="0000FF"/>
                <w:sz w:val="20"/>
                <w:szCs w:val="20"/>
                <w:lang w:bidi="ar-SA"/>
              </w:rPr>
              <w:br/>
            </w:r>
            <w:r w:rsidRPr="004064E6">
              <w:rPr>
                <w:rFonts w:ascii="Courier New" w:eastAsia="Times New Roman" w:hAnsi="Courier New" w:cs="Courier New"/>
                <w:noProof/>
                <w:sz w:val="20"/>
                <w:szCs w:val="20"/>
                <w:lang w:bidi="ar-SA"/>
              </w:rPr>
              <w:tab/>
              <w:t xml:space="preserve">m_commandBox.LabelText = e.CommandId </w:t>
            </w:r>
            <w:r w:rsidRPr="004064E6">
              <w:rPr>
                <w:rFonts w:ascii="Courier New" w:eastAsia="Times New Roman" w:hAnsi="Courier New" w:cs="Courier New"/>
                <w:noProof/>
                <w:sz w:val="20"/>
                <w:szCs w:val="20"/>
                <w:lang w:bidi="ar-SA"/>
              </w:rPr>
              <w:br/>
            </w:r>
            <w:r w:rsidRPr="004064E6">
              <w:rPr>
                <w:rFonts w:ascii="Courier New" w:eastAsia="Times New Roman" w:hAnsi="Courier New" w:cs="Courier New"/>
                <w:noProof/>
                <w:color w:val="0000FF"/>
                <w:sz w:val="20"/>
                <w:szCs w:val="20"/>
                <w:lang w:bidi="ar-SA"/>
              </w:rPr>
              <w:t>End</w:t>
            </w:r>
            <w:r w:rsidRPr="004064E6">
              <w:rPr>
                <w:rFonts w:ascii="Courier New" w:eastAsia="Times New Roman" w:hAnsi="Courier New" w:cs="Courier New"/>
                <w:noProof/>
                <w:sz w:val="20"/>
                <w:szCs w:val="20"/>
                <w:lang w:bidi="ar-SA"/>
              </w:rPr>
              <w:t xml:space="preserve"> </w:t>
            </w:r>
            <w:r w:rsidRPr="004064E6">
              <w:rPr>
                <w:rFonts w:ascii="Courier New" w:eastAsia="Times New Roman" w:hAnsi="Courier New" w:cs="Courier New"/>
                <w:noProof/>
                <w:color w:val="0000FF"/>
                <w:sz w:val="20"/>
                <w:szCs w:val="20"/>
                <w:lang w:bidi="ar-SA"/>
              </w:rPr>
              <w:t>Sub</w:t>
            </w:r>
          </w:p>
        </w:tc>
      </w:tr>
    </w:tbl>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sidRPr="004064E6">
        <w:rPr>
          <w:rFonts w:ascii="Times New Roman" w:eastAsia="Times New Roman" w:hAnsi="Times New Roman" w:cs="Times New Roman"/>
          <w:sz w:val="24"/>
          <w:szCs w:val="24"/>
          <w:lang w:bidi="ar-SA"/>
        </w:rPr>
        <w:t>Coming soon:  Web Service Invoke Events (aka. God Mode)</w:t>
      </w:r>
    </w:p>
    <w:p w:rsidR="004064E6" w:rsidRPr="004064E6" w:rsidRDefault="004064E6" w:rsidP="004064E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lastRenderedPageBreak/>
        <w:drawing>
          <wp:inline distT="0" distB="0" distL="0" distR="0">
            <wp:extent cx="4286250" cy="190500"/>
            <wp:effectExtent l="19050" t="0" r="0" b="0"/>
            <wp:docPr id="5" name="Picture 5"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Concepts3-1.png"/>
                    <pic:cNvPicPr>
                      <a:picLocks noChangeAspect="1" noChangeArrowheads="1"/>
                    </pic:cNvPicPr>
                  </pic:nvPicPr>
                  <pic:blipFill>
                    <a:blip r:embed="rId8"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6A5984"/>
    <w:multiLevelType w:val="multilevel"/>
    <w:tmpl w:val="D558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064E6"/>
    <w:rsid w:val="0011304E"/>
    <w:rsid w:val="003E14F9"/>
    <w:rsid w:val="003E77E6"/>
    <w:rsid w:val="004064E6"/>
    <w:rsid w:val="00411747"/>
    <w:rsid w:val="005D766E"/>
    <w:rsid w:val="00610037"/>
    <w:rsid w:val="00702EBB"/>
    <w:rsid w:val="00765B76"/>
    <w:rsid w:val="00806080"/>
    <w:rsid w:val="008B5ADA"/>
    <w:rsid w:val="00961339"/>
    <w:rsid w:val="00B505F1"/>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064E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4064E6"/>
    <w:rPr>
      <w:color w:val="0000FF"/>
      <w:u w:val="single"/>
    </w:rPr>
  </w:style>
  <w:style w:type="paragraph" w:styleId="BalloonText">
    <w:name w:val="Balloon Text"/>
    <w:basedOn w:val="Normal"/>
    <w:link w:val="BalloonTextChar"/>
    <w:uiPriority w:val="99"/>
    <w:semiHidden/>
    <w:unhideWhenUsed/>
    <w:rsid w:val="004064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4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7098127">
      <w:bodyDiv w:val="1"/>
      <w:marLeft w:val="0"/>
      <w:marRight w:val="0"/>
      <w:marTop w:val="0"/>
      <w:marBottom w:val="0"/>
      <w:divBdr>
        <w:top w:val="none" w:sz="0" w:space="0" w:color="auto"/>
        <w:left w:val="none" w:sz="0" w:space="0" w:color="auto"/>
        <w:bottom w:val="none" w:sz="0" w:space="0" w:color="auto"/>
        <w:right w:val="none" w:sz="0" w:space="0" w:color="auto"/>
      </w:divBdr>
      <w:divsChild>
        <w:div w:id="861819632">
          <w:marLeft w:val="0"/>
          <w:marRight w:val="0"/>
          <w:marTop w:val="0"/>
          <w:marBottom w:val="0"/>
          <w:divBdr>
            <w:top w:val="none" w:sz="0" w:space="0" w:color="auto"/>
            <w:left w:val="none" w:sz="0" w:space="0" w:color="auto"/>
            <w:bottom w:val="none" w:sz="0" w:space="0" w:color="auto"/>
            <w:right w:val="none" w:sz="0" w:space="0" w:color="auto"/>
          </w:divBdr>
          <w:divsChild>
            <w:div w:id="1672221952">
              <w:marLeft w:val="0"/>
              <w:marRight w:val="0"/>
              <w:marTop w:val="0"/>
              <w:marBottom w:val="0"/>
              <w:divBdr>
                <w:top w:val="none" w:sz="0" w:space="0" w:color="auto"/>
                <w:left w:val="none" w:sz="0" w:space="0" w:color="auto"/>
                <w:bottom w:val="none" w:sz="0" w:space="0" w:color="auto"/>
                <w:right w:val="none" w:sz="0" w:space="0" w:color="auto"/>
              </w:divBdr>
              <w:divsChild>
                <w:div w:id="935094372">
                  <w:marLeft w:val="0"/>
                  <w:marRight w:val="0"/>
                  <w:marTop w:val="0"/>
                  <w:marBottom w:val="0"/>
                  <w:divBdr>
                    <w:top w:val="none" w:sz="0" w:space="0" w:color="auto"/>
                    <w:left w:val="none" w:sz="0" w:space="0" w:color="auto"/>
                    <w:bottom w:val="none" w:sz="0" w:space="0" w:color="auto"/>
                    <w:right w:val="none" w:sz="0" w:space="0" w:color="auto"/>
                  </w:divBdr>
                  <w:divsChild>
                    <w:div w:id="891767564">
                      <w:marLeft w:val="0"/>
                      <w:marRight w:val="0"/>
                      <w:marTop w:val="0"/>
                      <w:marBottom w:val="0"/>
                      <w:divBdr>
                        <w:top w:val="none" w:sz="0" w:space="0" w:color="auto"/>
                        <w:left w:val="none" w:sz="0" w:space="0" w:color="auto"/>
                        <w:bottom w:val="none" w:sz="0" w:space="0" w:color="auto"/>
                        <w:right w:val="none" w:sz="0" w:space="0" w:color="auto"/>
                      </w:divBdr>
                      <w:divsChild>
                        <w:div w:id="769860925">
                          <w:marLeft w:val="0"/>
                          <w:marRight w:val="0"/>
                          <w:marTop w:val="0"/>
                          <w:marBottom w:val="0"/>
                          <w:divBdr>
                            <w:top w:val="none" w:sz="0" w:space="0" w:color="auto"/>
                            <w:left w:val="none" w:sz="0" w:space="0" w:color="auto"/>
                            <w:bottom w:val="none" w:sz="0" w:space="0" w:color="auto"/>
                            <w:right w:val="none" w:sz="0" w:space="0" w:color="auto"/>
                          </w:divBdr>
                          <w:divsChild>
                            <w:div w:id="458959919">
                              <w:marLeft w:val="0"/>
                              <w:marRight w:val="0"/>
                              <w:marTop w:val="0"/>
                              <w:marBottom w:val="0"/>
                              <w:divBdr>
                                <w:top w:val="none" w:sz="0" w:space="0" w:color="auto"/>
                                <w:left w:val="none" w:sz="0" w:space="0" w:color="auto"/>
                                <w:bottom w:val="none" w:sz="0" w:space="0" w:color="auto"/>
                                <w:right w:val="none" w:sz="0" w:space="0" w:color="auto"/>
                              </w:divBdr>
                              <w:divsChild>
                                <w:div w:id="1597787449">
                                  <w:marLeft w:val="0"/>
                                  <w:marRight w:val="0"/>
                                  <w:marTop w:val="0"/>
                                  <w:marBottom w:val="0"/>
                                  <w:divBdr>
                                    <w:top w:val="none" w:sz="0" w:space="0" w:color="auto"/>
                                    <w:left w:val="none" w:sz="0" w:space="0" w:color="auto"/>
                                    <w:bottom w:val="none" w:sz="0" w:space="0" w:color="auto"/>
                                    <w:right w:val="none" w:sz="0" w:space="0" w:color="auto"/>
                                  </w:divBdr>
                                  <w:divsChild>
                                    <w:div w:id="38281527">
                                      <w:marLeft w:val="0"/>
                                      <w:marRight w:val="0"/>
                                      <w:marTop w:val="0"/>
                                      <w:marBottom w:val="0"/>
                                      <w:divBdr>
                                        <w:top w:val="none" w:sz="0" w:space="0" w:color="auto"/>
                                        <w:left w:val="none" w:sz="0" w:space="0" w:color="auto"/>
                                        <w:bottom w:val="none" w:sz="0" w:space="0" w:color="auto"/>
                                        <w:right w:val="none" w:sz="0" w:space="0" w:color="auto"/>
                                      </w:divBdr>
                                      <w:divsChild>
                                        <w:div w:id="80378128">
                                          <w:marLeft w:val="0"/>
                                          <w:marRight w:val="0"/>
                                          <w:marTop w:val="0"/>
                                          <w:marBottom w:val="0"/>
                                          <w:divBdr>
                                            <w:top w:val="none" w:sz="0" w:space="0" w:color="auto"/>
                                            <w:left w:val="none" w:sz="0" w:space="0" w:color="auto"/>
                                            <w:bottom w:val="none" w:sz="0" w:space="0" w:color="auto"/>
                                            <w:right w:val="none" w:sz="0" w:space="0" w:color="auto"/>
                                          </w:divBdr>
                                          <w:divsChild>
                                            <w:div w:id="56398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1/04/faq-events.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628</Words>
  <Characters>3586</Characters>
  <Application>Microsoft Office Word</Application>
  <DocSecurity>0</DocSecurity>
  <Lines>29</Lines>
  <Paragraphs>8</Paragraphs>
  <ScaleCrop>false</ScaleCrop>
  <Company>Autodesk, Inc.</Company>
  <LinksUpToDate>false</LinksUpToDate>
  <CharactersWithSpaces>4206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2011-10-04T14:57:00Z</dcterms:created>
  <dcterms:modified xsi:type="dcterms:W3CDTF">2011-10-04T14:57:00Z</dcterms:modified>
</cp:coreProperties>
</file>