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E7B64" w:rsidRPr="009E7B64" w:rsidRDefault="009E7B64" w:rsidP="009E7B64">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4286250" cy="190500"/>
            <wp:effectExtent l="0" t="0" r="0" b="0"/>
            <wp:docPr id="3" name="Picture 3" descr="http://justonesandzeros.typepad.com/images/SampleApp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justonesandzeros.typepad.com/images/SampleApp3.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286250" cy="190500"/>
                    </a:xfrm>
                    <a:prstGeom prst="rect">
                      <a:avLst/>
                    </a:prstGeom>
                    <a:noFill/>
                    <a:ln>
                      <a:noFill/>
                    </a:ln>
                  </pic:spPr>
                </pic:pic>
              </a:graphicData>
            </a:graphic>
          </wp:inline>
        </w:drawing>
      </w:r>
    </w:p>
    <w:p w:rsidR="009E7B64" w:rsidRPr="009E7B64" w:rsidRDefault="009E7B64" w:rsidP="009E7B64">
      <w:pPr>
        <w:spacing w:before="100" w:beforeAutospacing="1" w:after="100" w:afterAutospacing="1" w:line="240" w:lineRule="auto"/>
        <w:rPr>
          <w:rFonts w:ascii="Times New Roman" w:eastAsia="Times New Roman" w:hAnsi="Times New Roman" w:cs="Times New Roman"/>
          <w:sz w:val="24"/>
          <w:szCs w:val="24"/>
        </w:rPr>
      </w:pPr>
      <w:r w:rsidRPr="009E7B64">
        <w:rPr>
          <w:rFonts w:ascii="Times New Roman" w:eastAsia="Times New Roman" w:hAnsi="Times New Roman" w:cs="Times New Roman"/>
          <w:sz w:val="24"/>
          <w:szCs w:val="24"/>
        </w:rPr>
        <w:t xml:space="preserve">I recently decided to join the 21st century and get a smartphone.  And guess what, you can write programs on these things.  I just happen to be a programmer, so it’s app writing time!!!  Fish </w:t>
      </w:r>
      <w:proofErr w:type="spellStart"/>
      <w:r w:rsidRPr="009E7B64">
        <w:rPr>
          <w:rFonts w:ascii="Times New Roman" w:eastAsia="Times New Roman" w:hAnsi="Times New Roman" w:cs="Times New Roman"/>
          <w:sz w:val="24"/>
          <w:szCs w:val="24"/>
        </w:rPr>
        <w:t>gotta</w:t>
      </w:r>
      <w:proofErr w:type="spellEnd"/>
      <w:r w:rsidRPr="009E7B64">
        <w:rPr>
          <w:rFonts w:ascii="Times New Roman" w:eastAsia="Times New Roman" w:hAnsi="Times New Roman" w:cs="Times New Roman"/>
          <w:sz w:val="24"/>
          <w:szCs w:val="24"/>
        </w:rPr>
        <w:t xml:space="preserve">’ swim; birds </w:t>
      </w:r>
      <w:proofErr w:type="spellStart"/>
      <w:r w:rsidRPr="009E7B64">
        <w:rPr>
          <w:rFonts w:ascii="Times New Roman" w:eastAsia="Times New Roman" w:hAnsi="Times New Roman" w:cs="Times New Roman"/>
          <w:sz w:val="24"/>
          <w:szCs w:val="24"/>
        </w:rPr>
        <w:t>gotta</w:t>
      </w:r>
      <w:proofErr w:type="spellEnd"/>
      <w:r w:rsidRPr="009E7B64">
        <w:rPr>
          <w:rFonts w:ascii="Times New Roman" w:eastAsia="Times New Roman" w:hAnsi="Times New Roman" w:cs="Times New Roman"/>
          <w:sz w:val="24"/>
          <w:szCs w:val="24"/>
        </w:rPr>
        <w:t>’ fly.</w:t>
      </w:r>
    </w:p>
    <w:p w:rsidR="009E7B64" w:rsidRPr="009E7B64" w:rsidRDefault="009E7B64" w:rsidP="009E7B64">
      <w:pPr>
        <w:spacing w:before="100" w:beforeAutospacing="1" w:after="100" w:afterAutospacing="1" w:line="240" w:lineRule="auto"/>
        <w:rPr>
          <w:rFonts w:ascii="Times New Roman" w:eastAsia="Times New Roman" w:hAnsi="Times New Roman" w:cs="Times New Roman"/>
          <w:sz w:val="24"/>
          <w:szCs w:val="24"/>
        </w:rPr>
      </w:pPr>
      <w:r w:rsidRPr="009E7B64">
        <w:rPr>
          <w:rFonts w:ascii="Times New Roman" w:eastAsia="Times New Roman" w:hAnsi="Times New Roman" w:cs="Times New Roman"/>
          <w:sz w:val="24"/>
          <w:szCs w:val="24"/>
        </w:rPr>
        <w:t xml:space="preserve">This is just a proof-of-concept app.  It doesn’t do anything useful, but I wanted to prove that it could be done.  The app is a port of the </w:t>
      </w:r>
      <w:proofErr w:type="spellStart"/>
      <w:r w:rsidRPr="009E7B64">
        <w:rPr>
          <w:rFonts w:ascii="Times New Roman" w:eastAsia="Times New Roman" w:hAnsi="Times New Roman" w:cs="Times New Roman"/>
          <w:sz w:val="24"/>
          <w:szCs w:val="24"/>
        </w:rPr>
        <w:t>VaultList</w:t>
      </w:r>
      <w:proofErr w:type="spellEnd"/>
      <w:r w:rsidRPr="009E7B64">
        <w:rPr>
          <w:rFonts w:ascii="Times New Roman" w:eastAsia="Times New Roman" w:hAnsi="Times New Roman" w:cs="Times New Roman"/>
          <w:sz w:val="24"/>
          <w:szCs w:val="24"/>
        </w:rPr>
        <w:t xml:space="preserve"> sample in the SDK.  It lists out all the files in the Vault.  That’s all it does.</w:t>
      </w:r>
    </w:p>
    <w:p w:rsidR="009E7B64" w:rsidRPr="009E7B64" w:rsidRDefault="009E7B64" w:rsidP="009E7B64">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4000500" cy="6391275"/>
            <wp:effectExtent l="0" t="0" r="0" b="9525"/>
            <wp:docPr id="2" name="Picture 2" descr="http://justonesandzeros.typepad.com/images/2012/Android/screensho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justonesandzeros.typepad.com/images/2012/Android/screenshot.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000500" cy="6391275"/>
                    </a:xfrm>
                    <a:prstGeom prst="rect">
                      <a:avLst/>
                    </a:prstGeom>
                    <a:noFill/>
                    <a:ln>
                      <a:noFill/>
                    </a:ln>
                  </pic:spPr>
                </pic:pic>
              </a:graphicData>
            </a:graphic>
          </wp:inline>
        </w:drawing>
      </w:r>
    </w:p>
    <w:p w:rsidR="009E7B64" w:rsidRPr="009E7B64" w:rsidRDefault="009E7B64" w:rsidP="009E7B64">
      <w:pPr>
        <w:spacing w:before="100" w:beforeAutospacing="1" w:after="100" w:afterAutospacing="1" w:line="240" w:lineRule="auto"/>
        <w:rPr>
          <w:rFonts w:ascii="Times New Roman" w:eastAsia="Times New Roman" w:hAnsi="Times New Roman" w:cs="Times New Roman"/>
          <w:sz w:val="24"/>
          <w:szCs w:val="24"/>
        </w:rPr>
      </w:pPr>
      <w:r w:rsidRPr="009E7B64">
        <w:rPr>
          <w:rFonts w:ascii="Times New Roman" w:eastAsia="Times New Roman" w:hAnsi="Times New Roman" w:cs="Times New Roman"/>
          <w:b/>
          <w:bCs/>
          <w:sz w:val="24"/>
          <w:szCs w:val="24"/>
        </w:rPr>
        <w:lastRenderedPageBreak/>
        <w:t>Requirements:</w:t>
      </w:r>
    </w:p>
    <w:p w:rsidR="009E7B64" w:rsidRPr="009E7B64" w:rsidRDefault="009E7B64" w:rsidP="009E7B6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E7B64">
        <w:rPr>
          <w:rFonts w:ascii="Times New Roman" w:eastAsia="Times New Roman" w:hAnsi="Times New Roman" w:cs="Times New Roman"/>
          <w:sz w:val="24"/>
          <w:szCs w:val="24"/>
        </w:rPr>
        <w:t xml:space="preserve">Vault 2013 </w:t>
      </w:r>
    </w:p>
    <w:p w:rsidR="009E7B64" w:rsidRPr="009E7B64" w:rsidRDefault="009E7B64" w:rsidP="009E7B6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E7B64">
        <w:rPr>
          <w:rFonts w:ascii="Times New Roman" w:eastAsia="Times New Roman" w:hAnsi="Times New Roman" w:cs="Times New Roman"/>
          <w:sz w:val="24"/>
          <w:szCs w:val="24"/>
        </w:rPr>
        <w:t xml:space="preserve">An Android device - v2.1 or later </w:t>
      </w:r>
    </w:p>
    <w:p w:rsidR="009E7B64" w:rsidRPr="009E7B64" w:rsidRDefault="009E7B64" w:rsidP="009E7B64">
      <w:pPr>
        <w:spacing w:before="100" w:beforeAutospacing="1" w:after="100" w:afterAutospacing="1" w:line="240" w:lineRule="auto"/>
        <w:rPr>
          <w:rFonts w:ascii="Times New Roman" w:eastAsia="Times New Roman" w:hAnsi="Times New Roman" w:cs="Times New Roman"/>
          <w:sz w:val="24"/>
          <w:szCs w:val="24"/>
        </w:rPr>
      </w:pPr>
      <w:hyperlink r:id="rId8" w:tgtFrame="_blank" w:history="1">
        <w:r w:rsidRPr="009E7B64">
          <w:rPr>
            <w:rFonts w:ascii="Times New Roman" w:eastAsia="Times New Roman" w:hAnsi="Times New Roman" w:cs="Times New Roman"/>
            <w:color w:val="0000FF"/>
            <w:sz w:val="24"/>
            <w:szCs w:val="24"/>
            <w:u w:val="single"/>
          </w:rPr>
          <w:t>Click here for the app</w:t>
        </w:r>
      </w:hyperlink>
      <w:r w:rsidRPr="009E7B64">
        <w:rPr>
          <w:rFonts w:ascii="Times New Roman" w:eastAsia="Times New Roman" w:hAnsi="Times New Roman" w:cs="Times New Roman"/>
          <w:sz w:val="24"/>
          <w:szCs w:val="24"/>
        </w:rPr>
        <w:t xml:space="preserve"> </w:t>
      </w:r>
      <w:r w:rsidRPr="009E7B64">
        <w:rPr>
          <w:rFonts w:ascii="Times New Roman" w:eastAsia="Times New Roman" w:hAnsi="Times New Roman" w:cs="Times New Roman"/>
          <w:sz w:val="24"/>
          <w:szCs w:val="24"/>
        </w:rPr>
        <w:br/>
      </w:r>
      <w:hyperlink r:id="rId9" w:tgtFrame="_blank" w:history="1">
        <w:r w:rsidRPr="009E7B64">
          <w:rPr>
            <w:rFonts w:ascii="Times New Roman" w:eastAsia="Times New Roman" w:hAnsi="Times New Roman" w:cs="Times New Roman"/>
            <w:color w:val="0000FF"/>
            <w:sz w:val="24"/>
            <w:szCs w:val="24"/>
            <w:u w:val="single"/>
          </w:rPr>
          <w:t>Click here for the source code</w:t>
        </w:r>
      </w:hyperlink>
    </w:p>
    <w:p w:rsidR="009E7B64" w:rsidRPr="009E7B64" w:rsidRDefault="009E7B64" w:rsidP="009E7B64">
      <w:pPr>
        <w:spacing w:after="0" w:line="240" w:lineRule="auto"/>
        <w:rPr>
          <w:rFonts w:ascii="Times New Roman" w:eastAsia="Times New Roman" w:hAnsi="Times New Roman" w:cs="Times New Roman"/>
          <w:sz w:val="24"/>
          <w:szCs w:val="24"/>
        </w:rPr>
      </w:pPr>
      <w:r w:rsidRPr="009E7B64">
        <w:rPr>
          <w:rFonts w:ascii="Times New Roman" w:eastAsia="Times New Roman" w:hAnsi="Times New Roman" w:cs="Times New Roman"/>
          <w:sz w:val="24"/>
          <w:szCs w:val="24"/>
        </w:rPr>
        <w:pict>
          <v:rect id="_x0000_i1025" style="width:0;height:1.5pt" o:hralign="center" o:hrstd="t" o:hrnoshade="t" o:hr="t" fillcolor="#013181" stroked="f"/>
        </w:pict>
      </w:r>
    </w:p>
    <w:p w:rsidR="009E7B64" w:rsidRPr="009E7B64" w:rsidRDefault="009E7B64" w:rsidP="009E7B64">
      <w:pPr>
        <w:spacing w:before="100" w:beforeAutospacing="1" w:after="100" w:afterAutospacing="1" w:line="240" w:lineRule="auto"/>
        <w:rPr>
          <w:rFonts w:ascii="Times New Roman" w:eastAsia="Times New Roman" w:hAnsi="Times New Roman" w:cs="Times New Roman"/>
          <w:sz w:val="24"/>
          <w:szCs w:val="24"/>
        </w:rPr>
      </w:pPr>
      <w:r w:rsidRPr="009E7B64">
        <w:rPr>
          <w:rFonts w:ascii="Times New Roman" w:eastAsia="Times New Roman" w:hAnsi="Times New Roman" w:cs="Times New Roman"/>
          <w:b/>
          <w:bCs/>
          <w:sz w:val="24"/>
          <w:szCs w:val="24"/>
        </w:rPr>
        <w:t>Installation and Usage:</w:t>
      </w:r>
    </w:p>
    <w:p w:rsidR="009E7B64" w:rsidRPr="009E7B64" w:rsidRDefault="009E7B64" w:rsidP="009E7B64">
      <w:pPr>
        <w:spacing w:before="100" w:beforeAutospacing="1" w:after="100" w:afterAutospacing="1" w:line="240" w:lineRule="auto"/>
        <w:rPr>
          <w:rFonts w:ascii="Times New Roman" w:eastAsia="Times New Roman" w:hAnsi="Times New Roman" w:cs="Times New Roman"/>
          <w:sz w:val="24"/>
          <w:szCs w:val="24"/>
        </w:rPr>
      </w:pPr>
      <w:r w:rsidRPr="009E7B64">
        <w:rPr>
          <w:rFonts w:ascii="Times New Roman" w:eastAsia="Times New Roman" w:hAnsi="Times New Roman" w:cs="Times New Roman"/>
          <w:sz w:val="24"/>
          <w:szCs w:val="24"/>
        </w:rPr>
        <w:t>To get the app installed, you need to go into your phone settings an allow apps from unknown sources (non-Market locations).  Next you need to get the .</w:t>
      </w:r>
      <w:proofErr w:type="spellStart"/>
      <w:r w:rsidRPr="009E7B64">
        <w:rPr>
          <w:rFonts w:ascii="Times New Roman" w:eastAsia="Times New Roman" w:hAnsi="Times New Roman" w:cs="Times New Roman"/>
          <w:sz w:val="24"/>
          <w:szCs w:val="24"/>
        </w:rPr>
        <w:t>apk</w:t>
      </w:r>
      <w:proofErr w:type="spellEnd"/>
      <w:r w:rsidRPr="009E7B64">
        <w:rPr>
          <w:rFonts w:ascii="Times New Roman" w:eastAsia="Times New Roman" w:hAnsi="Times New Roman" w:cs="Times New Roman"/>
          <w:sz w:val="24"/>
          <w:szCs w:val="24"/>
        </w:rPr>
        <w:t xml:space="preserve"> file installed somehow.  The only way I found was to email it to my </w:t>
      </w:r>
      <w:proofErr w:type="spellStart"/>
      <w:r w:rsidRPr="009E7B64">
        <w:rPr>
          <w:rFonts w:ascii="Times New Roman" w:eastAsia="Times New Roman" w:hAnsi="Times New Roman" w:cs="Times New Roman"/>
          <w:sz w:val="24"/>
          <w:szCs w:val="24"/>
        </w:rPr>
        <w:t>gmail</w:t>
      </w:r>
      <w:proofErr w:type="spellEnd"/>
      <w:r w:rsidRPr="009E7B64">
        <w:rPr>
          <w:rFonts w:ascii="Times New Roman" w:eastAsia="Times New Roman" w:hAnsi="Times New Roman" w:cs="Times New Roman"/>
          <w:sz w:val="24"/>
          <w:szCs w:val="24"/>
        </w:rPr>
        <w:t xml:space="preserve"> account.  When I use the Gmail client on my phone, it allows me to install the app.</w:t>
      </w:r>
    </w:p>
    <w:p w:rsidR="009E7B64" w:rsidRPr="009E7B64" w:rsidRDefault="009E7B64" w:rsidP="009E7B64">
      <w:pPr>
        <w:spacing w:before="100" w:beforeAutospacing="1" w:after="100" w:afterAutospacing="1" w:line="240" w:lineRule="auto"/>
        <w:rPr>
          <w:rFonts w:ascii="Times New Roman" w:eastAsia="Times New Roman" w:hAnsi="Times New Roman" w:cs="Times New Roman"/>
          <w:sz w:val="24"/>
          <w:szCs w:val="24"/>
        </w:rPr>
      </w:pPr>
      <w:r w:rsidRPr="009E7B64">
        <w:rPr>
          <w:rFonts w:ascii="Times New Roman" w:eastAsia="Times New Roman" w:hAnsi="Times New Roman" w:cs="Times New Roman"/>
          <w:sz w:val="24"/>
          <w:szCs w:val="24"/>
        </w:rPr>
        <w:t>Running the app is pretty straightforward.  There are fields for the Vault information.  Fill it in and hit run.  You need a Wi-Fi connection to the network where Vault is running.  If you are having trouble connecting, try using the IP address of the Vault server.  You can also try opening your phone’s browser and going to http://[server]/AutodeskDM/Services/v17/DocumentService.asmx to verify that your phone can locate the Vault server.</w:t>
      </w:r>
    </w:p>
    <w:p w:rsidR="009E7B64" w:rsidRPr="009E7B64" w:rsidRDefault="009E7B64" w:rsidP="009E7B64">
      <w:pPr>
        <w:spacing w:after="0" w:line="240" w:lineRule="auto"/>
        <w:rPr>
          <w:rFonts w:ascii="Times New Roman" w:eastAsia="Times New Roman" w:hAnsi="Times New Roman" w:cs="Times New Roman"/>
          <w:sz w:val="24"/>
          <w:szCs w:val="24"/>
        </w:rPr>
      </w:pPr>
      <w:r w:rsidRPr="009E7B64">
        <w:rPr>
          <w:rFonts w:ascii="Times New Roman" w:eastAsia="Times New Roman" w:hAnsi="Times New Roman" w:cs="Times New Roman"/>
          <w:sz w:val="24"/>
          <w:szCs w:val="24"/>
        </w:rPr>
        <w:pict>
          <v:rect id="_x0000_i1026" style="width:0;height:1.5pt" o:hralign="center" o:hrstd="t" o:hrnoshade="t" o:hr="t" fillcolor="#013181" stroked="f"/>
        </w:pict>
      </w:r>
    </w:p>
    <w:p w:rsidR="009E7B64" w:rsidRPr="009E7B64" w:rsidRDefault="009E7B64" w:rsidP="009E7B64">
      <w:pPr>
        <w:spacing w:before="100" w:beforeAutospacing="1" w:after="100" w:afterAutospacing="1" w:line="240" w:lineRule="auto"/>
        <w:rPr>
          <w:rFonts w:ascii="Times New Roman" w:eastAsia="Times New Roman" w:hAnsi="Times New Roman" w:cs="Times New Roman"/>
          <w:sz w:val="24"/>
          <w:szCs w:val="24"/>
        </w:rPr>
      </w:pPr>
      <w:r w:rsidRPr="009E7B64">
        <w:rPr>
          <w:rFonts w:ascii="Times New Roman" w:eastAsia="Times New Roman" w:hAnsi="Times New Roman" w:cs="Times New Roman"/>
          <w:b/>
          <w:bCs/>
          <w:sz w:val="24"/>
          <w:szCs w:val="24"/>
        </w:rPr>
        <w:t>Source Code:</w:t>
      </w:r>
    </w:p>
    <w:p w:rsidR="009E7B64" w:rsidRPr="009E7B64" w:rsidRDefault="009E7B64" w:rsidP="009E7B64">
      <w:pPr>
        <w:spacing w:before="100" w:beforeAutospacing="1" w:after="100" w:afterAutospacing="1" w:line="240" w:lineRule="auto"/>
        <w:rPr>
          <w:rFonts w:ascii="Times New Roman" w:eastAsia="Times New Roman" w:hAnsi="Times New Roman" w:cs="Times New Roman"/>
          <w:sz w:val="24"/>
          <w:szCs w:val="24"/>
        </w:rPr>
      </w:pPr>
      <w:r w:rsidRPr="009E7B64">
        <w:rPr>
          <w:rFonts w:ascii="Times New Roman" w:eastAsia="Times New Roman" w:hAnsi="Times New Roman" w:cs="Times New Roman"/>
          <w:sz w:val="24"/>
          <w:szCs w:val="24"/>
        </w:rPr>
        <w:t xml:space="preserve">The code is written in Java using the Eclipse IDE.  It’s similar to my other </w:t>
      </w:r>
      <w:hyperlink r:id="rId10" w:tgtFrame="_blank" w:history="1">
        <w:r w:rsidRPr="009E7B64">
          <w:rPr>
            <w:rFonts w:ascii="Times New Roman" w:eastAsia="Times New Roman" w:hAnsi="Times New Roman" w:cs="Times New Roman"/>
            <w:color w:val="0000FF"/>
            <w:sz w:val="24"/>
            <w:szCs w:val="24"/>
            <w:u w:val="single"/>
          </w:rPr>
          <w:t>Java sample app</w:t>
        </w:r>
      </w:hyperlink>
      <w:r w:rsidRPr="009E7B64">
        <w:rPr>
          <w:rFonts w:ascii="Times New Roman" w:eastAsia="Times New Roman" w:hAnsi="Times New Roman" w:cs="Times New Roman"/>
          <w:sz w:val="24"/>
          <w:szCs w:val="24"/>
        </w:rPr>
        <w:t xml:space="preserve">.  For the Android app, I used a library called </w:t>
      </w:r>
      <w:hyperlink r:id="rId11" w:tgtFrame="_blank" w:history="1">
        <w:r w:rsidRPr="009E7B64">
          <w:rPr>
            <w:rFonts w:ascii="Times New Roman" w:eastAsia="Times New Roman" w:hAnsi="Times New Roman" w:cs="Times New Roman"/>
            <w:color w:val="0000FF"/>
            <w:sz w:val="24"/>
            <w:szCs w:val="24"/>
            <w:u w:val="single"/>
          </w:rPr>
          <w:t>ksoap2</w:t>
        </w:r>
      </w:hyperlink>
      <w:r w:rsidRPr="009E7B64">
        <w:rPr>
          <w:rFonts w:ascii="Times New Roman" w:eastAsia="Times New Roman" w:hAnsi="Times New Roman" w:cs="Times New Roman"/>
          <w:sz w:val="24"/>
          <w:szCs w:val="24"/>
        </w:rPr>
        <w:t xml:space="preserve"> to make the web service calls to Vault.  My code is written bottom-up.  I only implemented the Vault API functions and classes that I needed.  I didn’t implement the entire </w:t>
      </w:r>
      <w:proofErr w:type="spellStart"/>
      <w:r w:rsidRPr="009E7B64">
        <w:rPr>
          <w:rFonts w:ascii="Times New Roman" w:eastAsia="Times New Roman" w:hAnsi="Times New Roman" w:cs="Times New Roman"/>
          <w:sz w:val="24"/>
          <w:szCs w:val="24"/>
        </w:rPr>
        <w:t>DocumentService</w:t>
      </w:r>
      <w:proofErr w:type="spellEnd"/>
      <w:r w:rsidRPr="009E7B64">
        <w:rPr>
          <w:rFonts w:ascii="Times New Roman" w:eastAsia="Times New Roman" w:hAnsi="Times New Roman" w:cs="Times New Roman"/>
          <w:sz w:val="24"/>
          <w:szCs w:val="24"/>
        </w:rPr>
        <w:t xml:space="preserve"> or File class, for example.  However the pattern for implementing these functions and classes is pretty obvious.</w:t>
      </w:r>
    </w:p>
    <w:p w:rsidR="009E7B64" w:rsidRPr="009E7B64" w:rsidRDefault="009E7B64" w:rsidP="009E7B64">
      <w:pPr>
        <w:spacing w:before="100" w:beforeAutospacing="1" w:after="100" w:afterAutospacing="1" w:line="240" w:lineRule="auto"/>
        <w:rPr>
          <w:rFonts w:ascii="Times New Roman" w:eastAsia="Times New Roman" w:hAnsi="Times New Roman" w:cs="Times New Roman"/>
          <w:sz w:val="24"/>
          <w:szCs w:val="24"/>
        </w:rPr>
      </w:pPr>
      <w:proofErr w:type="gramStart"/>
      <w:r w:rsidRPr="009E7B64">
        <w:rPr>
          <w:rFonts w:ascii="Times New Roman" w:eastAsia="Times New Roman" w:hAnsi="Times New Roman" w:cs="Times New Roman"/>
          <w:sz w:val="24"/>
          <w:szCs w:val="24"/>
        </w:rPr>
        <w:t xml:space="preserve">Special thanks to the </w:t>
      </w:r>
      <w:hyperlink r:id="rId12" w:tgtFrame="_blank" w:history="1">
        <w:proofErr w:type="spellStart"/>
        <w:r w:rsidRPr="009E7B64">
          <w:rPr>
            <w:rFonts w:ascii="Times New Roman" w:eastAsia="Times New Roman" w:hAnsi="Times New Roman" w:cs="Times New Roman"/>
            <w:color w:val="0000FF"/>
            <w:sz w:val="24"/>
            <w:szCs w:val="24"/>
            <w:u w:val="single"/>
          </w:rPr>
          <w:t>DZone</w:t>
        </w:r>
        <w:proofErr w:type="spellEnd"/>
        <w:r w:rsidRPr="009E7B64">
          <w:rPr>
            <w:rFonts w:ascii="Times New Roman" w:eastAsia="Times New Roman" w:hAnsi="Times New Roman" w:cs="Times New Roman"/>
            <w:color w:val="0000FF"/>
            <w:sz w:val="24"/>
            <w:szCs w:val="24"/>
            <w:u w:val="single"/>
          </w:rPr>
          <w:t xml:space="preserve"> blog article</w:t>
        </w:r>
      </w:hyperlink>
      <w:r w:rsidRPr="009E7B64">
        <w:rPr>
          <w:rFonts w:ascii="Times New Roman" w:eastAsia="Times New Roman" w:hAnsi="Times New Roman" w:cs="Times New Roman"/>
          <w:sz w:val="24"/>
          <w:szCs w:val="24"/>
        </w:rPr>
        <w:t xml:space="preserve"> for instructions on using ksoap2.</w:t>
      </w:r>
      <w:proofErr w:type="gramEnd"/>
      <w:r w:rsidRPr="009E7B64">
        <w:rPr>
          <w:rFonts w:ascii="Times New Roman" w:eastAsia="Times New Roman" w:hAnsi="Times New Roman" w:cs="Times New Roman"/>
          <w:sz w:val="24"/>
          <w:szCs w:val="24"/>
        </w:rPr>
        <w:t>  These developer blogs are quite helpful!</w:t>
      </w:r>
    </w:p>
    <w:p w:rsidR="009E7B64" w:rsidRPr="009E7B64" w:rsidRDefault="009E7B64" w:rsidP="009E7B64">
      <w:pPr>
        <w:spacing w:after="0" w:line="240" w:lineRule="auto"/>
        <w:rPr>
          <w:rFonts w:ascii="Times New Roman" w:eastAsia="Times New Roman" w:hAnsi="Times New Roman" w:cs="Times New Roman"/>
          <w:sz w:val="24"/>
          <w:szCs w:val="24"/>
        </w:rPr>
      </w:pPr>
      <w:r w:rsidRPr="009E7B64">
        <w:rPr>
          <w:rFonts w:ascii="Times New Roman" w:eastAsia="Times New Roman" w:hAnsi="Times New Roman" w:cs="Times New Roman"/>
          <w:sz w:val="24"/>
          <w:szCs w:val="24"/>
        </w:rPr>
        <w:pict>
          <v:rect id="_x0000_i1027" style="width:0;height:1.5pt" o:hralign="center" o:hrstd="t" o:hrnoshade="t" o:hr="t" fillcolor="#013181" stroked="f"/>
        </w:pict>
      </w:r>
    </w:p>
    <w:p w:rsidR="009E7B64" w:rsidRPr="009E7B64" w:rsidRDefault="009E7B64" w:rsidP="009E7B64">
      <w:pPr>
        <w:spacing w:before="100" w:beforeAutospacing="1" w:after="100" w:afterAutospacing="1" w:line="240" w:lineRule="auto"/>
        <w:rPr>
          <w:rFonts w:ascii="Times New Roman" w:eastAsia="Times New Roman" w:hAnsi="Times New Roman" w:cs="Times New Roman"/>
          <w:sz w:val="24"/>
          <w:szCs w:val="24"/>
        </w:rPr>
      </w:pPr>
      <w:r w:rsidRPr="009E7B64">
        <w:rPr>
          <w:rFonts w:ascii="Times New Roman" w:eastAsia="Times New Roman" w:hAnsi="Times New Roman" w:cs="Times New Roman"/>
          <w:b/>
          <w:bCs/>
          <w:sz w:val="24"/>
          <w:szCs w:val="24"/>
        </w:rPr>
        <w:t>Future plans:</w:t>
      </w:r>
    </w:p>
    <w:p w:rsidR="009E7B64" w:rsidRPr="009E7B64" w:rsidRDefault="009E7B64" w:rsidP="009E7B64">
      <w:pPr>
        <w:spacing w:before="100" w:beforeAutospacing="1" w:after="100" w:afterAutospacing="1" w:line="240" w:lineRule="auto"/>
        <w:rPr>
          <w:rFonts w:ascii="Times New Roman" w:eastAsia="Times New Roman" w:hAnsi="Times New Roman" w:cs="Times New Roman"/>
          <w:sz w:val="24"/>
          <w:szCs w:val="24"/>
        </w:rPr>
      </w:pPr>
      <w:r w:rsidRPr="009E7B64">
        <w:rPr>
          <w:rFonts w:ascii="Times New Roman" w:eastAsia="Times New Roman" w:hAnsi="Times New Roman" w:cs="Times New Roman"/>
          <w:sz w:val="24"/>
          <w:szCs w:val="24"/>
        </w:rPr>
        <w:t xml:space="preserve">I would like to write a useful mobile app for Vault one day.  So if you have any ideas on what that app should be, post a </w:t>
      </w:r>
      <w:proofErr w:type="gramStart"/>
      <w:r w:rsidRPr="009E7B64">
        <w:rPr>
          <w:rFonts w:ascii="Times New Roman" w:eastAsia="Times New Roman" w:hAnsi="Times New Roman" w:cs="Times New Roman"/>
          <w:sz w:val="24"/>
          <w:szCs w:val="24"/>
        </w:rPr>
        <w:t>comment.</w:t>
      </w:r>
      <w:proofErr w:type="gramEnd"/>
    </w:p>
    <w:p w:rsidR="009E7B64" w:rsidRPr="009E7B64" w:rsidRDefault="009E7B64" w:rsidP="009E7B64">
      <w:pPr>
        <w:spacing w:before="100" w:beforeAutospacing="1" w:after="100" w:afterAutospacing="1" w:line="240" w:lineRule="auto"/>
        <w:rPr>
          <w:rFonts w:ascii="Times New Roman" w:eastAsia="Times New Roman" w:hAnsi="Times New Roman" w:cs="Times New Roman"/>
          <w:sz w:val="24"/>
          <w:szCs w:val="24"/>
        </w:rPr>
      </w:pPr>
      <w:r w:rsidRPr="009E7B64">
        <w:rPr>
          <w:rFonts w:ascii="Times New Roman" w:eastAsia="Times New Roman" w:hAnsi="Times New Roman" w:cs="Times New Roman"/>
          <w:sz w:val="24"/>
          <w:szCs w:val="24"/>
        </w:rPr>
        <w:t xml:space="preserve">I have no plans to develop in </w:t>
      </w:r>
      <w:proofErr w:type="spellStart"/>
      <w:r w:rsidRPr="009E7B64">
        <w:rPr>
          <w:rFonts w:ascii="Times New Roman" w:eastAsia="Times New Roman" w:hAnsi="Times New Roman" w:cs="Times New Roman"/>
          <w:sz w:val="24"/>
          <w:szCs w:val="24"/>
        </w:rPr>
        <w:t>iPad</w:t>
      </w:r>
      <w:proofErr w:type="spellEnd"/>
      <w:r w:rsidRPr="009E7B64">
        <w:rPr>
          <w:rFonts w:ascii="Times New Roman" w:eastAsia="Times New Roman" w:hAnsi="Times New Roman" w:cs="Times New Roman"/>
          <w:sz w:val="24"/>
          <w:szCs w:val="24"/>
        </w:rPr>
        <w:t xml:space="preserve"> or iPhone since it requires me to spend thousands of dollars buying a Mac.</w:t>
      </w:r>
    </w:p>
    <w:p w:rsidR="009E7B64" w:rsidRPr="009E7B64" w:rsidRDefault="009E7B64" w:rsidP="009E7B64">
      <w:pPr>
        <w:spacing w:before="100" w:beforeAutospacing="1" w:after="100" w:afterAutospacing="1" w:line="240" w:lineRule="auto"/>
        <w:rPr>
          <w:rFonts w:ascii="Times New Roman" w:eastAsia="Times New Roman" w:hAnsi="Times New Roman" w:cs="Times New Roman"/>
          <w:sz w:val="24"/>
          <w:szCs w:val="24"/>
        </w:rPr>
      </w:pPr>
      <w:r w:rsidRPr="009E7B64">
        <w:rPr>
          <w:rFonts w:ascii="Times New Roman" w:eastAsia="Times New Roman" w:hAnsi="Times New Roman" w:cs="Times New Roman"/>
          <w:sz w:val="15"/>
          <w:szCs w:val="15"/>
        </w:rPr>
        <w:lastRenderedPageBreak/>
        <w:t xml:space="preserve">As with all the samples on this site, the </w:t>
      </w:r>
      <w:hyperlink r:id="rId13" w:history="1">
        <w:r w:rsidRPr="009E7B64">
          <w:rPr>
            <w:rFonts w:ascii="Times New Roman" w:eastAsia="Times New Roman" w:hAnsi="Times New Roman" w:cs="Times New Roman"/>
            <w:color w:val="0000FF"/>
            <w:sz w:val="15"/>
            <w:szCs w:val="15"/>
            <w:u w:val="single"/>
          </w:rPr>
          <w:t>legal disclaimer</w:t>
        </w:r>
      </w:hyperlink>
      <w:r w:rsidRPr="009E7B64">
        <w:rPr>
          <w:rFonts w:ascii="Times New Roman" w:eastAsia="Times New Roman" w:hAnsi="Times New Roman" w:cs="Times New Roman"/>
          <w:sz w:val="15"/>
          <w:szCs w:val="15"/>
        </w:rPr>
        <w:t xml:space="preserve"> applies. </w:t>
      </w:r>
    </w:p>
    <w:p w:rsidR="009E7B64" w:rsidRPr="009E7B64" w:rsidRDefault="009E7B64" w:rsidP="009E7B64">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4286250" cy="190500"/>
            <wp:effectExtent l="0" t="0" r="0" b="0"/>
            <wp:docPr id="1" name="Picture 1" descr="http://justonesandzeros.typepad.com/images/SampleApp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justonesandzeros.typepad.com/images/SampleApp3-1.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286250" cy="190500"/>
                    </a:xfrm>
                    <a:prstGeom prst="rect">
                      <a:avLst/>
                    </a:prstGeom>
                    <a:noFill/>
                    <a:ln>
                      <a:noFill/>
                    </a:ln>
                  </pic:spPr>
                </pic:pic>
              </a:graphicData>
            </a:graphic>
          </wp:inline>
        </w:drawing>
      </w:r>
    </w:p>
    <w:p w:rsidR="00EA2EAC" w:rsidRDefault="00EA2EAC">
      <w:bookmarkStart w:id="0" w:name="_GoBack"/>
      <w:bookmarkEnd w:id="0"/>
    </w:p>
    <w:sectPr w:rsidR="00EA2EA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7F1F0BBD"/>
    <w:multiLevelType w:val="multilevel"/>
    <w:tmpl w:val="0C2AF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C5680"/>
    <w:rsid w:val="009E7B64"/>
    <w:rsid w:val="00BC5680"/>
    <w:rsid w:val="00EA2E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E7B6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E7B64"/>
    <w:rPr>
      <w:b/>
      <w:bCs/>
    </w:rPr>
  </w:style>
  <w:style w:type="character" w:styleId="Hyperlink">
    <w:name w:val="Hyperlink"/>
    <w:basedOn w:val="DefaultParagraphFont"/>
    <w:uiPriority w:val="99"/>
    <w:semiHidden/>
    <w:unhideWhenUsed/>
    <w:rsid w:val="009E7B64"/>
    <w:rPr>
      <w:color w:val="0000FF"/>
      <w:u w:val="single"/>
    </w:rPr>
  </w:style>
  <w:style w:type="paragraph" w:styleId="BalloonText">
    <w:name w:val="Balloon Text"/>
    <w:basedOn w:val="Normal"/>
    <w:link w:val="BalloonTextChar"/>
    <w:uiPriority w:val="99"/>
    <w:semiHidden/>
    <w:unhideWhenUsed/>
    <w:rsid w:val="009E7B6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E7B64"/>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E7B6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E7B64"/>
    <w:rPr>
      <w:b/>
      <w:bCs/>
    </w:rPr>
  </w:style>
  <w:style w:type="character" w:styleId="Hyperlink">
    <w:name w:val="Hyperlink"/>
    <w:basedOn w:val="DefaultParagraphFont"/>
    <w:uiPriority w:val="99"/>
    <w:semiHidden/>
    <w:unhideWhenUsed/>
    <w:rsid w:val="009E7B64"/>
    <w:rPr>
      <w:color w:val="0000FF"/>
      <w:u w:val="single"/>
    </w:rPr>
  </w:style>
  <w:style w:type="paragraph" w:styleId="BalloonText">
    <w:name w:val="Balloon Text"/>
    <w:basedOn w:val="Normal"/>
    <w:link w:val="BalloonTextChar"/>
    <w:uiPriority w:val="99"/>
    <w:semiHidden/>
    <w:unhideWhenUsed/>
    <w:rsid w:val="009E7B6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E7B6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15051785">
      <w:bodyDiv w:val="1"/>
      <w:marLeft w:val="0"/>
      <w:marRight w:val="0"/>
      <w:marTop w:val="0"/>
      <w:marBottom w:val="0"/>
      <w:divBdr>
        <w:top w:val="none" w:sz="0" w:space="0" w:color="auto"/>
        <w:left w:val="none" w:sz="0" w:space="0" w:color="auto"/>
        <w:bottom w:val="none" w:sz="0" w:space="0" w:color="auto"/>
        <w:right w:val="none" w:sz="0" w:space="0" w:color="auto"/>
      </w:divBdr>
      <w:divsChild>
        <w:div w:id="1009714353">
          <w:marLeft w:val="0"/>
          <w:marRight w:val="0"/>
          <w:marTop w:val="0"/>
          <w:marBottom w:val="0"/>
          <w:divBdr>
            <w:top w:val="none" w:sz="0" w:space="0" w:color="auto"/>
            <w:left w:val="none" w:sz="0" w:space="0" w:color="auto"/>
            <w:bottom w:val="none" w:sz="0" w:space="0" w:color="auto"/>
            <w:right w:val="none" w:sz="0" w:space="0" w:color="auto"/>
          </w:divBdr>
          <w:divsChild>
            <w:div w:id="146361538">
              <w:marLeft w:val="0"/>
              <w:marRight w:val="0"/>
              <w:marTop w:val="0"/>
              <w:marBottom w:val="0"/>
              <w:divBdr>
                <w:top w:val="none" w:sz="0" w:space="0" w:color="auto"/>
                <w:left w:val="none" w:sz="0" w:space="0" w:color="auto"/>
                <w:bottom w:val="none" w:sz="0" w:space="0" w:color="auto"/>
                <w:right w:val="none" w:sz="0" w:space="0" w:color="auto"/>
              </w:divBdr>
              <w:divsChild>
                <w:div w:id="1921595036">
                  <w:marLeft w:val="0"/>
                  <w:marRight w:val="0"/>
                  <w:marTop w:val="0"/>
                  <w:marBottom w:val="0"/>
                  <w:divBdr>
                    <w:top w:val="none" w:sz="0" w:space="0" w:color="auto"/>
                    <w:left w:val="none" w:sz="0" w:space="0" w:color="auto"/>
                    <w:bottom w:val="none" w:sz="0" w:space="0" w:color="auto"/>
                    <w:right w:val="none" w:sz="0" w:space="0" w:color="auto"/>
                  </w:divBdr>
                  <w:divsChild>
                    <w:div w:id="2063560214">
                      <w:marLeft w:val="0"/>
                      <w:marRight w:val="0"/>
                      <w:marTop w:val="0"/>
                      <w:marBottom w:val="0"/>
                      <w:divBdr>
                        <w:top w:val="none" w:sz="0" w:space="0" w:color="auto"/>
                        <w:left w:val="none" w:sz="0" w:space="0" w:color="auto"/>
                        <w:bottom w:val="none" w:sz="0" w:space="0" w:color="auto"/>
                        <w:right w:val="none" w:sz="0" w:space="0" w:color="auto"/>
                      </w:divBdr>
                      <w:divsChild>
                        <w:div w:id="1802337308">
                          <w:marLeft w:val="0"/>
                          <w:marRight w:val="0"/>
                          <w:marTop w:val="0"/>
                          <w:marBottom w:val="0"/>
                          <w:divBdr>
                            <w:top w:val="none" w:sz="0" w:space="0" w:color="auto"/>
                            <w:left w:val="none" w:sz="0" w:space="0" w:color="auto"/>
                            <w:bottom w:val="none" w:sz="0" w:space="0" w:color="auto"/>
                            <w:right w:val="none" w:sz="0" w:space="0" w:color="auto"/>
                          </w:divBdr>
                          <w:divsChild>
                            <w:div w:id="1435132090">
                              <w:marLeft w:val="0"/>
                              <w:marRight w:val="0"/>
                              <w:marTop w:val="0"/>
                              <w:marBottom w:val="0"/>
                              <w:divBdr>
                                <w:top w:val="none" w:sz="0" w:space="0" w:color="auto"/>
                                <w:left w:val="none" w:sz="0" w:space="0" w:color="auto"/>
                                <w:bottom w:val="none" w:sz="0" w:space="0" w:color="auto"/>
                                <w:right w:val="none" w:sz="0" w:space="0" w:color="auto"/>
                              </w:divBdr>
                              <w:divsChild>
                                <w:div w:id="2041398776">
                                  <w:marLeft w:val="0"/>
                                  <w:marRight w:val="0"/>
                                  <w:marTop w:val="0"/>
                                  <w:marBottom w:val="0"/>
                                  <w:divBdr>
                                    <w:top w:val="none" w:sz="0" w:space="0" w:color="auto"/>
                                    <w:left w:val="none" w:sz="0" w:space="0" w:color="auto"/>
                                    <w:bottom w:val="none" w:sz="0" w:space="0" w:color="auto"/>
                                    <w:right w:val="none" w:sz="0" w:space="0" w:color="auto"/>
                                  </w:divBdr>
                                  <w:divsChild>
                                    <w:div w:id="365449271">
                                      <w:marLeft w:val="0"/>
                                      <w:marRight w:val="0"/>
                                      <w:marTop w:val="0"/>
                                      <w:marBottom w:val="0"/>
                                      <w:divBdr>
                                        <w:top w:val="none" w:sz="0" w:space="0" w:color="auto"/>
                                        <w:left w:val="none" w:sz="0" w:space="0" w:color="auto"/>
                                        <w:bottom w:val="none" w:sz="0" w:space="0" w:color="auto"/>
                                        <w:right w:val="none" w:sz="0" w:space="0" w:color="auto"/>
                                      </w:divBdr>
                                      <w:divsChild>
                                        <w:div w:id="322441368">
                                          <w:marLeft w:val="0"/>
                                          <w:marRight w:val="0"/>
                                          <w:marTop w:val="0"/>
                                          <w:marBottom w:val="0"/>
                                          <w:divBdr>
                                            <w:top w:val="none" w:sz="0" w:space="0" w:color="auto"/>
                                            <w:left w:val="none" w:sz="0" w:space="0" w:color="auto"/>
                                            <w:bottom w:val="none" w:sz="0" w:space="0" w:color="auto"/>
                                            <w:right w:val="none" w:sz="0" w:space="0" w:color="auto"/>
                                          </w:divBdr>
                                          <w:divsChild>
                                            <w:div w:id="578052590">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justonesandzeros.typepad.com/Apps/Android/VaultList.apk" TargetMode="External"/><Relationship Id="rId13" Type="http://schemas.openxmlformats.org/officeDocument/2006/relationships/hyperlink" Target="http://justonesandzeros.typepad.com/blog/disclaimer.html" TargetMode="External"/><Relationship Id="rId3" Type="http://schemas.microsoft.com/office/2007/relationships/stylesWithEffects" Target="stylesWithEffects.xml"/><Relationship Id="rId7" Type="http://schemas.openxmlformats.org/officeDocument/2006/relationships/image" Target="media/image2.png"/><Relationship Id="rId12" Type="http://schemas.openxmlformats.org/officeDocument/2006/relationships/hyperlink" Target="http://java.dzone.com/articles/invoke-webservices-android"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code.google.com/p/ksoap2-android/"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justonesandzeros.typepad.com/blog/2010/01/java-vault-client.html" TargetMode="External"/><Relationship Id="rId4" Type="http://schemas.openxmlformats.org/officeDocument/2006/relationships/settings" Target="settings.xml"/><Relationship Id="rId9" Type="http://schemas.openxmlformats.org/officeDocument/2006/relationships/hyperlink" Target="http://justonesandzeros.typepad.com/Apps/Android/VaultList-Android-src.zip" TargetMode="Externa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Pages>
  <Words>416</Words>
  <Characters>2373</Characters>
  <Application>Microsoft Office Word</Application>
  <DocSecurity>0</DocSecurity>
  <Lines>19</Lines>
  <Paragraphs>5</Paragraphs>
  <ScaleCrop>false</ScaleCrop>
  <Company>Autodesk, Inc.</Company>
  <LinksUpToDate>false</LinksUpToDate>
  <CharactersWithSpaces>2784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Doug Redmond</dc:creator>
  <cp:keywords/>
  <dc:description/>
  <cp:lastModifiedBy>Doug Redmond</cp:lastModifiedBy>
  <cp:revision>2</cp:revision>
  <dcterms:created xsi:type="dcterms:W3CDTF">2012-06-28T18:33:00Z</dcterms:created>
  <dcterms:modified xsi:type="dcterms:W3CDTF">2012-06-28T18:34:00Z</dcterms:modified>
</cp:coreProperties>
</file>