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47F4" w:rsidRPr="000047F4" w:rsidRDefault="000047F4" w:rsidP="000047F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2" name="Picture 2" descr="http://justonesandzeros.typepad.com/images/Concept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Concepts3.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0047F4" w:rsidRPr="000047F4" w:rsidRDefault="000047F4" w:rsidP="000047F4">
      <w:pPr>
        <w:spacing w:before="100" w:beforeAutospacing="1" w:after="100" w:afterAutospacing="1" w:line="240" w:lineRule="auto"/>
        <w:rPr>
          <w:rFonts w:ascii="Times New Roman" w:eastAsia="Times New Roman" w:hAnsi="Times New Roman" w:cs="Times New Roman"/>
          <w:sz w:val="24"/>
          <w:szCs w:val="24"/>
        </w:rPr>
      </w:pPr>
      <w:r w:rsidRPr="000047F4">
        <w:rPr>
          <w:rFonts w:ascii="Times New Roman" w:eastAsia="Times New Roman" w:hAnsi="Times New Roman" w:cs="Times New Roman"/>
          <w:sz w:val="24"/>
          <w:szCs w:val="24"/>
        </w:rPr>
        <w:t xml:space="preserve">This scenario should be familiar if you have used the Vault API.  Your code relies on a specific configuration which you need to look up in your code.  For example, you have a UDP and your code needs to look up the </w:t>
      </w:r>
      <w:proofErr w:type="spellStart"/>
      <w:r w:rsidRPr="000047F4">
        <w:rPr>
          <w:rFonts w:ascii="Times New Roman" w:eastAsia="Times New Roman" w:hAnsi="Times New Roman" w:cs="Times New Roman"/>
          <w:sz w:val="24"/>
          <w:szCs w:val="24"/>
        </w:rPr>
        <w:t>ProdDef</w:t>
      </w:r>
      <w:proofErr w:type="spellEnd"/>
      <w:r w:rsidRPr="000047F4">
        <w:rPr>
          <w:rFonts w:ascii="Times New Roman" w:eastAsia="Times New Roman" w:hAnsi="Times New Roman" w:cs="Times New Roman"/>
          <w:sz w:val="24"/>
          <w:szCs w:val="24"/>
        </w:rPr>
        <w:t xml:space="preserve"> object.  How do you do it?  What piece of information do you use?</w:t>
      </w:r>
    </w:p>
    <w:p w:rsidR="000047F4" w:rsidRPr="000047F4" w:rsidRDefault="000047F4" w:rsidP="000047F4">
      <w:pPr>
        <w:spacing w:before="100" w:beforeAutospacing="1" w:after="100" w:afterAutospacing="1" w:line="240" w:lineRule="auto"/>
        <w:rPr>
          <w:rFonts w:ascii="Times New Roman" w:eastAsia="Times New Roman" w:hAnsi="Times New Roman" w:cs="Times New Roman"/>
          <w:sz w:val="24"/>
          <w:szCs w:val="24"/>
        </w:rPr>
      </w:pPr>
      <w:r w:rsidRPr="000047F4">
        <w:rPr>
          <w:rFonts w:ascii="Times New Roman" w:eastAsia="Times New Roman" w:hAnsi="Times New Roman" w:cs="Times New Roman"/>
          <w:sz w:val="24"/>
          <w:szCs w:val="24"/>
        </w:rPr>
        <w:t xml:space="preserve">Let’s start with the completely wrong answer.  The </w:t>
      </w:r>
      <w:r w:rsidRPr="000047F4">
        <w:rPr>
          <w:rFonts w:ascii="Times New Roman" w:eastAsia="Times New Roman" w:hAnsi="Times New Roman" w:cs="Times New Roman"/>
          <w:b/>
          <w:bCs/>
          <w:sz w:val="24"/>
          <w:szCs w:val="24"/>
        </w:rPr>
        <w:t>ID</w:t>
      </w:r>
      <w:r w:rsidRPr="000047F4">
        <w:rPr>
          <w:rFonts w:ascii="Times New Roman" w:eastAsia="Times New Roman" w:hAnsi="Times New Roman" w:cs="Times New Roman"/>
          <w:sz w:val="24"/>
          <w:szCs w:val="24"/>
        </w:rPr>
        <w:t xml:space="preserve"> value should not be used.  It’s not consistent between Vaults, you don’t know the value ahead of time, and the value may change when you migrate to the next Vault release.</w:t>
      </w:r>
    </w:p>
    <w:p w:rsidR="000047F4" w:rsidRPr="000047F4" w:rsidRDefault="000047F4" w:rsidP="000047F4">
      <w:pPr>
        <w:spacing w:before="100" w:beforeAutospacing="1" w:after="100" w:afterAutospacing="1" w:line="240" w:lineRule="auto"/>
        <w:rPr>
          <w:rFonts w:ascii="Times New Roman" w:eastAsia="Times New Roman" w:hAnsi="Times New Roman" w:cs="Times New Roman"/>
          <w:sz w:val="24"/>
          <w:szCs w:val="24"/>
        </w:rPr>
      </w:pPr>
      <w:r w:rsidRPr="000047F4">
        <w:rPr>
          <w:rFonts w:ascii="Times New Roman" w:eastAsia="Times New Roman" w:hAnsi="Times New Roman" w:cs="Times New Roman"/>
          <w:sz w:val="24"/>
          <w:szCs w:val="24"/>
        </w:rPr>
        <w:t xml:space="preserve">The </w:t>
      </w:r>
      <w:r w:rsidRPr="000047F4">
        <w:rPr>
          <w:rFonts w:ascii="Times New Roman" w:eastAsia="Times New Roman" w:hAnsi="Times New Roman" w:cs="Times New Roman"/>
          <w:b/>
          <w:bCs/>
          <w:sz w:val="24"/>
          <w:szCs w:val="24"/>
        </w:rPr>
        <w:t>Display Name</w:t>
      </w:r>
      <w:r w:rsidRPr="000047F4">
        <w:rPr>
          <w:rFonts w:ascii="Times New Roman" w:eastAsia="Times New Roman" w:hAnsi="Times New Roman" w:cs="Times New Roman"/>
          <w:sz w:val="24"/>
          <w:szCs w:val="24"/>
        </w:rPr>
        <w:t xml:space="preserve"> is usable in certain cases, but is not bullet proof.  The main problem is that the display name can be changed through the Vault settings.  If your app is specific to a single Vault installation, then you can sometimes get away with this approach.  If you are developing something for a mass market, then you can’t depend on the display name.</w:t>
      </w:r>
    </w:p>
    <w:p w:rsidR="000047F4" w:rsidRPr="000047F4" w:rsidRDefault="000047F4" w:rsidP="000047F4">
      <w:pPr>
        <w:spacing w:before="100" w:beforeAutospacing="1" w:after="100" w:afterAutospacing="1" w:line="240" w:lineRule="auto"/>
        <w:rPr>
          <w:rFonts w:ascii="Times New Roman" w:eastAsia="Times New Roman" w:hAnsi="Times New Roman" w:cs="Times New Roman"/>
          <w:sz w:val="24"/>
          <w:szCs w:val="24"/>
        </w:rPr>
      </w:pPr>
      <w:r w:rsidRPr="000047F4">
        <w:rPr>
          <w:rFonts w:ascii="Times New Roman" w:eastAsia="Times New Roman" w:hAnsi="Times New Roman" w:cs="Times New Roman"/>
          <w:b/>
          <w:bCs/>
          <w:sz w:val="24"/>
          <w:szCs w:val="24"/>
        </w:rPr>
        <w:t>System Name</w:t>
      </w:r>
      <w:r w:rsidRPr="000047F4">
        <w:rPr>
          <w:rFonts w:ascii="Times New Roman" w:eastAsia="Times New Roman" w:hAnsi="Times New Roman" w:cs="Times New Roman"/>
          <w:sz w:val="24"/>
          <w:szCs w:val="24"/>
        </w:rPr>
        <w:t xml:space="preserve"> is the most solid thing to use.  Once this value is set, it can’t be changed.  The Vault admins can change the display name all they want, the system name will not change.  </w:t>
      </w:r>
    </w:p>
    <w:p w:rsidR="000047F4" w:rsidRPr="000047F4" w:rsidRDefault="000047F4" w:rsidP="000047F4">
      <w:pPr>
        <w:spacing w:after="0" w:line="240" w:lineRule="auto"/>
        <w:rPr>
          <w:rFonts w:ascii="Times New Roman" w:eastAsia="Times New Roman" w:hAnsi="Times New Roman" w:cs="Times New Roman"/>
          <w:sz w:val="24"/>
          <w:szCs w:val="24"/>
        </w:rPr>
      </w:pPr>
      <w:r w:rsidRPr="000047F4">
        <w:rPr>
          <w:rFonts w:ascii="Times New Roman" w:eastAsia="Times New Roman" w:hAnsi="Times New Roman" w:cs="Times New Roman"/>
          <w:sz w:val="24"/>
          <w:szCs w:val="24"/>
        </w:rPr>
        <w:pict>
          <v:rect id="_x0000_i1025" style="width:0;height:1.5pt" o:hralign="center" o:hrstd="t" o:hrnoshade="t" o:hr="t" fillcolor="#5acb04" stroked="f"/>
        </w:pict>
      </w:r>
    </w:p>
    <w:p w:rsidR="000047F4" w:rsidRPr="000047F4" w:rsidRDefault="000047F4" w:rsidP="000047F4">
      <w:pPr>
        <w:spacing w:before="100" w:beforeAutospacing="1" w:after="100" w:afterAutospacing="1" w:line="240" w:lineRule="auto"/>
        <w:rPr>
          <w:rFonts w:ascii="Times New Roman" w:eastAsia="Times New Roman" w:hAnsi="Times New Roman" w:cs="Times New Roman"/>
          <w:sz w:val="24"/>
          <w:szCs w:val="24"/>
        </w:rPr>
      </w:pPr>
      <w:r w:rsidRPr="000047F4">
        <w:rPr>
          <w:rFonts w:ascii="Times New Roman" w:eastAsia="Times New Roman" w:hAnsi="Times New Roman" w:cs="Times New Roman"/>
          <w:sz w:val="24"/>
          <w:szCs w:val="24"/>
        </w:rPr>
        <w:t>In Vault 2012 and earlier, the server would create the system name for you using a randomly generated GUID.  So there is no way you could know that value when you are writing your code.</w:t>
      </w:r>
    </w:p>
    <w:p w:rsidR="000047F4" w:rsidRPr="000047F4" w:rsidRDefault="000047F4" w:rsidP="000047F4">
      <w:pPr>
        <w:spacing w:before="100" w:beforeAutospacing="1" w:after="100" w:afterAutospacing="1" w:line="240" w:lineRule="auto"/>
        <w:rPr>
          <w:rFonts w:ascii="Times New Roman" w:eastAsia="Times New Roman" w:hAnsi="Times New Roman" w:cs="Times New Roman"/>
          <w:sz w:val="24"/>
          <w:szCs w:val="24"/>
        </w:rPr>
      </w:pPr>
      <w:r w:rsidRPr="000047F4">
        <w:rPr>
          <w:rFonts w:ascii="Times New Roman" w:eastAsia="Times New Roman" w:hAnsi="Times New Roman" w:cs="Times New Roman"/>
          <w:sz w:val="24"/>
          <w:szCs w:val="24"/>
        </w:rPr>
        <w:t>In Vault 2013 we updated most of the Add functions so that you pass in the system name.  This way, you can know ahead of time what the system name is.  You can store that value in you code and be secure in the knowledge that it will locate the correct object.</w:t>
      </w:r>
    </w:p>
    <w:p w:rsidR="000047F4" w:rsidRPr="000047F4" w:rsidRDefault="000047F4" w:rsidP="000047F4">
      <w:pPr>
        <w:spacing w:before="100" w:beforeAutospacing="1" w:after="100" w:afterAutospacing="1" w:line="240" w:lineRule="auto"/>
        <w:rPr>
          <w:rFonts w:ascii="Times New Roman" w:eastAsia="Times New Roman" w:hAnsi="Times New Roman" w:cs="Times New Roman"/>
          <w:sz w:val="24"/>
          <w:szCs w:val="24"/>
        </w:rPr>
      </w:pPr>
      <w:r w:rsidRPr="000047F4">
        <w:rPr>
          <w:rFonts w:ascii="Times New Roman" w:eastAsia="Times New Roman" w:hAnsi="Times New Roman" w:cs="Times New Roman"/>
          <w:sz w:val="24"/>
          <w:szCs w:val="24"/>
        </w:rPr>
        <w:t xml:space="preserve">When calling an Add function, you can’t set the system name to be whatever you want.  It must be a GUID in the format (lower case) </w:t>
      </w:r>
      <w:proofErr w:type="spellStart"/>
      <w:r w:rsidRPr="000047F4">
        <w:rPr>
          <w:rFonts w:ascii="Times New Roman" w:eastAsia="Times New Roman" w:hAnsi="Times New Roman" w:cs="Times New Roman"/>
          <w:sz w:val="24"/>
          <w:szCs w:val="24"/>
        </w:rPr>
        <w:t>xxxxxxxx-xxxx-xxxx-xxxx-xxxxxxxxxxxx</w:t>
      </w:r>
      <w:proofErr w:type="spellEnd"/>
      <w:r w:rsidRPr="000047F4">
        <w:rPr>
          <w:rFonts w:ascii="Times New Roman" w:eastAsia="Times New Roman" w:hAnsi="Times New Roman" w:cs="Times New Roman"/>
          <w:sz w:val="24"/>
          <w:szCs w:val="24"/>
        </w:rPr>
        <w:t xml:space="preserve">.  If you have a .Net </w:t>
      </w:r>
      <w:proofErr w:type="spellStart"/>
      <w:r w:rsidRPr="000047F4">
        <w:rPr>
          <w:rFonts w:ascii="Times New Roman" w:eastAsia="Times New Roman" w:hAnsi="Times New Roman" w:cs="Times New Roman"/>
          <w:sz w:val="24"/>
          <w:szCs w:val="24"/>
        </w:rPr>
        <w:t>Guid</w:t>
      </w:r>
      <w:proofErr w:type="spellEnd"/>
      <w:r w:rsidRPr="000047F4">
        <w:rPr>
          <w:rFonts w:ascii="Times New Roman" w:eastAsia="Times New Roman" w:hAnsi="Times New Roman" w:cs="Times New Roman"/>
          <w:sz w:val="24"/>
          <w:szCs w:val="24"/>
        </w:rPr>
        <w:t xml:space="preserve"> object, you can just call </w:t>
      </w:r>
      <w:proofErr w:type="spellStart"/>
      <w:proofErr w:type="gramStart"/>
      <w:r w:rsidRPr="000047F4">
        <w:rPr>
          <w:rFonts w:ascii="Times New Roman" w:eastAsia="Times New Roman" w:hAnsi="Times New Roman" w:cs="Times New Roman"/>
          <w:sz w:val="24"/>
          <w:szCs w:val="24"/>
        </w:rPr>
        <w:t>ToString</w:t>
      </w:r>
      <w:proofErr w:type="spellEnd"/>
      <w:r w:rsidRPr="000047F4">
        <w:rPr>
          <w:rFonts w:ascii="Times New Roman" w:eastAsia="Times New Roman" w:hAnsi="Times New Roman" w:cs="Times New Roman"/>
          <w:sz w:val="24"/>
          <w:szCs w:val="24"/>
        </w:rPr>
        <w:t>(</w:t>
      </w:r>
      <w:proofErr w:type="gramEnd"/>
      <w:r w:rsidRPr="000047F4">
        <w:rPr>
          <w:rFonts w:ascii="Times New Roman" w:eastAsia="Times New Roman" w:hAnsi="Times New Roman" w:cs="Times New Roman"/>
          <w:sz w:val="24"/>
          <w:szCs w:val="24"/>
        </w:rPr>
        <w:t>“D”) to get that string.  Even though your system name will not be human readable, but it will be reliable.  And you are safe from naming collisions (as long as people don’t just cut and paste code from the sample apps on your blog).</w:t>
      </w:r>
    </w:p>
    <w:p w:rsidR="000047F4" w:rsidRPr="000047F4" w:rsidRDefault="000047F4" w:rsidP="000047F4">
      <w:pPr>
        <w:spacing w:before="100" w:beforeAutospacing="1" w:after="100" w:afterAutospacing="1" w:line="240" w:lineRule="auto"/>
        <w:rPr>
          <w:rFonts w:ascii="Times New Roman" w:eastAsia="Times New Roman" w:hAnsi="Times New Roman" w:cs="Times New Roman"/>
          <w:sz w:val="24"/>
          <w:szCs w:val="24"/>
        </w:rPr>
      </w:pPr>
      <w:r w:rsidRPr="000047F4">
        <w:rPr>
          <w:rFonts w:ascii="Times New Roman" w:eastAsia="Times New Roman" w:hAnsi="Times New Roman" w:cs="Times New Roman"/>
          <w:sz w:val="24"/>
          <w:szCs w:val="24"/>
        </w:rPr>
        <w:t>Another caveat to this architecture is that you need to add the object through the API.  If you do it through the UI, then the client will give it a random system name.</w:t>
      </w:r>
    </w:p>
    <w:p w:rsidR="000047F4" w:rsidRPr="000047F4" w:rsidRDefault="000047F4" w:rsidP="000047F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1" name="Picture 1" descr="http://justonesandzeros.typepad.com/images/Concept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Concepts3-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4A077B" w:rsidRDefault="004A077B">
      <w:bookmarkStart w:id="0" w:name="_GoBack"/>
      <w:bookmarkEnd w:id="0"/>
    </w:p>
    <w:sectPr w:rsidR="004A07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2594"/>
    <w:rsid w:val="000047F4"/>
    <w:rsid w:val="004A077B"/>
    <w:rsid w:val="009D25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047F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047F4"/>
    <w:rPr>
      <w:b/>
      <w:bCs/>
    </w:rPr>
  </w:style>
  <w:style w:type="paragraph" w:styleId="BalloonText">
    <w:name w:val="Balloon Text"/>
    <w:basedOn w:val="Normal"/>
    <w:link w:val="BalloonTextChar"/>
    <w:uiPriority w:val="99"/>
    <w:semiHidden/>
    <w:unhideWhenUsed/>
    <w:rsid w:val="000047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47F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047F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047F4"/>
    <w:rPr>
      <w:b/>
      <w:bCs/>
    </w:rPr>
  </w:style>
  <w:style w:type="paragraph" w:styleId="BalloonText">
    <w:name w:val="Balloon Text"/>
    <w:basedOn w:val="Normal"/>
    <w:link w:val="BalloonTextChar"/>
    <w:uiPriority w:val="99"/>
    <w:semiHidden/>
    <w:unhideWhenUsed/>
    <w:rsid w:val="000047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47F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2073969">
      <w:bodyDiv w:val="1"/>
      <w:marLeft w:val="0"/>
      <w:marRight w:val="0"/>
      <w:marTop w:val="0"/>
      <w:marBottom w:val="0"/>
      <w:divBdr>
        <w:top w:val="none" w:sz="0" w:space="0" w:color="auto"/>
        <w:left w:val="none" w:sz="0" w:space="0" w:color="auto"/>
        <w:bottom w:val="none" w:sz="0" w:space="0" w:color="auto"/>
        <w:right w:val="none" w:sz="0" w:space="0" w:color="auto"/>
      </w:divBdr>
      <w:divsChild>
        <w:div w:id="1880388881">
          <w:marLeft w:val="0"/>
          <w:marRight w:val="0"/>
          <w:marTop w:val="0"/>
          <w:marBottom w:val="0"/>
          <w:divBdr>
            <w:top w:val="none" w:sz="0" w:space="0" w:color="auto"/>
            <w:left w:val="none" w:sz="0" w:space="0" w:color="auto"/>
            <w:bottom w:val="none" w:sz="0" w:space="0" w:color="auto"/>
            <w:right w:val="none" w:sz="0" w:space="0" w:color="auto"/>
          </w:divBdr>
          <w:divsChild>
            <w:div w:id="1338116680">
              <w:marLeft w:val="0"/>
              <w:marRight w:val="0"/>
              <w:marTop w:val="0"/>
              <w:marBottom w:val="0"/>
              <w:divBdr>
                <w:top w:val="none" w:sz="0" w:space="0" w:color="auto"/>
                <w:left w:val="none" w:sz="0" w:space="0" w:color="auto"/>
                <w:bottom w:val="none" w:sz="0" w:space="0" w:color="auto"/>
                <w:right w:val="none" w:sz="0" w:space="0" w:color="auto"/>
              </w:divBdr>
              <w:divsChild>
                <w:div w:id="1620335017">
                  <w:marLeft w:val="0"/>
                  <w:marRight w:val="0"/>
                  <w:marTop w:val="0"/>
                  <w:marBottom w:val="0"/>
                  <w:divBdr>
                    <w:top w:val="none" w:sz="0" w:space="0" w:color="auto"/>
                    <w:left w:val="none" w:sz="0" w:space="0" w:color="auto"/>
                    <w:bottom w:val="none" w:sz="0" w:space="0" w:color="auto"/>
                    <w:right w:val="none" w:sz="0" w:space="0" w:color="auto"/>
                  </w:divBdr>
                  <w:divsChild>
                    <w:div w:id="1867712248">
                      <w:marLeft w:val="0"/>
                      <w:marRight w:val="0"/>
                      <w:marTop w:val="0"/>
                      <w:marBottom w:val="0"/>
                      <w:divBdr>
                        <w:top w:val="none" w:sz="0" w:space="0" w:color="auto"/>
                        <w:left w:val="none" w:sz="0" w:space="0" w:color="auto"/>
                        <w:bottom w:val="none" w:sz="0" w:space="0" w:color="auto"/>
                        <w:right w:val="none" w:sz="0" w:space="0" w:color="auto"/>
                      </w:divBdr>
                      <w:divsChild>
                        <w:div w:id="16391163">
                          <w:marLeft w:val="0"/>
                          <w:marRight w:val="0"/>
                          <w:marTop w:val="0"/>
                          <w:marBottom w:val="0"/>
                          <w:divBdr>
                            <w:top w:val="none" w:sz="0" w:space="0" w:color="auto"/>
                            <w:left w:val="none" w:sz="0" w:space="0" w:color="auto"/>
                            <w:bottom w:val="none" w:sz="0" w:space="0" w:color="auto"/>
                            <w:right w:val="none" w:sz="0" w:space="0" w:color="auto"/>
                          </w:divBdr>
                          <w:divsChild>
                            <w:div w:id="1019354831">
                              <w:marLeft w:val="0"/>
                              <w:marRight w:val="0"/>
                              <w:marTop w:val="0"/>
                              <w:marBottom w:val="0"/>
                              <w:divBdr>
                                <w:top w:val="none" w:sz="0" w:space="0" w:color="auto"/>
                                <w:left w:val="none" w:sz="0" w:space="0" w:color="auto"/>
                                <w:bottom w:val="none" w:sz="0" w:space="0" w:color="auto"/>
                                <w:right w:val="none" w:sz="0" w:space="0" w:color="auto"/>
                              </w:divBdr>
                              <w:divsChild>
                                <w:div w:id="22487714">
                                  <w:marLeft w:val="0"/>
                                  <w:marRight w:val="0"/>
                                  <w:marTop w:val="0"/>
                                  <w:marBottom w:val="0"/>
                                  <w:divBdr>
                                    <w:top w:val="none" w:sz="0" w:space="0" w:color="auto"/>
                                    <w:left w:val="none" w:sz="0" w:space="0" w:color="auto"/>
                                    <w:bottom w:val="none" w:sz="0" w:space="0" w:color="auto"/>
                                    <w:right w:val="none" w:sz="0" w:space="0" w:color="auto"/>
                                  </w:divBdr>
                                  <w:divsChild>
                                    <w:div w:id="141626819">
                                      <w:marLeft w:val="0"/>
                                      <w:marRight w:val="0"/>
                                      <w:marTop w:val="0"/>
                                      <w:marBottom w:val="0"/>
                                      <w:divBdr>
                                        <w:top w:val="none" w:sz="0" w:space="0" w:color="auto"/>
                                        <w:left w:val="none" w:sz="0" w:space="0" w:color="auto"/>
                                        <w:bottom w:val="none" w:sz="0" w:space="0" w:color="auto"/>
                                        <w:right w:val="none" w:sz="0" w:space="0" w:color="auto"/>
                                      </w:divBdr>
                                      <w:divsChild>
                                        <w:div w:id="693922854">
                                          <w:marLeft w:val="0"/>
                                          <w:marRight w:val="0"/>
                                          <w:marTop w:val="0"/>
                                          <w:marBottom w:val="0"/>
                                          <w:divBdr>
                                            <w:top w:val="none" w:sz="0" w:space="0" w:color="auto"/>
                                            <w:left w:val="none" w:sz="0" w:space="0" w:color="auto"/>
                                            <w:bottom w:val="none" w:sz="0" w:space="0" w:color="auto"/>
                                            <w:right w:val="none" w:sz="0" w:space="0" w:color="auto"/>
                                          </w:divBdr>
                                          <w:divsChild>
                                            <w:div w:id="67862950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320</Words>
  <Characters>1826</Characters>
  <Application>Microsoft Office Word</Application>
  <DocSecurity>0</DocSecurity>
  <Lines>15</Lines>
  <Paragraphs>4</Paragraphs>
  <ScaleCrop>false</ScaleCrop>
  <Company>Autodesk, Inc.</Company>
  <LinksUpToDate>false</LinksUpToDate>
  <CharactersWithSpaces>2142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2012-06-14T14:52:00Z</dcterms:created>
  <dcterms:modified xsi:type="dcterms:W3CDTF">2012-06-14T14:52:00Z</dcterms:modified>
</cp:coreProperties>
</file>