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4D57" w:rsidRPr="00C64D57" w:rsidRDefault="00C64D57" w:rsidP="00C64D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C64D57">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SampleA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C64D57" w:rsidRPr="00C64D57" w:rsidRDefault="00C64D57" w:rsidP="00C64D57">
      <w:pPr>
        <w:spacing w:before="100" w:beforeAutospacing="1" w:after="100" w:afterAutospacing="1" w:line="240" w:lineRule="auto"/>
        <w:rPr>
          <w:rFonts w:ascii="Times New Roman" w:eastAsia="Times New Roman" w:hAnsi="Times New Roman" w:cs="Times New Roman"/>
          <w:sz w:val="24"/>
          <w:szCs w:val="24"/>
        </w:rPr>
      </w:pPr>
      <w:r w:rsidRPr="00C64D57">
        <w:rPr>
          <w:rFonts w:ascii="Times New Roman" w:eastAsia="Times New Roman" w:hAnsi="Times New Roman" w:cs="Times New Roman"/>
          <w:sz w:val="24"/>
          <w:szCs w:val="24"/>
        </w:rPr>
        <w:t>For my last post of the year, I’ll do an update of the simple but useful Find Orphaned Files app.  If you are not familiar with the app, it was developed by Jan Liska and is an easy way to find files that have no parent files.</w:t>
      </w:r>
    </w:p>
    <w:p w:rsidR="00C64D57" w:rsidRPr="00C64D57" w:rsidRDefault="00C64D57" w:rsidP="00C64D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3619500"/>
            <wp:effectExtent l="0" t="0" r="0" b="0"/>
            <wp:docPr id="1" name="Picture 1" descr="http://justonesandzeros.typepad.com/images/2012/FindOrphaned/screenshot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2/FindOrphaned/screenshot_scal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3619500"/>
                    </a:xfrm>
                    <a:prstGeom prst="rect">
                      <a:avLst/>
                    </a:prstGeom>
                    <a:noFill/>
                    <a:ln>
                      <a:noFill/>
                    </a:ln>
                  </pic:spPr>
                </pic:pic>
              </a:graphicData>
            </a:graphic>
          </wp:inline>
        </w:drawing>
      </w:r>
    </w:p>
    <w:p w:rsidR="00C64D57" w:rsidRPr="00C64D57" w:rsidRDefault="00C64D57" w:rsidP="00C64D57">
      <w:pPr>
        <w:spacing w:before="100" w:beforeAutospacing="1" w:after="100" w:afterAutospacing="1" w:line="240" w:lineRule="auto"/>
        <w:rPr>
          <w:rFonts w:ascii="Times New Roman" w:eastAsia="Times New Roman" w:hAnsi="Times New Roman" w:cs="Times New Roman"/>
          <w:sz w:val="24"/>
          <w:szCs w:val="24"/>
        </w:rPr>
      </w:pPr>
      <w:r w:rsidRPr="00C64D57">
        <w:rPr>
          <w:rFonts w:ascii="Times New Roman" w:eastAsia="Times New Roman" w:hAnsi="Times New Roman" w:cs="Times New Roman"/>
          <w:b/>
          <w:bCs/>
          <w:sz w:val="24"/>
          <w:szCs w:val="24"/>
        </w:rPr>
        <w:t>Requirements:</w:t>
      </w:r>
      <w:r w:rsidRPr="00C64D57">
        <w:rPr>
          <w:rFonts w:ascii="Times New Roman" w:eastAsia="Times New Roman" w:hAnsi="Times New Roman" w:cs="Times New Roman"/>
          <w:sz w:val="24"/>
          <w:szCs w:val="24"/>
        </w:rPr>
        <w:t xml:space="preserve"> </w:t>
      </w:r>
      <w:r w:rsidRPr="00C64D57">
        <w:rPr>
          <w:rFonts w:ascii="Times New Roman" w:eastAsia="Times New Roman" w:hAnsi="Times New Roman" w:cs="Times New Roman"/>
          <w:sz w:val="24"/>
          <w:szCs w:val="24"/>
        </w:rPr>
        <w:br/>
        <w:t>Vault Workgroup or Professional 2014</w:t>
      </w:r>
    </w:p>
    <w:p w:rsidR="00C64D57" w:rsidRPr="00C64D57" w:rsidRDefault="00C64D57" w:rsidP="00C64D57">
      <w:pPr>
        <w:spacing w:before="100" w:beforeAutospacing="1" w:after="100" w:afterAutospacing="1" w:line="240" w:lineRule="auto"/>
        <w:rPr>
          <w:rFonts w:ascii="Times New Roman" w:eastAsia="Times New Roman" w:hAnsi="Times New Roman" w:cs="Times New Roman"/>
          <w:sz w:val="24"/>
          <w:szCs w:val="24"/>
        </w:rPr>
      </w:pPr>
      <w:hyperlink r:id="rId8" w:history="1">
        <w:r w:rsidRPr="00C64D57">
          <w:rPr>
            <w:rFonts w:ascii="Times New Roman" w:eastAsia="Times New Roman" w:hAnsi="Times New Roman" w:cs="Times New Roman"/>
            <w:color w:val="0000FF"/>
            <w:sz w:val="24"/>
            <w:szCs w:val="24"/>
            <w:u w:val="single"/>
          </w:rPr>
          <w:t>Click here to download the application</w:t>
        </w:r>
      </w:hyperlink>
      <w:r w:rsidRPr="00C64D57">
        <w:rPr>
          <w:rFonts w:ascii="Times New Roman" w:eastAsia="Times New Roman" w:hAnsi="Times New Roman" w:cs="Times New Roman"/>
          <w:sz w:val="24"/>
          <w:szCs w:val="24"/>
        </w:rPr>
        <w:t xml:space="preserve"> </w:t>
      </w:r>
      <w:r w:rsidRPr="00C64D57">
        <w:rPr>
          <w:rFonts w:ascii="Times New Roman" w:eastAsia="Times New Roman" w:hAnsi="Times New Roman" w:cs="Times New Roman"/>
          <w:sz w:val="24"/>
          <w:szCs w:val="24"/>
        </w:rPr>
        <w:br/>
      </w:r>
      <w:hyperlink r:id="rId9" w:history="1">
        <w:r w:rsidRPr="00C64D57">
          <w:rPr>
            <w:rFonts w:ascii="Times New Roman" w:eastAsia="Times New Roman" w:hAnsi="Times New Roman" w:cs="Times New Roman"/>
            <w:color w:val="0000FF"/>
            <w:sz w:val="24"/>
            <w:szCs w:val="24"/>
            <w:u w:val="single"/>
          </w:rPr>
          <w:t>Click here to download the source code</w:t>
        </w:r>
      </w:hyperlink>
    </w:p>
    <w:p w:rsidR="00C64D57" w:rsidRPr="00C64D57" w:rsidRDefault="00C64D57" w:rsidP="00C64D57">
      <w:pPr>
        <w:spacing w:before="100" w:beforeAutospacing="1" w:after="100" w:afterAutospacing="1" w:line="240" w:lineRule="auto"/>
        <w:rPr>
          <w:rFonts w:ascii="Times New Roman" w:eastAsia="Times New Roman" w:hAnsi="Times New Roman" w:cs="Times New Roman"/>
          <w:sz w:val="24"/>
          <w:szCs w:val="24"/>
        </w:rPr>
      </w:pPr>
      <w:hyperlink r:id="rId10" w:tgtFrame="_blank" w:history="1">
        <w:r w:rsidRPr="00C64D57">
          <w:rPr>
            <w:rFonts w:ascii="Times New Roman" w:eastAsia="Times New Roman" w:hAnsi="Times New Roman" w:cs="Times New Roman"/>
            <w:color w:val="0000FF"/>
            <w:sz w:val="24"/>
            <w:szCs w:val="24"/>
            <w:u w:val="single"/>
          </w:rPr>
          <w:t>Click here for the 2013 version</w:t>
        </w:r>
      </w:hyperlink>
    </w:p>
    <w:p w:rsidR="00C64D57" w:rsidRPr="00C64D57" w:rsidRDefault="00C64D57" w:rsidP="00C64D57">
      <w:pPr>
        <w:spacing w:before="100" w:beforeAutospacing="1" w:after="100" w:afterAutospacing="1" w:line="240" w:lineRule="auto"/>
        <w:rPr>
          <w:rFonts w:ascii="Times New Roman" w:eastAsia="Times New Roman" w:hAnsi="Times New Roman" w:cs="Times New Roman"/>
          <w:sz w:val="24"/>
          <w:szCs w:val="24"/>
        </w:rPr>
      </w:pPr>
      <w:r w:rsidRPr="00C64D57">
        <w:rPr>
          <w:rFonts w:ascii="Times New Roman" w:eastAsia="Times New Roman" w:hAnsi="Times New Roman" w:cs="Times New Roman"/>
          <w:sz w:val="15"/>
          <w:szCs w:val="15"/>
        </w:rPr>
        <w:t xml:space="preserve">As with all the samples on this site, the </w:t>
      </w:r>
      <w:hyperlink r:id="rId11" w:history="1">
        <w:r w:rsidRPr="00C64D57">
          <w:rPr>
            <w:rFonts w:ascii="Times New Roman" w:eastAsia="Times New Roman" w:hAnsi="Times New Roman" w:cs="Times New Roman"/>
            <w:color w:val="0000FF"/>
            <w:sz w:val="15"/>
            <w:szCs w:val="15"/>
            <w:u w:val="single"/>
          </w:rPr>
          <w:t>legal disclaimer</w:t>
        </w:r>
      </w:hyperlink>
      <w:r w:rsidRPr="00C64D57">
        <w:rPr>
          <w:rFonts w:ascii="Times New Roman" w:eastAsia="Times New Roman" w:hAnsi="Times New Roman" w:cs="Times New Roman"/>
          <w:sz w:val="15"/>
          <w:szCs w:val="15"/>
        </w:rPr>
        <w:t xml:space="preserve"> applies. </w:t>
      </w:r>
    </w:p>
    <w:p w:rsidR="00C64D57" w:rsidRPr="00C64D57" w:rsidRDefault="00C64D57" w:rsidP="00C64D57">
      <w:pPr>
        <w:spacing w:after="0" w:line="240" w:lineRule="auto"/>
        <w:rPr>
          <w:rFonts w:ascii="Times New Roman" w:eastAsia="Times New Roman" w:hAnsi="Times New Roman" w:cs="Times New Roman"/>
          <w:sz w:val="24"/>
          <w:szCs w:val="24"/>
        </w:rPr>
      </w:pPr>
      <w:r w:rsidRPr="00C64D57">
        <w:rPr>
          <w:rFonts w:ascii="Times New Roman" w:eastAsia="Times New Roman" w:hAnsi="Times New Roman" w:cs="Times New Roman"/>
          <w:sz w:val="24"/>
          <w:szCs w:val="24"/>
        </w:rPr>
        <w:pict>
          <v:rect id="_x0000_i1025" style="width:0;height:1.5pt" o:hralign="center" o:hrstd="t" o:hrnoshade="t" o:hr="t" fillcolor="#013181"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B70"/>
    <w:rsid w:val="00627B70"/>
    <w:rsid w:val="006C56B1"/>
    <w:rsid w:val="00C64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4D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4D57"/>
    <w:rPr>
      <w:b/>
      <w:bCs/>
    </w:rPr>
  </w:style>
  <w:style w:type="character" w:styleId="Hyperlink">
    <w:name w:val="Hyperlink"/>
    <w:basedOn w:val="DefaultParagraphFont"/>
    <w:uiPriority w:val="99"/>
    <w:semiHidden/>
    <w:unhideWhenUsed/>
    <w:rsid w:val="00C64D57"/>
    <w:rPr>
      <w:color w:val="0000FF"/>
      <w:u w:val="single"/>
    </w:rPr>
  </w:style>
  <w:style w:type="paragraph" w:styleId="BalloonText">
    <w:name w:val="Balloon Text"/>
    <w:basedOn w:val="Normal"/>
    <w:link w:val="BalloonTextChar"/>
    <w:uiPriority w:val="99"/>
    <w:semiHidden/>
    <w:unhideWhenUsed/>
    <w:rsid w:val="00C64D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4D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4D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4D57"/>
    <w:rPr>
      <w:b/>
      <w:bCs/>
    </w:rPr>
  </w:style>
  <w:style w:type="character" w:styleId="Hyperlink">
    <w:name w:val="Hyperlink"/>
    <w:basedOn w:val="DefaultParagraphFont"/>
    <w:uiPriority w:val="99"/>
    <w:semiHidden/>
    <w:unhideWhenUsed/>
    <w:rsid w:val="00C64D57"/>
    <w:rPr>
      <w:color w:val="0000FF"/>
      <w:u w:val="single"/>
    </w:rPr>
  </w:style>
  <w:style w:type="paragraph" w:styleId="BalloonText">
    <w:name w:val="Balloon Text"/>
    <w:basedOn w:val="Normal"/>
    <w:link w:val="BalloonTextChar"/>
    <w:uiPriority w:val="99"/>
    <w:semiHidden/>
    <w:unhideWhenUsed/>
    <w:rsid w:val="00C64D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4D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3371987">
      <w:bodyDiv w:val="1"/>
      <w:marLeft w:val="0"/>
      <w:marRight w:val="0"/>
      <w:marTop w:val="0"/>
      <w:marBottom w:val="0"/>
      <w:divBdr>
        <w:top w:val="none" w:sz="0" w:space="0" w:color="auto"/>
        <w:left w:val="none" w:sz="0" w:space="0" w:color="auto"/>
        <w:bottom w:val="none" w:sz="0" w:space="0" w:color="auto"/>
        <w:right w:val="none" w:sz="0" w:space="0" w:color="auto"/>
      </w:divBdr>
      <w:divsChild>
        <w:div w:id="672994388">
          <w:marLeft w:val="0"/>
          <w:marRight w:val="0"/>
          <w:marTop w:val="0"/>
          <w:marBottom w:val="0"/>
          <w:divBdr>
            <w:top w:val="none" w:sz="0" w:space="0" w:color="auto"/>
            <w:left w:val="none" w:sz="0" w:space="0" w:color="auto"/>
            <w:bottom w:val="none" w:sz="0" w:space="0" w:color="auto"/>
            <w:right w:val="none" w:sz="0" w:space="0" w:color="auto"/>
          </w:divBdr>
          <w:divsChild>
            <w:div w:id="969365835">
              <w:marLeft w:val="0"/>
              <w:marRight w:val="0"/>
              <w:marTop w:val="0"/>
              <w:marBottom w:val="0"/>
              <w:divBdr>
                <w:top w:val="none" w:sz="0" w:space="0" w:color="auto"/>
                <w:left w:val="none" w:sz="0" w:space="0" w:color="auto"/>
                <w:bottom w:val="none" w:sz="0" w:space="0" w:color="auto"/>
                <w:right w:val="none" w:sz="0" w:space="0" w:color="auto"/>
              </w:divBdr>
              <w:divsChild>
                <w:div w:id="1115097740">
                  <w:marLeft w:val="0"/>
                  <w:marRight w:val="0"/>
                  <w:marTop w:val="0"/>
                  <w:marBottom w:val="0"/>
                  <w:divBdr>
                    <w:top w:val="none" w:sz="0" w:space="0" w:color="auto"/>
                    <w:left w:val="none" w:sz="0" w:space="0" w:color="auto"/>
                    <w:bottom w:val="none" w:sz="0" w:space="0" w:color="auto"/>
                    <w:right w:val="none" w:sz="0" w:space="0" w:color="auto"/>
                  </w:divBdr>
                  <w:divsChild>
                    <w:div w:id="1951814804">
                      <w:marLeft w:val="0"/>
                      <w:marRight w:val="0"/>
                      <w:marTop w:val="0"/>
                      <w:marBottom w:val="0"/>
                      <w:divBdr>
                        <w:top w:val="none" w:sz="0" w:space="0" w:color="auto"/>
                        <w:left w:val="none" w:sz="0" w:space="0" w:color="auto"/>
                        <w:bottom w:val="none" w:sz="0" w:space="0" w:color="auto"/>
                        <w:right w:val="none" w:sz="0" w:space="0" w:color="auto"/>
                      </w:divBdr>
                      <w:divsChild>
                        <w:div w:id="1593854944">
                          <w:marLeft w:val="0"/>
                          <w:marRight w:val="0"/>
                          <w:marTop w:val="0"/>
                          <w:marBottom w:val="0"/>
                          <w:divBdr>
                            <w:top w:val="none" w:sz="0" w:space="0" w:color="auto"/>
                            <w:left w:val="none" w:sz="0" w:space="0" w:color="auto"/>
                            <w:bottom w:val="none" w:sz="0" w:space="0" w:color="auto"/>
                            <w:right w:val="none" w:sz="0" w:space="0" w:color="auto"/>
                          </w:divBdr>
                          <w:divsChild>
                            <w:div w:id="865753737">
                              <w:marLeft w:val="0"/>
                              <w:marRight w:val="0"/>
                              <w:marTop w:val="0"/>
                              <w:marBottom w:val="0"/>
                              <w:divBdr>
                                <w:top w:val="none" w:sz="0" w:space="0" w:color="auto"/>
                                <w:left w:val="none" w:sz="0" w:space="0" w:color="auto"/>
                                <w:bottom w:val="none" w:sz="0" w:space="0" w:color="auto"/>
                                <w:right w:val="none" w:sz="0" w:space="0" w:color="auto"/>
                              </w:divBdr>
                              <w:divsChild>
                                <w:div w:id="1194002797">
                                  <w:marLeft w:val="0"/>
                                  <w:marRight w:val="0"/>
                                  <w:marTop w:val="0"/>
                                  <w:marBottom w:val="0"/>
                                  <w:divBdr>
                                    <w:top w:val="none" w:sz="0" w:space="0" w:color="auto"/>
                                    <w:left w:val="none" w:sz="0" w:space="0" w:color="auto"/>
                                    <w:bottom w:val="none" w:sz="0" w:space="0" w:color="auto"/>
                                    <w:right w:val="none" w:sz="0" w:space="0" w:color="auto"/>
                                  </w:divBdr>
                                  <w:divsChild>
                                    <w:div w:id="1518420948">
                                      <w:marLeft w:val="0"/>
                                      <w:marRight w:val="0"/>
                                      <w:marTop w:val="0"/>
                                      <w:marBottom w:val="0"/>
                                      <w:divBdr>
                                        <w:top w:val="none" w:sz="0" w:space="0" w:color="auto"/>
                                        <w:left w:val="none" w:sz="0" w:space="0" w:color="auto"/>
                                        <w:bottom w:val="none" w:sz="0" w:space="0" w:color="auto"/>
                                        <w:right w:val="none" w:sz="0" w:space="0" w:color="auto"/>
                                      </w:divBdr>
                                      <w:divsChild>
                                        <w:div w:id="1176993379">
                                          <w:marLeft w:val="0"/>
                                          <w:marRight w:val="0"/>
                                          <w:marTop w:val="0"/>
                                          <w:marBottom w:val="0"/>
                                          <w:divBdr>
                                            <w:top w:val="none" w:sz="0" w:space="0" w:color="auto"/>
                                            <w:left w:val="none" w:sz="0" w:space="0" w:color="auto"/>
                                            <w:bottom w:val="none" w:sz="0" w:space="0" w:color="auto"/>
                                            <w:right w:val="none" w:sz="0" w:space="0" w:color="auto"/>
                                          </w:divBdr>
                                          <w:divsChild>
                                            <w:div w:id="120574934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FindOrphaned/FindOrphaned-2.0.1.0-bin.zi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justonesandzeros.typepad.com/blog/disclaimer.html" TargetMode="External"/><Relationship Id="rId5" Type="http://schemas.openxmlformats.org/officeDocument/2006/relationships/image" Target="media/image1.png"/><Relationship Id="rId10" Type="http://schemas.openxmlformats.org/officeDocument/2006/relationships/hyperlink" Target="http://justonesandzeros.typepad.com/blog/2012/11/find-orphaned-files.html" TargetMode="External"/><Relationship Id="rId4" Type="http://schemas.openxmlformats.org/officeDocument/2006/relationships/webSettings" Target="webSettings.xml"/><Relationship Id="rId9" Type="http://schemas.openxmlformats.org/officeDocument/2006/relationships/hyperlink" Target="http://justonesandzeros.typepad.com/Apps/FindOrphaned/FindOrphaned-2.0.1.0-src.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716</Characters>
  <Application>Microsoft Office Word</Application>
  <DocSecurity>0</DocSecurity>
  <Lines>5</Lines>
  <Paragraphs>1</Paragraphs>
  <ScaleCrop>false</ScaleCrop>
  <Company>Autodesk, Inc.</Company>
  <LinksUpToDate>false</LinksUpToDate>
  <CharactersWithSpaces>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2014-01-03T17:27:00Z</dcterms:created>
  <dcterms:modified xsi:type="dcterms:W3CDTF">2014-01-03T17:27:00Z</dcterms:modified>
</cp:coreProperties>
</file>