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6" name="Picture 6" descr="http://justonesandzeros.typepad.com/images/Vaul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5" name="Picture 5" descr="http://justonesandzeros.typepad.com/images/Commentar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mmentary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sidRPr="006E6D84">
        <w:rPr>
          <w:rFonts w:ascii="Times New Roman" w:eastAsia="Times New Roman" w:hAnsi="Times New Roman" w:cs="Times New Roman"/>
          <w:sz w:val="24"/>
          <w:szCs w:val="24"/>
        </w:rPr>
        <w:t>I’ve been waiting for this for almost 9 years, and it’s finally here.  Vault has a good splash screen!</w:t>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sidRPr="006E6D84">
        <w:rPr>
          <w:rFonts w:ascii="Times New Roman" w:eastAsia="Times New Roman" w:hAnsi="Times New Roman" w:cs="Times New Roman"/>
          <w:sz w:val="24"/>
          <w:szCs w:val="24"/>
        </w:rPr>
        <w:t xml:space="preserve">Don’t get me wrong.  The old splash screens were not </w:t>
      </w:r>
      <w:proofErr w:type="gramStart"/>
      <w:r w:rsidRPr="006E6D84">
        <w:rPr>
          <w:rFonts w:ascii="Times New Roman" w:eastAsia="Times New Roman" w:hAnsi="Times New Roman" w:cs="Times New Roman"/>
          <w:i/>
          <w:iCs/>
          <w:sz w:val="24"/>
          <w:szCs w:val="24"/>
        </w:rPr>
        <w:t>bad</w:t>
      </w:r>
      <w:r w:rsidRPr="006E6D84">
        <w:rPr>
          <w:rFonts w:ascii="Times New Roman" w:eastAsia="Times New Roman" w:hAnsi="Times New Roman" w:cs="Times New Roman"/>
          <w:sz w:val="24"/>
          <w:szCs w:val="24"/>
        </w:rPr>
        <w:t>,</w:t>
      </w:r>
      <w:proofErr w:type="gramEnd"/>
      <w:r w:rsidRPr="006E6D84">
        <w:rPr>
          <w:rFonts w:ascii="Times New Roman" w:eastAsia="Times New Roman" w:hAnsi="Times New Roman" w:cs="Times New Roman"/>
          <w:sz w:val="24"/>
          <w:szCs w:val="24"/>
        </w:rPr>
        <w:t xml:space="preserve"> they just didn’t fit well with the product.  Commonly the Vault screens would be very CAD related.</w:t>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2600325"/>
            <wp:effectExtent l="0" t="0" r="0" b="9525"/>
            <wp:docPr id="4" name="Picture 4" descr="http://justonesandzeros.typepad.com/images/2013/SplashScreen/VaultPro2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3/SplashScreen/VaultPro201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2600325"/>
                    </a:xfrm>
                    <a:prstGeom prst="rect">
                      <a:avLst/>
                    </a:prstGeom>
                    <a:noFill/>
                    <a:ln>
                      <a:noFill/>
                    </a:ln>
                  </pic:spPr>
                </pic:pic>
              </a:graphicData>
            </a:graphic>
          </wp:inline>
        </w:drawing>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sidRPr="006E6D84">
        <w:rPr>
          <w:rFonts w:ascii="Times New Roman" w:eastAsia="Times New Roman" w:hAnsi="Times New Roman" w:cs="Times New Roman"/>
          <w:sz w:val="24"/>
          <w:szCs w:val="24"/>
        </w:rPr>
        <w:t>The above image would look perfect on AutoCAD or Inventor, but it just doesn’t fit Vault.  It’s not a bad image, but it doesn’t describe what the product is about.</w:t>
      </w:r>
    </w:p>
    <w:p w:rsidR="006E6D84" w:rsidRPr="006E6D84" w:rsidRDefault="006E6D84" w:rsidP="006E6D84">
      <w:pPr>
        <w:spacing w:after="0" w:line="240" w:lineRule="auto"/>
        <w:rPr>
          <w:rFonts w:ascii="Times New Roman" w:eastAsia="Times New Roman" w:hAnsi="Times New Roman" w:cs="Times New Roman"/>
          <w:sz w:val="24"/>
          <w:szCs w:val="24"/>
        </w:rPr>
      </w:pPr>
      <w:r w:rsidRPr="006E6D84">
        <w:rPr>
          <w:rFonts w:ascii="Times New Roman" w:eastAsia="Times New Roman" w:hAnsi="Times New Roman" w:cs="Times New Roman"/>
          <w:sz w:val="24"/>
          <w:szCs w:val="24"/>
        </w:rPr>
        <w:pict>
          <v:rect id="_x0000_i1025" style="width:0;height:1.5pt" o:hralign="center" o:hrstd="t" o:hrnoshade="t" o:hr="t" fillcolor="#666" stroked="f"/>
        </w:pict>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sidRPr="006E6D84">
        <w:rPr>
          <w:rFonts w:ascii="Times New Roman" w:eastAsia="Times New Roman" w:hAnsi="Times New Roman" w:cs="Times New Roman"/>
          <w:sz w:val="24"/>
          <w:szCs w:val="24"/>
        </w:rPr>
        <w:t>Some of the early releases of Vault used “guys standing around a table” imagery.</w:t>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10000" cy="1657350"/>
            <wp:effectExtent l="0" t="0" r="0" b="0"/>
            <wp:docPr id="3" name="Picture 3" descr="http://justonesandzeros.typepad.com/images/2013/SplashScreen/Vault2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3/SplashScreen/Vault200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657350"/>
                    </a:xfrm>
                    <a:prstGeom prst="rect">
                      <a:avLst/>
                    </a:prstGeom>
                    <a:noFill/>
                    <a:ln>
                      <a:noFill/>
                    </a:ln>
                  </pic:spPr>
                </pic:pic>
              </a:graphicData>
            </a:graphic>
          </wp:inline>
        </w:drawing>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sidRPr="006E6D84">
        <w:rPr>
          <w:rFonts w:ascii="Times New Roman" w:eastAsia="Times New Roman" w:hAnsi="Times New Roman" w:cs="Times New Roman"/>
          <w:sz w:val="24"/>
          <w:szCs w:val="24"/>
        </w:rPr>
        <w:t xml:space="preserve">This is better, but it doesn’t quite hit the mark.  Notice the lack of computers or anything hi-tech.  Some of the images even featured people staring at blueprints.  Although there is a </w:t>
      </w:r>
      <w:r w:rsidRPr="006E6D84">
        <w:rPr>
          <w:rFonts w:ascii="Times New Roman" w:eastAsia="Times New Roman" w:hAnsi="Times New Roman" w:cs="Times New Roman"/>
          <w:sz w:val="24"/>
          <w:szCs w:val="24"/>
        </w:rPr>
        <w:lastRenderedPageBreak/>
        <w:t>collaboration aspect to Vault, it’s not really meant to simulate face-to-face meetings like what is being shown.</w:t>
      </w:r>
    </w:p>
    <w:p w:rsidR="006E6D84" w:rsidRPr="006E6D84" w:rsidRDefault="006E6D84" w:rsidP="006E6D84">
      <w:pPr>
        <w:spacing w:after="0" w:line="240" w:lineRule="auto"/>
        <w:rPr>
          <w:rFonts w:ascii="Times New Roman" w:eastAsia="Times New Roman" w:hAnsi="Times New Roman" w:cs="Times New Roman"/>
          <w:sz w:val="24"/>
          <w:szCs w:val="24"/>
        </w:rPr>
      </w:pPr>
      <w:r w:rsidRPr="006E6D84">
        <w:rPr>
          <w:rFonts w:ascii="Times New Roman" w:eastAsia="Times New Roman" w:hAnsi="Times New Roman" w:cs="Times New Roman"/>
          <w:sz w:val="24"/>
          <w:szCs w:val="24"/>
        </w:rPr>
        <w:pict>
          <v:rect id="_x0000_i1026" style="width:0;height:1.5pt" o:hralign="center" o:hrstd="t" o:hrnoshade="t" o:hr="t" fillcolor="#666" stroked="f"/>
        </w:pict>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sidRPr="006E6D84">
        <w:rPr>
          <w:rFonts w:ascii="Times New Roman" w:eastAsia="Times New Roman" w:hAnsi="Times New Roman" w:cs="Times New Roman"/>
          <w:sz w:val="24"/>
          <w:szCs w:val="24"/>
        </w:rPr>
        <w:t>Vault is really about connecting and organizing CAD data, which brings us to the Vault 2014 splash screen.</w:t>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2600325"/>
            <wp:effectExtent l="0" t="0" r="0" b="9525"/>
            <wp:docPr id="2" name="Picture 2" descr="http://justonesandzeros.typepad.com/images/2013/SplashScreen/VaultPro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2013/SplashScreen/VaultPro201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2600325"/>
                    </a:xfrm>
                    <a:prstGeom prst="rect">
                      <a:avLst/>
                    </a:prstGeom>
                    <a:noFill/>
                    <a:ln>
                      <a:noFill/>
                    </a:ln>
                  </pic:spPr>
                </pic:pic>
              </a:graphicData>
            </a:graphic>
          </wp:inline>
        </w:drawing>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proofErr w:type="spellStart"/>
      <w:r w:rsidRPr="006E6D84">
        <w:rPr>
          <w:rFonts w:ascii="Times New Roman" w:eastAsia="Times New Roman" w:hAnsi="Times New Roman" w:cs="Times New Roman"/>
          <w:sz w:val="24"/>
          <w:szCs w:val="24"/>
        </w:rPr>
        <w:t>Ahh</w:t>
      </w:r>
      <w:proofErr w:type="spellEnd"/>
      <w:r w:rsidRPr="006E6D84">
        <w:rPr>
          <w:rFonts w:ascii="Times New Roman" w:eastAsia="Times New Roman" w:hAnsi="Times New Roman" w:cs="Times New Roman"/>
          <w:sz w:val="24"/>
          <w:szCs w:val="24"/>
        </w:rPr>
        <w:t xml:space="preserve">, look at it.  </w:t>
      </w:r>
      <w:proofErr w:type="gramStart"/>
      <w:r w:rsidRPr="006E6D84">
        <w:rPr>
          <w:rFonts w:ascii="Times New Roman" w:eastAsia="Times New Roman" w:hAnsi="Times New Roman" w:cs="Times New Roman"/>
          <w:sz w:val="24"/>
          <w:szCs w:val="24"/>
        </w:rPr>
        <w:t>A thing of beauty.</w:t>
      </w:r>
      <w:proofErr w:type="gramEnd"/>
      <w:r w:rsidRPr="006E6D84">
        <w:rPr>
          <w:rFonts w:ascii="Times New Roman" w:eastAsia="Times New Roman" w:hAnsi="Times New Roman" w:cs="Times New Roman"/>
          <w:sz w:val="24"/>
          <w:szCs w:val="24"/>
        </w:rPr>
        <w:t xml:space="preserve">  It has a nice hi-tech vibe to it and is pleasing to the eye.  So what do the interconnected balls represent?  </w:t>
      </w:r>
      <w:proofErr w:type="gramStart"/>
      <w:r w:rsidRPr="006E6D84">
        <w:rPr>
          <w:rFonts w:ascii="Times New Roman" w:eastAsia="Times New Roman" w:hAnsi="Times New Roman" w:cs="Times New Roman"/>
          <w:sz w:val="24"/>
          <w:szCs w:val="24"/>
        </w:rPr>
        <w:t>The vault client and server components?</w:t>
      </w:r>
      <w:proofErr w:type="gramEnd"/>
      <w:r w:rsidRPr="006E6D84">
        <w:rPr>
          <w:rFonts w:ascii="Times New Roman" w:eastAsia="Times New Roman" w:hAnsi="Times New Roman" w:cs="Times New Roman"/>
          <w:sz w:val="24"/>
          <w:szCs w:val="24"/>
        </w:rPr>
        <w:t xml:space="preserve">  CAD files?  </w:t>
      </w:r>
      <w:proofErr w:type="gramStart"/>
      <w:r w:rsidRPr="006E6D84">
        <w:rPr>
          <w:rFonts w:ascii="Times New Roman" w:eastAsia="Times New Roman" w:hAnsi="Times New Roman" w:cs="Times New Roman"/>
          <w:sz w:val="24"/>
          <w:szCs w:val="24"/>
        </w:rPr>
        <w:t>People?</w:t>
      </w:r>
      <w:proofErr w:type="gramEnd"/>
      <w:r w:rsidRPr="006E6D84">
        <w:rPr>
          <w:rFonts w:ascii="Times New Roman" w:eastAsia="Times New Roman" w:hAnsi="Times New Roman" w:cs="Times New Roman"/>
          <w:sz w:val="24"/>
          <w:szCs w:val="24"/>
        </w:rPr>
        <w:t xml:space="preserve">  </w:t>
      </w:r>
      <w:proofErr w:type="gramStart"/>
      <w:r w:rsidRPr="006E6D84">
        <w:rPr>
          <w:rFonts w:ascii="Times New Roman" w:eastAsia="Times New Roman" w:hAnsi="Times New Roman" w:cs="Times New Roman"/>
          <w:sz w:val="24"/>
          <w:szCs w:val="24"/>
        </w:rPr>
        <w:t>Data management systems?</w:t>
      </w:r>
      <w:proofErr w:type="gramEnd"/>
      <w:r w:rsidRPr="006E6D84">
        <w:rPr>
          <w:rFonts w:ascii="Times New Roman" w:eastAsia="Times New Roman" w:hAnsi="Times New Roman" w:cs="Times New Roman"/>
          <w:sz w:val="24"/>
          <w:szCs w:val="24"/>
        </w:rPr>
        <w:t xml:space="preserve">  The answer is </w:t>
      </w:r>
      <w:r w:rsidRPr="006E6D84">
        <w:rPr>
          <w:rFonts w:ascii="Times New Roman" w:eastAsia="Times New Roman" w:hAnsi="Times New Roman" w:cs="Times New Roman"/>
          <w:b/>
          <w:bCs/>
          <w:sz w:val="24"/>
          <w:szCs w:val="24"/>
        </w:rPr>
        <w:t>all of the above</w:t>
      </w:r>
      <w:r w:rsidRPr="006E6D84">
        <w:rPr>
          <w:rFonts w:ascii="Times New Roman" w:eastAsia="Times New Roman" w:hAnsi="Times New Roman" w:cs="Times New Roman"/>
          <w:sz w:val="24"/>
          <w:szCs w:val="24"/>
        </w:rPr>
        <w:t xml:space="preserve">.  Vault does all of those things, and those things are a fitting description of Vault.  </w:t>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sidRPr="006E6D84">
        <w:rPr>
          <w:rFonts w:ascii="Times New Roman" w:eastAsia="Times New Roman" w:hAnsi="Times New Roman" w:cs="Times New Roman"/>
          <w:sz w:val="24"/>
          <w:szCs w:val="24"/>
        </w:rPr>
        <w:t>Vault is a hard product to describe, so it doesn’t surprise me that it took so long to get it right.  I’m just glad it happened.  As a programmer, I usually don’t care about things like branding, but it looks like some real effort was put in to understand the products.  I’m not just talking about Vault either.  All the new Autodesk product releases are accompanied by amazing imagery.</w:t>
      </w:r>
    </w:p>
    <w:p w:rsidR="006E6D84" w:rsidRPr="006E6D84" w:rsidRDefault="006E6D84" w:rsidP="006E6D8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Commentary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justonesandzeros.typepad.com/images/Commentary3-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172"/>
    <w:rsid w:val="000F3172"/>
    <w:rsid w:val="006C56B1"/>
    <w:rsid w:val="006E6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6D8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6D84"/>
    <w:rPr>
      <w:i/>
      <w:iCs/>
    </w:rPr>
  </w:style>
  <w:style w:type="character" w:styleId="Strong">
    <w:name w:val="Strong"/>
    <w:basedOn w:val="DefaultParagraphFont"/>
    <w:uiPriority w:val="22"/>
    <w:qFormat/>
    <w:rsid w:val="006E6D84"/>
    <w:rPr>
      <w:b/>
      <w:bCs/>
    </w:rPr>
  </w:style>
  <w:style w:type="paragraph" w:styleId="BalloonText">
    <w:name w:val="Balloon Text"/>
    <w:basedOn w:val="Normal"/>
    <w:link w:val="BalloonTextChar"/>
    <w:uiPriority w:val="99"/>
    <w:semiHidden/>
    <w:unhideWhenUsed/>
    <w:rsid w:val="006E6D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6D8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6D8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6D84"/>
    <w:rPr>
      <w:i/>
      <w:iCs/>
    </w:rPr>
  </w:style>
  <w:style w:type="character" w:styleId="Strong">
    <w:name w:val="Strong"/>
    <w:basedOn w:val="DefaultParagraphFont"/>
    <w:uiPriority w:val="22"/>
    <w:qFormat/>
    <w:rsid w:val="006E6D84"/>
    <w:rPr>
      <w:b/>
      <w:bCs/>
    </w:rPr>
  </w:style>
  <w:style w:type="paragraph" w:styleId="BalloonText">
    <w:name w:val="Balloon Text"/>
    <w:basedOn w:val="Normal"/>
    <w:link w:val="BalloonTextChar"/>
    <w:uiPriority w:val="99"/>
    <w:semiHidden/>
    <w:unhideWhenUsed/>
    <w:rsid w:val="006E6D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6D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8074182">
      <w:bodyDiv w:val="1"/>
      <w:marLeft w:val="0"/>
      <w:marRight w:val="0"/>
      <w:marTop w:val="0"/>
      <w:marBottom w:val="0"/>
      <w:divBdr>
        <w:top w:val="none" w:sz="0" w:space="0" w:color="auto"/>
        <w:left w:val="none" w:sz="0" w:space="0" w:color="auto"/>
        <w:bottom w:val="none" w:sz="0" w:space="0" w:color="auto"/>
        <w:right w:val="none" w:sz="0" w:space="0" w:color="auto"/>
      </w:divBdr>
      <w:divsChild>
        <w:div w:id="567954820">
          <w:marLeft w:val="0"/>
          <w:marRight w:val="0"/>
          <w:marTop w:val="0"/>
          <w:marBottom w:val="0"/>
          <w:divBdr>
            <w:top w:val="none" w:sz="0" w:space="0" w:color="auto"/>
            <w:left w:val="none" w:sz="0" w:space="0" w:color="auto"/>
            <w:bottom w:val="none" w:sz="0" w:space="0" w:color="auto"/>
            <w:right w:val="none" w:sz="0" w:space="0" w:color="auto"/>
          </w:divBdr>
          <w:divsChild>
            <w:div w:id="1739473752">
              <w:marLeft w:val="0"/>
              <w:marRight w:val="0"/>
              <w:marTop w:val="0"/>
              <w:marBottom w:val="0"/>
              <w:divBdr>
                <w:top w:val="none" w:sz="0" w:space="0" w:color="auto"/>
                <w:left w:val="none" w:sz="0" w:space="0" w:color="auto"/>
                <w:bottom w:val="none" w:sz="0" w:space="0" w:color="auto"/>
                <w:right w:val="none" w:sz="0" w:space="0" w:color="auto"/>
              </w:divBdr>
              <w:divsChild>
                <w:div w:id="936640905">
                  <w:marLeft w:val="0"/>
                  <w:marRight w:val="0"/>
                  <w:marTop w:val="0"/>
                  <w:marBottom w:val="0"/>
                  <w:divBdr>
                    <w:top w:val="none" w:sz="0" w:space="0" w:color="auto"/>
                    <w:left w:val="none" w:sz="0" w:space="0" w:color="auto"/>
                    <w:bottom w:val="none" w:sz="0" w:space="0" w:color="auto"/>
                    <w:right w:val="none" w:sz="0" w:space="0" w:color="auto"/>
                  </w:divBdr>
                  <w:divsChild>
                    <w:div w:id="893546222">
                      <w:marLeft w:val="0"/>
                      <w:marRight w:val="0"/>
                      <w:marTop w:val="0"/>
                      <w:marBottom w:val="0"/>
                      <w:divBdr>
                        <w:top w:val="none" w:sz="0" w:space="0" w:color="auto"/>
                        <w:left w:val="none" w:sz="0" w:space="0" w:color="auto"/>
                        <w:bottom w:val="none" w:sz="0" w:space="0" w:color="auto"/>
                        <w:right w:val="none" w:sz="0" w:space="0" w:color="auto"/>
                      </w:divBdr>
                      <w:divsChild>
                        <w:div w:id="1415474665">
                          <w:marLeft w:val="0"/>
                          <w:marRight w:val="0"/>
                          <w:marTop w:val="0"/>
                          <w:marBottom w:val="0"/>
                          <w:divBdr>
                            <w:top w:val="none" w:sz="0" w:space="0" w:color="auto"/>
                            <w:left w:val="none" w:sz="0" w:space="0" w:color="auto"/>
                            <w:bottom w:val="none" w:sz="0" w:space="0" w:color="auto"/>
                            <w:right w:val="none" w:sz="0" w:space="0" w:color="auto"/>
                          </w:divBdr>
                          <w:divsChild>
                            <w:div w:id="1219823212">
                              <w:marLeft w:val="0"/>
                              <w:marRight w:val="0"/>
                              <w:marTop w:val="0"/>
                              <w:marBottom w:val="0"/>
                              <w:divBdr>
                                <w:top w:val="none" w:sz="0" w:space="0" w:color="auto"/>
                                <w:left w:val="none" w:sz="0" w:space="0" w:color="auto"/>
                                <w:bottom w:val="none" w:sz="0" w:space="0" w:color="auto"/>
                                <w:right w:val="none" w:sz="0" w:space="0" w:color="auto"/>
                              </w:divBdr>
                              <w:divsChild>
                                <w:div w:id="1775591566">
                                  <w:marLeft w:val="0"/>
                                  <w:marRight w:val="0"/>
                                  <w:marTop w:val="0"/>
                                  <w:marBottom w:val="0"/>
                                  <w:divBdr>
                                    <w:top w:val="none" w:sz="0" w:space="0" w:color="auto"/>
                                    <w:left w:val="none" w:sz="0" w:space="0" w:color="auto"/>
                                    <w:bottom w:val="none" w:sz="0" w:space="0" w:color="auto"/>
                                    <w:right w:val="none" w:sz="0" w:space="0" w:color="auto"/>
                                  </w:divBdr>
                                  <w:divsChild>
                                    <w:div w:id="483280043">
                                      <w:marLeft w:val="0"/>
                                      <w:marRight w:val="0"/>
                                      <w:marTop w:val="0"/>
                                      <w:marBottom w:val="0"/>
                                      <w:divBdr>
                                        <w:top w:val="none" w:sz="0" w:space="0" w:color="auto"/>
                                        <w:left w:val="none" w:sz="0" w:space="0" w:color="auto"/>
                                        <w:bottom w:val="none" w:sz="0" w:space="0" w:color="auto"/>
                                        <w:right w:val="none" w:sz="0" w:space="0" w:color="auto"/>
                                      </w:divBdr>
                                      <w:divsChild>
                                        <w:div w:id="51780911">
                                          <w:marLeft w:val="0"/>
                                          <w:marRight w:val="0"/>
                                          <w:marTop w:val="0"/>
                                          <w:marBottom w:val="0"/>
                                          <w:divBdr>
                                            <w:top w:val="none" w:sz="0" w:space="0" w:color="auto"/>
                                            <w:left w:val="none" w:sz="0" w:space="0" w:color="auto"/>
                                            <w:bottom w:val="none" w:sz="0" w:space="0" w:color="auto"/>
                                            <w:right w:val="none" w:sz="0" w:space="0" w:color="auto"/>
                                          </w:divBdr>
                                          <w:divsChild>
                                            <w:div w:id="16643166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1423</Characters>
  <Application>Microsoft Office Word</Application>
  <DocSecurity>0</DocSecurity>
  <Lines>11</Lines>
  <Paragraphs>3</Paragraphs>
  <ScaleCrop>false</ScaleCrop>
  <Company>Autodesk, Inc.</Company>
  <LinksUpToDate>false</LinksUpToDate>
  <CharactersWithSpaces>1669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2013-07-01T14:01:00Z</dcterms:created>
  <dcterms:modified xsi:type="dcterms:W3CDTF">2013-07-01T14:01:00Z</dcterms:modified>
</cp:coreProperties>
</file>