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501" w:rsidRDefault="00AA5501" w:rsidP="00AA55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LoginSettings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settings =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  <w:highlight w:val="white"/>
        </w:rPr>
        <w:t>LoginSettings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clientId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plmUri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oxygenConsumerKey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6C56B1" w:rsidRDefault="00AA5501" w:rsidP="00AA5501">
      <w:pPr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m_conn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  <w:highlight w:val="white"/>
        </w:rPr>
        <w:t>Library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.Login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settings);</w:t>
      </w:r>
    </w:p>
    <w:p w:rsidR="00AA5501" w:rsidRDefault="00AA5501" w:rsidP="00AA5501">
      <w:pPr>
        <w:rPr>
          <w:rFonts w:ascii="Consolas" w:hAnsi="Consolas" w:cs="Consolas"/>
          <w:color w:val="000000"/>
          <w:sz w:val="18"/>
          <w:szCs w:val="18"/>
        </w:rPr>
      </w:pPr>
    </w:p>
    <w:p w:rsidR="00AA5501" w:rsidRDefault="00AA5501" w:rsidP="00AA55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GetWorkspaceCollection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operation =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new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  <w:highlight w:val="white"/>
        </w:rPr>
        <w:t>GetWorkspaceCollection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);</w:t>
      </w:r>
    </w:p>
    <w:p w:rsidR="00AA5501" w:rsidRDefault="00AA5501" w:rsidP="00AA550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m_</w:t>
      </w:r>
      <w:proofErr w:type="gramStart"/>
      <w:r>
        <w:rPr>
          <w:rFonts w:ascii="Consolas" w:hAnsi="Consolas" w:cs="Consolas"/>
          <w:color w:val="000000"/>
          <w:sz w:val="18"/>
          <w:szCs w:val="18"/>
          <w:highlight w:val="white"/>
        </w:rPr>
        <w:t>conn.RunOperation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>operation);</w:t>
      </w:r>
    </w:p>
    <w:p w:rsidR="00AA5501" w:rsidRDefault="00AA5501" w:rsidP="00AA5501">
      <w:pPr>
        <w:rPr>
          <w:rFonts w:ascii="Consolas" w:hAnsi="Consolas" w:cs="Consolas"/>
          <w:color w:val="000000"/>
          <w:sz w:val="18"/>
          <w:szCs w:val="18"/>
        </w:rPr>
      </w:pP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PagedCollection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&lt;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Workspace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&gt; workspaces =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operation.OutputPayload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;</w:t>
      </w:r>
    </w:p>
    <w:p w:rsidR="00353468" w:rsidRDefault="00353468" w:rsidP="00AA5501">
      <w:pPr>
        <w:rPr>
          <w:rFonts w:ascii="Consolas" w:hAnsi="Consolas" w:cs="Consolas"/>
          <w:color w:val="000000"/>
          <w:sz w:val="18"/>
          <w:szCs w:val="18"/>
        </w:rPr>
      </w:pP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bookmarkStart w:id="0" w:name="_GoBack"/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class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UpdateWorkspaceItem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Operation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ItemDetail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ItemDetail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&gt;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>{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UpdateWorkspaceItem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long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workspaceId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r>
        <w:rPr>
          <w:rFonts w:ascii="Consolas" w:hAnsi="Consolas" w:cs="Consolas"/>
          <w:color w:val="0000FF"/>
          <w:sz w:val="18"/>
          <w:szCs w:val="18"/>
          <w:highlight w:val="white"/>
        </w:rPr>
        <w:t>long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ItemDetail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update)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: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base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8"/>
          <w:szCs w:val="18"/>
          <w:highlight w:val="white"/>
        </w:rPr>
        <w:t>HttpMethod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.Put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8"/>
          <w:szCs w:val="18"/>
          <w:highlight w:val="white"/>
        </w:rPr>
        <w:t>string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.Format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r>
        <w:rPr>
          <w:rFonts w:ascii="Consolas" w:hAnsi="Consolas" w:cs="Consolas"/>
          <w:color w:val="A31515"/>
          <w:sz w:val="18"/>
          <w:szCs w:val="18"/>
          <w:highlight w:val="white"/>
        </w:rPr>
        <w:t>"/</w:t>
      </w:r>
      <w:proofErr w:type="spellStart"/>
      <w:r>
        <w:rPr>
          <w:rFonts w:ascii="Consolas" w:hAnsi="Consolas" w:cs="Consolas"/>
          <w:color w:val="A31515"/>
          <w:sz w:val="18"/>
          <w:szCs w:val="18"/>
          <w:highlight w:val="white"/>
        </w:rPr>
        <w:t>api</w:t>
      </w:r>
      <w:proofErr w:type="spellEnd"/>
      <w:r>
        <w:rPr>
          <w:rFonts w:ascii="Consolas" w:hAnsi="Consolas" w:cs="Consolas"/>
          <w:color w:val="A31515"/>
          <w:sz w:val="18"/>
          <w:szCs w:val="18"/>
          <w:highlight w:val="white"/>
        </w:rPr>
        <w:t>/v2/workspaces/{0}/items/{1}"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workspaceId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itemId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), update)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{   }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public</w:t>
      </w:r>
      <w:proofErr w:type="gram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UpdateWorkspaceItem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r>
        <w:rPr>
          <w:rFonts w:ascii="Consolas" w:hAnsi="Consolas" w:cs="Consolas"/>
          <w:color w:val="2B91AF"/>
          <w:sz w:val="18"/>
          <w:szCs w:val="18"/>
          <w:highlight w:val="white"/>
        </w:rPr>
        <w:t>Uri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fullUri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8"/>
          <w:szCs w:val="18"/>
          <w:highlight w:val="white"/>
        </w:rPr>
        <w:t>ItemDetail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update)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    : </w:t>
      </w:r>
      <w:proofErr w:type="gramStart"/>
      <w:r>
        <w:rPr>
          <w:rFonts w:ascii="Consolas" w:hAnsi="Consolas" w:cs="Consolas"/>
          <w:color w:val="0000FF"/>
          <w:sz w:val="18"/>
          <w:szCs w:val="18"/>
          <w:highlight w:val="white"/>
        </w:rPr>
        <w:t>base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2B91AF"/>
          <w:sz w:val="18"/>
          <w:szCs w:val="18"/>
          <w:highlight w:val="white"/>
        </w:rPr>
        <w:t>HttpMethod</w:t>
      </w:r>
      <w:r>
        <w:rPr>
          <w:rFonts w:ascii="Consolas" w:hAnsi="Consolas" w:cs="Consolas"/>
          <w:color w:val="000000"/>
          <w:sz w:val="18"/>
          <w:szCs w:val="18"/>
          <w:highlight w:val="white"/>
        </w:rPr>
        <w:t>.Put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8"/>
          <w:szCs w:val="18"/>
          <w:highlight w:val="white"/>
        </w:rPr>
        <w:t>fullUri</w:t>
      </w:r>
      <w:proofErr w:type="spellEnd"/>
      <w:r>
        <w:rPr>
          <w:rFonts w:ascii="Consolas" w:hAnsi="Consolas" w:cs="Consolas"/>
          <w:color w:val="000000"/>
          <w:sz w:val="18"/>
          <w:szCs w:val="18"/>
          <w:highlight w:val="white"/>
        </w:rPr>
        <w:t>, update)</w:t>
      </w:r>
    </w:p>
    <w:p w:rsidR="00353468" w:rsidRDefault="00353468" w:rsidP="003534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  <w:highlight w:val="white"/>
        </w:rPr>
      </w:pPr>
      <w:r>
        <w:rPr>
          <w:rFonts w:ascii="Consolas" w:hAnsi="Consolas" w:cs="Consolas"/>
          <w:color w:val="000000"/>
          <w:sz w:val="18"/>
          <w:szCs w:val="18"/>
          <w:highlight w:val="white"/>
        </w:rPr>
        <w:t xml:space="preserve">    { }</w:t>
      </w:r>
    </w:p>
    <w:p w:rsidR="00353468" w:rsidRDefault="00353468" w:rsidP="00353468">
      <w:r>
        <w:rPr>
          <w:rFonts w:ascii="Consolas" w:hAnsi="Consolas" w:cs="Consolas"/>
          <w:color w:val="000000"/>
          <w:sz w:val="18"/>
          <w:szCs w:val="18"/>
          <w:highlight w:val="white"/>
        </w:rPr>
        <w:t>}</w:t>
      </w:r>
      <w:bookmarkEnd w:id="0"/>
    </w:p>
    <w:sectPr w:rsidR="00353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6D5"/>
    <w:rsid w:val="00353468"/>
    <w:rsid w:val="006C56B1"/>
    <w:rsid w:val="00A236D5"/>
    <w:rsid w:val="00AA5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5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55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100</Words>
  <Characters>574</Characters>
  <Application>Microsoft Office Word</Application>
  <DocSecurity>0</DocSecurity>
  <Lines>4</Lines>
  <Paragraphs>1</Paragraphs>
  <ScaleCrop>false</ScaleCrop>
  <Company>Autodesk, Inc.</Company>
  <LinksUpToDate>false</LinksUpToDate>
  <CharactersWithSpaces>673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2013-11-26T20:59:00Z</dcterms:created>
  <dcterms:modified xsi:type="dcterms:W3CDTF">2013-11-26T21:13:00Z</dcterms:modified>
</cp:coreProperties>
</file>