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5E95" w:rsidRPr="004B5E95" w:rsidRDefault="004B5E95" w:rsidP="004B5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250" cy="190500"/>
            <wp:effectExtent l="0" t="0" r="0" b="0"/>
            <wp:docPr id="4" name="Picture 4" descr="http://justonesandzeros.typepad.com/images/Vault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Vault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5E95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250" cy="190500"/>
            <wp:effectExtent l="0" t="0" r="0" b="0"/>
            <wp:docPr id="3" name="Picture 3" descr="http://justonesandzeros.typepad.com/images/SampleApp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SampleApp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5E95" w:rsidRPr="004B5E95" w:rsidRDefault="004B5E95" w:rsidP="004B5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E95">
        <w:rPr>
          <w:rFonts w:ascii="Times New Roman" w:eastAsia="Times New Roman" w:hAnsi="Times New Roman" w:cs="Times New Roman"/>
          <w:sz w:val="24"/>
          <w:szCs w:val="24"/>
        </w:rPr>
        <w:t xml:space="preserve">To celebrate the release of Vault 2015 R2, I wrote an app that lets you generate BOM reports automatically through the Vault job server.  </w:t>
      </w:r>
    </w:p>
    <w:p w:rsidR="004B5E95" w:rsidRPr="004B5E95" w:rsidRDefault="004B5E95" w:rsidP="004B5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E95">
        <w:rPr>
          <w:rFonts w:ascii="Times New Roman" w:eastAsia="Times New Roman" w:hAnsi="Times New Roman" w:cs="Times New Roman"/>
          <w:sz w:val="24"/>
          <w:szCs w:val="24"/>
        </w:rPr>
        <w:t>If you are not already aware, Vault 2015 R2 has a BOM Report feature.  From any BOM view, you can run the Report command and it will generate a report of the BOM that you are viewing.  This report uses the same engine as File and Folder reports, which has a good deal of customization options.  There are also default templates to help you get started quickly.</w:t>
      </w:r>
    </w:p>
    <w:p w:rsidR="004B5E95" w:rsidRPr="004B5E95" w:rsidRDefault="004B5E95" w:rsidP="004B5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400550" cy="3429000"/>
            <wp:effectExtent l="0" t="0" r="0" b="0"/>
            <wp:docPr id="2" name="Picture 2" descr="http://justonesandzeros.typepad.com/images/2014/BOMReportJob/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ustonesandzeros.typepad.com/images/2014/BOMReportJob/output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5E95" w:rsidRPr="004B5E95" w:rsidRDefault="004B5E95" w:rsidP="004B5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E95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4B5E95" w:rsidRPr="004B5E95" w:rsidRDefault="004B5E95" w:rsidP="004B5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E95">
        <w:rPr>
          <w:rFonts w:ascii="Times New Roman" w:eastAsia="Times New Roman" w:hAnsi="Times New Roman" w:cs="Times New Roman"/>
          <w:sz w:val="24"/>
          <w:szCs w:val="24"/>
        </w:rPr>
        <w:t>However, the out-of-the-box BOM Report feature is a manual process.  If you want to automate things, my plug-in hooks to job server and lets you trigger reports when items change state.  When the job runs, it generates the report, saves it to Vault as a PDF and attaches it to the item.</w:t>
      </w:r>
    </w:p>
    <w:p w:rsidR="004B5E95" w:rsidRPr="004B5E95" w:rsidRDefault="004B5E95" w:rsidP="004B5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410075" cy="3581400"/>
            <wp:effectExtent l="0" t="0" r="9525" b="0"/>
            <wp:docPr id="1" name="Picture 1" descr="http://justonesandzeros.typepad.com/images/2014/BOMReportJob/Item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justonesandzeros.typepad.com/images/2014/BOMReportJob/ItemView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5E95" w:rsidRPr="004B5E95" w:rsidRDefault="004B5E95" w:rsidP="004B5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E9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noshade="t" o:hr="t" fillcolor="#013181" stroked="f"/>
        </w:pict>
      </w:r>
    </w:p>
    <w:p w:rsidR="004B5E95" w:rsidRPr="004B5E95" w:rsidRDefault="004B5E95" w:rsidP="004B5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E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</w:p>
    <w:p w:rsidR="004B5E95" w:rsidRPr="004B5E95" w:rsidRDefault="004B5E95" w:rsidP="004B5E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E95">
        <w:rPr>
          <w:rFonts w:ascii="Times New Roman" w:eastAsia="Times New Roman" w:hAnsi="Times New Roman" w:cs="Times New Roman"/>
          <w:sz w:val="24"/>
          <w:szCs w:val="24"/>
        </w:rPr>
        <w:t xml:space="preserve">Vault Professional 2015 R2 </w:t>
      </w:r>
    </w:p>
    <w:p w:rsidR="004B5E95" w:rsidRPr="004B5E95" w:rsidRDefault="004B5E95" w:rsidP="004B5E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E95">
        <w:rPr>
          <w:rFonts w:ascii="Times New Roman" w:eastAsia="Times New Roman" w:hAnsi="Times New Roman" w:cs="Times New Roman"/>
          <w:sz w:val="24"/>
          <w:szCs w:val="24"/>
        </w:rPr>
        <w:t xml:space="preserve">Must have job queue enabled. </w:t>
      </w:r>
    </w:p>
    <w:p w:rsidR="004B5E95" w:rsidRPr="004B5E95" w:rsidRDefault="004B5E95" w:rsidP="004B5E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E95">
        <w:rPr>
          <w:rFonts w:ascii="Times New Roman" w:eastAsia="Times New Roman" w:hAnsi="Times New Roman" w:cs="Times New Roman"/>
          <w:sz w:val="24"/>
          <w:szCs w:val="24"/>
        </w:rPr>
        <w:t xml:space="preserve">Must have a “Quick Change” state that the plug-in can use to move the item to edit mode. </w:t>
      </w:r>
    </w:p>
    <w:p w:rsidR="004B5E95" w:rsidRPr="004B5E95" w:rsidRDefault="004B5E95" w:rsidP="004B5E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E95">
        <w:rPr>
          <w:rFonts w:ascii="Times New Roman" w:eastAsia="Times New Roman" w:hAnsi="Times New Roman" w:cs="Times New Roman"/>
          <w:sz w:val="24"/>
          <w:szCs w:val="24"/>
        </w:rPr>
        <w:t xml:space="preserve">Must have a folder in Vault for storing the generated reports. </w:t>
      </w:r>
    </w:p>
    <w:p w:rsidR="004B5E95" w:rsidRPr="004B5E95" w:rsidRDefault="004B5E95" w:rsidP="004B5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4B5E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Click here to download the application</w:t>
        </w:r>
      </w:hyperlink>
      <w:r w:rsidRPr="004B5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5E95">
        <w:rPr>
          <w:rFonts w:ascii="Times New Roman" w:eastAsia="Times New Roman" w:hAnsi="Times New Roman" w:cs="Times New Roman"/>
          <w:sz w:val="24"/>
          <w:szCs w:val="24"/>
        </w:rPr>
        <w:br/>
      </w:r>
      <w:hyperlink r:id="rId11" w:history="1">
        <w:r w:rsidRPr="004B5E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Click here to download the source code</w:t>
        </w:r>
      </w:hyperlink>
    </w:p>
    <w:p w:rsidR="004B5E95" w:rsidRPr="004B5E95" w:rsidRDefault="004B5E95" w:rsidP="004B5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E95">
        <w:rPr>
          <w:rFonts w:ascii="Times New Roman" w:eastAsia="Times New Roman" w:hAnsi="Times New Roman" w:cs="Times New Roman"/>
          <w:sz w:val="24"/>
          <w:szCs w:val="24"/>
        </w:rPr>
        <w:t>To configure BOM Reports, install the app and follow the readme.  You can find the readme in the install location (%ProgramData%\Autodesk\Vault 2015 R2\Extensions\BOMReportJob).  Administrative rights are required to configure the Vault job server.</w:t>
      </w:r>
    </w:p>
    <w:p w:rsidR="004B5E95" w:rsidRPr="004B5E95" w:rsidRDefault="004B5E95" w:rsidP="004B5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E9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noshade="t" o:hr="t" fillcolor="#013181" stroked="f"/>
        </w:pict>
      </w:r>
    </w:p>
    <w:p w:rsidR="004B5E95" w:rsidRPr="004B5E95" w:rsidRDefault="004B5E95" w:rsidP="004B5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E95">
        <w:rPr>
          <w:rFonts w:ascii="Times New Roman" w:eastAsia="Times New Roman" w:hAnsi="Times New Roman" w:cs="Times New Roman"/>
          <w:sz w:val="24"/>
          <w:szCs w:val="24"/>
        </w:rPr>
        <w:t xml:space="preserve">All the apps on this blog have a </w:t>
      </w:r>
      <w:hyperlink r:id="rId12" w:history="1">
        <w:r w:rsidRPr="004B5E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legal disclaimer</w:t>
        </w:r>
      </w:hyperlink>
      <w:r w:rsidRPr="004B5E95">
        <w:rPr>
          <w:rFonts w:ascii="Times New Roman" w:eastAsia="Times New Roman" w:hAnsi="Times New Roman" w:cs="Times New Roman"/>
          <w:sz w:val="24"/>
          <w:szCs w:val="24"/>
        </w:rPr>
        <w:t xml:space="preserve"> on them, but I want to make this one more obvious since it’s dealing with BOM data.  </w:t>
      </w:r>
      <w:r w:rsidRPr="004B5E95">
        <w:rPr>
          <w:rFonts w:ascii="Times New Roman" w:eastAsia="Times New Roman" w:hAnsi="Times New Roman" w:cs="Times New Roman"/>
          <w:b/>
          <w:bCs/>
          <w:sz w:val="24"/>
          <w:szCs w:val="24"/>
        </w:rPr>
        <w:t>BOM Report Job is not an official product.</w:t>
      </w:r>
      <w:r w:rsidRPr="004B5E95">
        <w:rPr>
          <w:rFonts w:ascii="Times New Roman" w:eastAsia="Times New Roman" w:hAnsi="Times New Roman" w:cs="Times New Roman"/>
          <w:sz w:val="24"/>
          <w:szCs w:val="24"/>
        </w:rPr>
        <w:t xml:space="preserve">  It’s technically classified as a sample app.  So please keep that in mind when using these reports.  For example, if you are using the report to purchase $50,000 worth of parts, you may want to double check the numbers first before putting the order in.  </w:t>
      </w:r>
    </w:p>
    <w:p w:rsidR="004B5E95" w:rsidRPr="004B5E95" w:rsidRDefault="004B5E95" w:rsidP="004B5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E9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noshade="t" o:hr="t" fillcolor="#013181" stroked="f"/>
        </w:pict>
      </w:r>
    </w:p>
    <w:p w:rsidR="006C56B1" w:rsidRDefault="006C56B1">
      <w:bookmarkStart w:id="0" w:name="_GoBack"/>
      <w:bookmarkEnd w:id="0"/>
    </w:p>
    <w:sectPr w:rsidR="006C5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0B2F1E"/>
    <w:multiLevelType w:val="multilevel"/>
    <w:tmpl w:val="AA5A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6B1C"/>
    <w:rsid w:val="004B5E95"/>
    <w:rsid w:val="004C6B1C"/>
    <w:rsid w:val="006C5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5E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B5E9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B5E95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5E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5E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5E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B5E9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B5E95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5E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5E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10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5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05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73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33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94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3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469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57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527685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hyperlink" Target="http://justonesandzeros.typepad.com/blog/disclaimer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justonesandzeros.typepad.com/Apps/BOMReportJob/BOMReportJob-1.0.3.0-src.zip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justonesandzeros.typepad.com/Apps/BOMReportJob/BOMReportJob-1.0.3.0-bin.zip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308</Words>
  <Characters>1756</Characters>
  <Application>Microsoft Office Word</Application>
  <DocSecurity>0</DocSecurity>
  <Lines>14</Lines>
  <Paragraphs>4</Paragraphs>
  <ScaleCrop>false</ScaleCrop>
  <Company>Autodesk, Inc.</Company>
  <LinksUpToDate>false</LinksUpToDate>
  <CharactersWithSpaces>2060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2014-10-15T16:54:00Z</dcterms:created>
  <dcterms:modified xsi:type="dcterms:W3CDTF">2014-10-15T16:54:00Z</dcterms:modified>
</cp:coreProperties>
</file>