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  <w:highlight w:val="white"/>
        </w:rPr>
      </w:pPr>
      <w:r>
        <w:rPr>
          <w:rFonts w:ascii="Consolas" w:hAnsi="Consolas" w:cs="Consolas"/>
          <w:color w:val="008000"/>
          <w:sz w:val="18"/>
          <w:szCs w:val="18"/>
          <w:highlight w:val="white"/>
        </w:rPr>
        <w:t>// C#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void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EnableComponentBOMRow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r>
        <w:rPr>
          <w:rFonts w:ascii="Consolas" w:hAnsi="Consolas" w:cs="Consolas"/>
          <w:color w:val="2B91AF"/>
          <w:sz w:val="18"/>
          <w:szCs w:val="18"/>
          <w:highlight w:val="white"/>
        </w:rPr>
        <w:t>Item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parentItem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string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componentName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>{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ItemService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m_conn.WebServiceManager.ItemService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// put the parent item in edit mode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r>
        <w:rPr>
          <w:rFonts w:ascii="Consolas" w:hAnsi="Consolas" w:cs="Consolas"/>
          <w:color w:val="2B91AF"/>
          <w:sz w:val="18"/>
          <w:szCs w:val="18"/>
          <w:highlight w:val="white"/>
        </w:rPr>
        <w:t>Item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editableItem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itemSvc.EditItems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long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parentItem.RevId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}).First();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// read the BOM data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ItemBOM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bom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itemSvc.GetItemBOMByItemIdAndDate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editableItem.Id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DateTime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.MinValue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BOMTyp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.Tip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,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BOMViewEditOptions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.Defaults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|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BOMViewEditOptions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.ReturnExcluded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|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BOMViewEditOptions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.ReturnUnassignedComponents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// locate the component we want to enable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BOMComp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component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bom.BOMCompArray.FirstOrDefault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n =&gt;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n.Name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componentName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// promote the component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itemSvc.AddComponentsToPromote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long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component.Id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},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ItemAssignAll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.Default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false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DateTime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timestamp;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GetPromoteOrderResults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orderResult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  <w:highlight w:val="white"/>
        </w:rPr>
        <w:t>out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timestamp);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itemSvc.PromoteComponents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timestamp,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orderResult.PrimaryArray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ItemsAndFiles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promoteResult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itemSvc.GetPromoteComponentsResults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timestamp);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>// update the BOM link to point to the Item instead of the Component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ItemAssoc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bomLink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bom.ItemAssocArray.First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n =&gt;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n.ParItemID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editableItem.Id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&amp;&amp;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n.BOMCompId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component.Id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itemSvc.UpdateItemBOMAssociations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editableItem.Id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long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bomLink.Id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},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long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promoteResult.ItemRevArray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[0].Id},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double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bomLink.Quant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},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bomLink.IsStatic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},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  <w:highlight w:val="white"/>
        </w:rPr>
        <w:t>bool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true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},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bomLink.BOMOrder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},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string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bomLink.PositionNum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},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BOMEditAction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[] {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BOMEditAction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.Update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}, 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BOMViewEditOptions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.ReturnBOMFragmentsOnEdits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8"/>
          <w:szCs w:val="18"/>
          <w:highlight w:val="white"/>
        </w:rPr>
        <w:t xml:space="preserve">// commit changes to the </w:t>
      </w:r>
      <w:proofErr w:type="spellStart"/>
      <w:r>
        <w:rPr>
          <w:rFonts w:ascii="Consolas" w:hAnsi="Consolas" w:cs="Consolas"/>
          <w:color w:val="008000"/>
          <w:sz w:val="18"/>
          <w:szCs w:val="18"/>
          <w:highlight w:val="white"/>
        </w:rPr>
        <w:t>the</w:t>
      </w:r>
      <w:proofErr w:type="spellEnd"/>
      <w:r>
        <w:rPr>
          <w:rFonts w:ascii="Consolas" w:hAnsi="Consolas" w:cs="Consolas"/>
          <w:color w:val="008000"/>
          <w:sz w:val="18"/>
          <w:szCs w:val="18"/>
          <w:highlight w:val="white"/>
        </w:rPr>
        <w:t xml:space="preserve"> parent item and the newly promoted item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r>
        <w:rPr>
          <w:rFonts w:ascii="Consolas" w:hAnsi="Consolas" w:cs="Consolas"/>
          <w:color w:val="2B91AF"/>
          <w:sz w:val="18"/>
          <w:szCs w:val="18"/>
          <w:highlight w:val="white"/>
        </w:rPr>
        <w:t>List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&lt;</w:t>
      </w:r>
      <w:r>
        <w:rPr>
          <w:rFonts w:ascii="Consolas" w:hAnsi="Consolas" w:cs="Consolas"/>
          <w:color w:val="2B91AF"/>
          <w:sz w:val="18"/>
          <w:szCs w:val="18"/>
          <w:highlight w:val="white"/>
        </w:rPr>
        <w:t>Item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itemsToCommit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  <w:highlight w:val="white"/>
        </w:rPr>
        <w:t>List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&lt;</w:t>
      </w:r>
      <w:r>
        <w:rPr>
          <w:rFonts w:ascii="Consolas" w:hAnsi="Consolas" w:cs="Consolas"/>
          <w:color w:val="2B91AF"/>
          <w:sz w:val="18"/>
          <w:szCs w:val="18"/>
          <w:highlight w:val="white"/>
        </w:rPr>
        <w:t>Item</w:t>
      </w:r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&gt;(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itemsToCommit.Add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editableItem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itemsToCommit.AddRange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promoteResult.ItemRevArray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itemSvc.UpdateAndCommitItems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itemsToCommit.ToArray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());</w:t>
      </w:r>
    </w:p>
    <w:p w:rsidR="002A6C0B" w:rsidRDefault="002A6C0B" w:rsidP="002A6C0B">
      <w:pPr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>}</w:t>
      </w:r>
    </w:p>
    <w:p w:rsidR="002A6C0B" w:rsidRDefault="002A6C0B" w:rsidP="002A6C0B">
      <w:pPr>
        <w:rPr>
          <w:rFonts w:ascii="Consolas" w:hAnsi="Consolas" w:cs="Consolas"/>
          <w:color w:val="000000"/>
          <w:sz w:val="18"/>
          <w:szCs w:val="18"/>
        </w:rPr>
      </w:pPr>
    </w:p>
    <w:p w:rsidR="002A6C0B" w:rsidRDefault="002A6C0B" w:rsidP="002A6C0B">
      <w:pPr>
        <w:rPr>
          <w:rFonts w:ascii="Consolas" w:hAnsi="Consolas" w:cs="Consolas"/>
          <w:color w:val="000000"/>
          <w:sz w:val="18"/>
          <w:szCs w:val="18"/>
        </w:rPr>
      </w:pPr>
    </w:p>
    <w:p w:rsidR="002A6C0B" w:rsidRDefault="002A6C0B" w:rsidP="002A6C0B">
      <w:pPr>
        <w:rPr>
          <w:rFonts w:ascii="Consolas" w:hAnsi="Consolas" w:cs="Consolas"/>
          <w:color w:val="000000"/>
          <w:sz w:val="18"/>
          <w:szCs w:val="18"/>
        </w:rPr>
      </w:pPr>
    </w:p>
    <w:p w:rsidR="002A6C0B" w:rsidRDefault="002A6C0B" w:rsidP="002A6C0B">
      <w:pPr>
        <w:rPr>
          <w:rFonts w:ascii="Consolas" w:hAnsi="Consolas" w:cs="Consolas"/>
          <w:color w:val="000000"/>
          <w:sz w:val="18"/>
          <w:szCs w:val="18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proofErr w:type="gramStart"/>
      <w:r>
        <w:rPr>
          <w:rFonts w:ascii="Consolas" w:hAnsi="Consolas" w:cs="Consolas"/>
          <w:color w:val="008000"/>
          <w:sz w:val="18"/>
          <w:szCs w:val="18"/>
        </w:rPr>
        <w:lastRenderedPageBreak/>
        <w:t>' VB.NET</w:t>
      </w:r>
      <w:proofErr w:type="gramEnd"/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Public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EnableComponentBOMRow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parentItem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Item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componentName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itemSvc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ItemService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connection.WebServiceManager.ItemService</w:t>
      </w:r>
      <w:proofErr w:type="spellEnd"/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put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parent item in edit mode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editableItem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Item</w:t>
      </w:r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itemSvc.EditItems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>() {</w:t>
      </w:r>
      <w:proofErr w:type="spellStart"/>
      <w:r>
        <w:rPr>
          <w:rFonts w:ascii="Consolas" w:hAnsi="Consolas" w:cs="Consolas"/>
          <w:sz w:val="18"/>
          <w:szCs w:val="18"/>
        </w:rPr>
        <w:t>parentItem.RevId</w:t>
      </w:r>
      <w:proofErr w:type="spellEnd"/>
      <w:r>
        <w:rPr>
          <w:rFonts w:ascii="Consolas" w:hAnsi="Consolas" w:cs="Consolas"/>
          <w:sz w:val="18"/>
          <w:szCs w:val="18"/>
        </w:rPr>
        <w:t>}).First()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read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BOM data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bom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ItemBOM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itemSvc.GetItemBOMByItemIdAndDate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editableItem.Id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DateTime</w:t>
      </w:r>
      <w:r>
        <w:rPr>
          <w:rFonts w:ascii="Consolas" w:hAnsi="Consolas" w:cs="Consolas"/>
          <w:sz w:val="18"/>
          <w:szCs w:val="18"/>
        </w:rPr>
        <w:t>.MinValue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BOMTyp</w:t>
      </w:r>
      <w:r>
        <w:rPr>
          <w:rFonts w:ascii="Consolas" w:hAnsi="Consolas" w:cs="Consolas"/>
          <w:sz w:val="18"/>
          <w:szCs w:val="18"/>
        </w:rPr>
        <w:t>.Tip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BOMViewEditOptions</w:t>
      </w:r>
      <w:r>
        <w:rPr>
          <w:rFonts w:ascii="Consolas" w:hAnsi="Consolas" w:cs="Consolas"/>
          <w:sz w:val="18"/>
          <w:szCs w:val="18"/>
        </w:rPr>
        <w:t>.Defaults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Or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BOMViewEditOptions</w:t>
      </w:r>
      <w:r>
        <w:rPr>
          <w:rFonts w:ascii="Consolas" w:hAnsi="Consolas" w:cs="Consolas"/>
          <w:sz w:val="18"/>
          <w:szCs w:val="18"/>
        </w:rPr>
        <w:t>.ReturnExcluded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Or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BOMViewEditOptions</w:t>
      </w:r>
      <w:r>
        <w:rPr>
          <w:rFonts w:ascii="Consolas" w:hAnsi="Consolas" w:cs="Consolas"/>
          <w:sz w:val="18"/>
          <w:szCs w:val="18"/>
        </w:rPr>
        <w:t>.ReturnUnassignedComponents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locate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component we want to enable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component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BOMComp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bom.BOMCompArray.FirstOrDefault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(n) </w:t>
      </w:r>
      <w:proofErr w:type="spellStart"/>
      <w:r>
        <w:rPr>
          <w:rFonts w:ascii="Consolas" w:hAnsi="Consolas" w:cs="Consolas"/>
          <w:sz w:val="18"/>
          <w:szCs w:val="18"/>
        </w:rPr>
        <w:t>n.Name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componentName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promote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component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itemSvc.AddComponentsToPromote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>() {</w:t>
      </w:r>
      <w:proofErr w:type="spellStart"/>
      <w:r>
        <w:rPr>
          <w:rFonts w:ascii="Consolas" w:hAnsi="Consolas" w:cs="Consolas"/>
          <w:sz w:val="18"/>
          <w:szCs w:val="18"/>
        </w:rPr>
        <w:t>component.Id</w:t>
      </w:r>
      <w:proofErr w:type="spellEnd"/>
      <w:r>
        <w:rPr>
          <w:rFonts w:ascii="Consolas" w:hAnsi="Consolas" w:cs="Consolas"/>
          <w:sz w:val="18"/>
          <w:szCs w:val="18"/>
        </w:rPr>
        <w:t xml:space="preserve">}, </w:t>
      </w:r>
      <w:proofErr w:type="spellStart"/>
      <w:r>
        <w:rPr>
          <w:rFonts w:ascii="Consolas" w:hAnsi="Consolas" w:cs="Consolas"/>
          <w:sz w:val="18"/>
          <w:szCs w:val="18"/>
        </w:rPr>
        <w:t>ItemAssignAll</w:t>
      </w:r>
      <w:proofErr w:type="spellEnd"/>
      <w:r>
        <w:rPr>
          <w:rFonts w:ascii="Consolas" w:hAnsi="Consolas" w:cs="Consolas"/>
          <w:sz w:val="18"/>
          <w:szCs w:val="18"/>
        </w:rPr>
        <w:t xml:space="preserve">.[Default],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timestamp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DateTime</w:t>
      </w:r>
      <w:proofErr w:type="spellEnd"/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orderResult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GetPromoteOrderResults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itemSvc.GetPromoteComponentOrder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timestamp)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itemSvc.PromoteComponents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timestamp, </w:t>
      </w:r>
      <w:proofErr w:type="spellStart"/>
      <w:r>
        <w:rPr>
          <w:rFonts w:ascii="Consolas" w:hAnsi="Consolas" w:cs="Consolas"/>
          <w:sz w:val="18"/>
          <w:szCs w:val="18"/>
        </w:rPr>
        <w:t>orderResult.PrimaryArray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promoteResult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ItemsAndFiles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itemSvc.GetPromoteComponentsResults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timestamp)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update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BOM link to point to the Item instead of the Component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bomLink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ItemAssoc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bom.ItemAssocArray.First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(n) </w:t>
      </w:r>
      <w:proofErr w:type="spellStart"/>
      <w:r>
        <w:rPr>
          <w:rFonts w:ascii="Consolas" w:hAnsi="Consolas" w:cs="Consolas"/>
          <w:sz w:val="18"/>
          <w:szCs w:val="18"/>
        </w:rPr>
        <w:t>n.ParItemID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editableItem.Id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AndAlso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n.BOMCompId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component.Id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itemSvc.UpdateItemBOMAssociations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editableItem.Id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>() {</w:t>
      </w:r>
      <w:proofErr w:type="spellStart"/>
      <w:r>
        <w:rPr>
          <w:rFonts w:ascii="Consolas" w:hAnsi="Consolas" w:cs="Consolas"/>
          <w:sz w:val="18"/>
          <w:szCs w:val="18"/>
        </w:rPr>
        <w:t>bomLink.Id</w:t>
      </w:r>
      <w:proofErr w:type="spellEnd"/>
      <w:r>
        <w:rPr>
          <w:rFonts w:ascii="Consolas" w:hAnsi="Consolas" w:cs="Consolas"/>
          <w:sz w:val="18"/>
          <w:szCs w:val="18"/>
        </w:rPr>
        <w:t xml:space="preserve">},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>() {</w:t>
      </w:r>
      <w:proofErr w:type="spellStart"/>
      <w:r>
        <w:rPr>
          <w:rFonts w:ascii="Consolas" w:hAnsi="Consolas" w:cs="Consolas"/>
          <w:sz w:val="18"/>
          <w:szCs w:val="18"/>
        </w:rPr>
        <w:t>promoteResult.ItemRevArray</w:t>
      </w:r>
      <w:proofErr w:type="spellEnd"/>
      <w:r>
        <w:rPr>
          <w:rFonts w:ascii="Consolas" w:hAnsi="Consolas" w:cs="Consolas"/>
          <w:sz w:val="18"/>
          <w:szCs w:val="18"/>
        </w:rPr>
        <w:t xml:space="preserve">(0).Id},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Double</w:t>
      </w:r>
      <w:r>
        <w:rPr>
          <w:rFonts w:ascii="Consolas" w:hAnsi="Consolas" w:cs="Consolas"/>
          <w:sz w:val="18"/>
          <w:szCs w:val="18"/>
        </w:rPr>
        <w:t>() {</w:t>
      </w:r>
      <w:proofErr w:type="spellStart"/>
      <w:r>
        <w:rPr>
          <w:rFonts w:ascii="Consolas" w:hAnsi="Consolas" w:cs="Consolas"/>
          <w:sz w:val="18"/>
          <w:szCs w:val="18"/>
        </w:rPr>
        <w:t>bomLink.Quant</w:t>
      </w:r>
      <w:proofErr w:type="spellEnd"/>
      <w:r>
        <w:rPr>
          <w:rFonts w:ascii="Consolas" w:hAnsi="Consolas" w:cs="Consolas"/>
          <w:sz w:val="18"/>
          <w:szCs w:val="18"/>
        </w:rPr>
        <w:t xml:space="preserve">},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Boolean</w:t>
      </w:r>
      <w:r>
        <w:rPr>
          <w:rFonts w:ascii="Consolas" w:hAnsi="Consolas" w:cs="Consolas"/>
          <w:sz w:val="18"/>
          <w:szCs w:val="18"/>
        </w:rPr>
        <w:t>() {</w:t>
      </w:r>
      <w:proofErr w:type="spellStart"/>
      <w:r>
        <w:rPr>
          <w:rFonts w:ascii="Consolas" w:hAnsi="Consolas" w:cs="Consolas"/>
          <w:sz w:val="18"/>
          <w:szCs w:val="18"/>
        </w:rPr>
        <w:t>bomLink.IsStatic</w:t>
      </w:r>
      <w:proofErr w:type="spellEnd"/>
      <w:r>
        <w:rPr>
          <w:rFonts w:ascii="Consolas" w:hAnsi="Consolas" w:cs="Consolas"/>
          <w:sz w:val="18"/>
          <w:szCs w:val="18"/>
        </w:rPr>
        <w:t xml:space="preserve">},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Boolean</w:t>
      </w:r>
      <w:r>
        <w:rPr>
          <w:rFonts w:ascii="Consolas" w:hAnsi="Consolas" w:cs="Consolas"/>
          <w:sz w:val="18"/>
          <w:szCs w:val="18"/>
        </w:rPr>
        <w:t>() {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>}, _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Integer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{</w:t>
      </w:r>
      <w:proofErr w:type="spellStart"/>
      <w:r>
        <w:rPr>
          <w:rFonts w:ascii="Consolas" w:hAnsi="Consolas" w:cs="Consolas"/>
          <w:sz w:val="18"/>
          <w:szCs w:val="18"/>
        </w:rPr>
        <w:t>bomLink.BOMOrder</w:t>
      </w:r>
      <w:proofErr w:type="spellEnd"/>
      <w:r>
        <w:rPr>
          <w:rFonts w:ascii="Consolas" w:hAnsi="Consolas" w:cs="Consolas"/>
          <w:sz w:val="18"/>
          <w:szCs w:val="18"/>
        </w:rPr>
        <w:t xml:space="preserve">},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>() {</w:t>
      </w:r>
      <w:proofErr w:type="spellStart"/>
      <w:r>
        <w:rPr>
          <w:rFonts w:ascii="Consolas" w:hAnsi="Consolas" w:cs="Consolas"/>
          <w:sz w:val="18"/>
          <w:szCs w:val="18"/>
        </w:rPr>
        <w:t>bomLink.PositionNum</w:t>
      </w:r>
      <w:proofErr w:type="spellEnd"/>
      <w:r>
        <w:rPr>
          <w:rFonts w:ascii="Consolas" w:hAnsi="Consolas" w:cs="Consolas"/>
          <w:sz w:val="18"/>
          <w:szCs w:val="18"/>
        </w:rPr>
        <w:t xml:space="preserve">},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BOMEditAction</w:t>
      </w:r>
      <w:proofErr w:type="spellEnd"/>
      <w:r>
        <w:rPr>
          <w:rFonts w:ascii="Consolas" w:hAnsi="Consolas" w:cs="Consolas"/>
          <w:sz w:val="18"/>
          <w:szCs w:val="18"/>
        </w:rPr>
        <w:t>() {</w:t>
      </w:r>
      <w:proofErr w:type="spellStart"/>
      <w:r>
        <w:rPr>
          <w:rFonts w:ascii="Consolas" w:hAnsi="Consolas" w:cs="Consolas"/>
          <w:sz w:val="18"/>
          <w:szCs w:val="18"/>
        </w:rPr>
        <w:t>BOMEditAction.Update</w:t>
      </w:r>
      <w:proofErr w:type="spellEnd"/>
      <w:r>
        <w:rPr>
          <w:rFonts w:ascii="Consolas" w:hAnsi="Consolas" w:cs="Consolas"/>
          <w:sz w:val="18"/>
          <w:szCs w:val="18"/>
        </w:rPr>
        <w:t xml:space="preserve">},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BOMViewEditOptions</w:t>
      </w:r>
      <w:r>
        <w:rPr>
          <w:rFonts w:ascii="Consolas" w:hAnsi="Consolas" w:cs="Consolas"/>
          <w:sz w:val="18"/>
          <w:szCs w:val="18"/>
        </w:rPr>
        <w:t>.ReturnBOMFragmentsOnEdits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gramStart"/>
      <w:r>
        <w:rPr>
          <w:rFonts w:ascii="Consolas" w:hAnsi="Consolas" w:cs="Consolas"/>
          <w:color w:val="008000"/>
          <w:sz w:val="18"/>
          <w:szCs w:val="18"/>
        </w:rPr>
        <w:t>' commit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changes to the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the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parent item and the newly promoted item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itemsToCommit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2B91AF"/>
          <w:sz w:val="18"/>
          <w:szCs w:val="18"/>
        </w:rPr>
        <w:t>List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Item</w:t>
      </w:r>
      <w:r>
        <w:rPr>
          <w:rFonts w:ascii="Consolas" w:hAnsi="Consolas" w:cs="Consolas"/>
          <w:sz w:val="18"/>
          <w:szCs w:val="18"/>
        </w:rPr>
        <w:t>)()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itemsToCommit.Add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editableItem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itemsToCommit.AddRange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promoteResult.ItemRevArray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ab/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itemSvc.UpdateAndCommitItems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itemsToCommit.ToArray</w:t>
      </w:r>
      <w:proofErr w:type="spellEnd"/>
      <w:r>
        <w:rPr>
          <w:rFonts w:ascii="Consolas" w:hAnsi="Consolas" w:cs="Consolas"/>
          <w:sz w:val="18"/>
          <w:szCs w:val="18"/>
        </w:rPr>
        <w:t>())</w:t>
      </w:r>
    </w:p>
    <w:p w:rsidR="002A6C0B" w:rsidRDefault="002A6C0B" w:rsidP="002A6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</w:p>
    <w:bookmarkEnd w:id="0"/>
    <w:p w:rsidR="002A6C0B" w:rsidRPr="002A6C0B" w:rsidRDefault="002A6C0B" w:rsidP="002A6C0B"/>
    <w:sectPr w:rsidR="002A6C0B" w:rsidRPr="002A6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79F"/>
    <w:rsid w:val="002A6C0B"/>
    <w:rsid w:val="0044779F"/>
    <w:rsid w:val="0048430F"/>
    <w:rsid w:val="006C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3938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3</cp:revision>
  <dcterms:created xsi:type="dcterms:W3CDTF">2014-05-23T12:57:00Z</dcterms:created>
  <dcterms:modified xsi:type="dcterms:W3CDTF">2014-05-23T13:43:00Z</dcterms:modified>
</cp:coreProperties>
</file>