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3" name="Picture 3"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3F6C30">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sz w:val="24"/>
          <w:szCs w:val="24"/>
        </w:rPr>
        <w:t xml:space="preserve">As I mentioned a </w:t>
      </w:r>
      <w:hyperlink r:id="rId7" w:tgtFrame="_blank" w:history="1">
        <w:r w:rsidRPr="003F6C30">
          <w:rPr>
            <w:rFonts w:ascii="Times New Roman" w:eastAsia="Times New Roman" w:hAnsi="Times New Roman" w:cs="Times New Roman"/>
            <w:color w:val="0000FF"/>
            <w:sz w:val="24"/>
            <w:szCs w:val="24"/>
            <w:u w:val="single"/>
          </w:rPr>
          <w:t>few articles ago</w:t>
        </w:r>
      </w:hyperlink>
      <w:r w:rsidRPr="003F6C30">
        <w:rPr>
          <w:rFonts w:ascii="Times New Roman" w:eastAsia="Times New Roman" w:hAnsi="Times New Roman" w:cs="Times New Roman"/>
          <w:sz w:val="24"/>
          <w:szCs w:val="24"/>
        </w:rPr>
        <w:t xml:space="preserve">, the VDF has the concept of client properties.  On top of that, the VDF gives you the ability to add your own.  The main advantage here is that it </w:t>
      </w:r>
      <w:proofErr w:type="gramStart"/>
      <w:r w:rsidRPr="003F6C30">
        <w:rPr>
          <w:rFonts w:ascii="Times New Roman" w:eastAsia="Times New Roman" w:hAnsi="Times New Roman" w:cs="Times New Roman"/>
          <w:sz w:val="24"/>
          <w:szCs w:val="24"/>
        </w:rPr>
        <w:t>give</w:t>
      </w:r>
      <w:proofErr w:type="gramEnd"/>
      <w:r w:rsidRPr="003F6C30">
        <w:rPr>
          <w:rFonts w:ascii="Times New Roman" w:eastAsia="Times New Roman" w:hAnsi="Times New Roman" w:cs="Times New Roman"/>
          <w:sz w:val="24"/>
          <w:szCs w:val="24"/>
        </w:rPr>
        <w:t xml:space="preserve"> you a column in the VDF grid.  Beyond that, most of the work is up to you.  You need to set the value.  If you want to persist the data, that’s also up to you.</w:t>
      </w:r>
    </w:p>
    <w:p w:rsidR="003F6C30" w:rsidRPr="003F6C30" w:rsidRDefault="003F6C30" w:rsidP="003F6C30">
      <w:pPr>
        <w:spacing w:after="0"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sz w:val="24"/>
          <w:szCs w:val="24"/>
        </w:rPr>
        <w:pict>
          <v:rect id="_x0000_i1025" style="width:0;height:1.5pt" o:hralign="center" o:hrstd="t" o:hrnoshade="t" o:hr="t" fillcolor="#d09219" stroked="f"/>
        </w:pict>
      </w:r>
    </w:p>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sz w:val="24"/>
          <w:szCs w:val="24"/>
        </w:rPr>
        <w:t xml:space="preserve">Perhaps it’s best if I show a quick example.  Let’s create a property called “my prop </w:t>
      </w:r>
      <w:proofErr w:type="spellStart"/>
      <w:r w:rsidRPr="003F6C30">
        <w:rPr>
          <w:rFonts w:ascii="Times New Roman" w:eastAsia="Times New Roman" w:hAnsi="Times New Roman" w:cs="Times New Roman"/>
          <w:sz w:val="24"/>
          <w:szCs w:val="24"/>
        </w:rPr>
        <w:t>def</w:t>
      </w:r>
      <w:proofErr w:type="spellEnd"/>
      <w:r w:rsidRPr="003F6C30">
        <w:rPr>
          <w:rFonts w:ascii="Times New Roman" w:eastAsia="Times New Roman" w:hAnsi="Times New Roman" w:cs="Times New Roman"/>
          <w:sz w:val="24"/>
          <w:szCs w:val="24"/>
        </w:rPr>
        <w:t xml:space="preserve">”, and </w:t>
      </w:r>
      <w:proofErr w:type="gramStart"/>
      <w:r w:rsidRPr="003F6C30">
        <w:rPr>
          <w:rFonts w:ascii="Times New Roman" w:eastAsia="Times New Roman" w:hAnsi="Times New Roman" w:cs="Times New Roman"/>
          <w:sz w:val="24"/>
          <w:szCs w:val="24"/>
        </w:rPr>
        <w:t>it’s</w:t>
      </w:r>
      <w:proofErr w:type="gramEnd"/>
      <w:r w:rsidRPr="003F6C30">
        <w:rPr>
          <w:rFonts w:ascii="Times New Roman" w:eastAsia="Times New Roman" w:hAnsi="Times New Roman" w:cs="Times New Roman"/>
          <w:sz w:val="24"/>
          <w:szCs w:val="24"/>
        </w:rPr>
        <w:t xml:space="preserve"> values are just a counter that I increment.</w:t>
      </w:r>
    </w:p>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648200" cy="3895725"/>
            <wp:effectExtent l="0" t="0" r="0" b="9525"/>
            <wp:docPr id="1" name="Picture 1" descr="http://justonesandzeros.typepad.com/images/2014/CustomColumn/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4/CustomColumn/screensho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8200" cy="3895725"/>
                    </a:xfrm>
                    <a:prstGeom prst="rect">
                      <a:avLst/>
                    </a:prstGeom>
                    <a:noFill/>
                    <a:ln>
                      <a:noFill/>
                    </a:ln>
                  </pic:spPr>
                </pic:pic>
              </a:graphicData>
            </a:graphic>
          </wp:inline>
        </w:drawing>
      </w:r>
    </w:p>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b/>
          <w:bCs/>
          <w:sz w:val="24"/>
          <w:szCs w:val="24"/>
        </w:rPr>
        <w:t xml:space="preserve">Step 1: Define a class the implements </w:t>
      </w:r>
      <w:proofErr w:type="spellStart"/>
      <w:r w:rsidRPr="003F6C30">
        <w:rPr>
          <w:rFonts w:ascii="Times New Roman" w:eastAsia="Times New Roman" w:hAnsi="Times New Roman" w:cs="Times New Roman"/>
          <w:b/>
          <w:bCs/>
          <w:sz w:val="24"/>
          <w:szCs w:val="24"/>
        </w:rPr>
        <w:t>IPropertyExtensionProvider</w:t>
      </w:r>
      <w:proofErr w:type="spellEnd"/>
      <w:r w:rsidRPr="003F6C30">
        <w:rPr>
          <w:rFonts w:ascii="Times New Roman" w:eastAsia="Times New Roman" w:hAnsi="Times New Roman" w:cs="Times New Roman"/>
          <w:b/>
          <w:bCs/>
          <w:sz w:val="24"/>
          <w:szCs w:val="24"/>
        </w:rPr>
        <w:t>.</w:t>
      </w:r>
    </w:p>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proofErr w:type="spellStart"/>
      <w:r w:rsidRPr="003F6C30">
        <w:rPr>
          <w:rFonts w:ascii="Times New Roman" w:eastAsia="Times New Roman" w:hAnsi="Times New Roman" w:cs="Times New Roman"/>
          <w:sz w:val="24"/>
          <w:szCs w:val="24"/>
        </w:rPr>
        <w:t>IPropertyExtensionProvider</w:t>
      </w:r>
      <w:proofErr w:type="spellEnd"/>
      <w:r w:rsidRPr="003F6C30">
        <w:rPr>
          <w:rFonts w:ascii="Times New Roman" w:eastAsia="Times New Roman" w:hAnsi="Times New Roman" w:cs="Times New Roman"/>
          <w:sz w:val="24"/>
          <w:szCs w:val="24"/>
        </w:rPr>
        <w:t xml:space="preserve"> can do a lot of things.  Here I’m using it to supply a client property definition to the VDF.  I’m also using it to provide the values to that property when the VDF asks for them.</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3F6C30" w:rsidRPr="003F6C30" w:rsidTr="003F6C30">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FF"/>
                <w:sz w:val="18"/>
                <w:szCs w:val="18"/>
              </w:rPr>
              <w:t>class</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2B91AF"/>
                <w:sz w:val="18"/>
                <w:szCs w:val="18"/>
              </w:rPr>
              <w:t>MyPropertyProvider</w:t>
            </w:r>
            <w:proofErr w:type="spellEnd"/>
            <w:r w:rsidRPr="003F6C30">
              <w:rPr>
                <w:rFonts w:ascii="Consolas" w:eastAsia="Times New Roman" w:hAnsi="Consolas" w:cs="Consolas"/>
                <w:color w:val="000000"/>
                <w:sz w:val="18"/>
                <w:szCs w:val="18"/>
              </w:rPr>
              <w:t xml:space="preserve"> : </w:t>
            </w:r>
            <w:proofErr w:type="spellStart"/>
            <w:r w:rsidRPr="003F6C30">
              <w:rPr>
                <w:rFonts w:ascii="Consolas" w:eastAsia="Times New Roman" w:hAnsi="Consolas" w:cs="Consolas"/>
                <w:color w:val="2B91AF"/>
                <w:sz w:val="18"/>
                <w:szCs w:val="18"/>
              </w:rPr>
              <w:t>IPropertyExtensionProvider</w:t>
            </w:r>
            <w:proofErr w:type="spellEnd"/>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2B91AF"/>
                <w:sz w:val="18"/>
                <w:szCs w:val="18"/>
              </w:rPr>
              <w:t xml:space="preserve">    </w:t>
            </w:r>
            <w:proofErr w:type="spellStart"/>
            <w:r w:rsidRPr="003F6C30">
              <w:rPr>
                <w:rFonts w:ascii="Consolas" w:eastAsia="Times New Roman" w:hAnsi="Consolas" w:cs="Consolas"/>
                <w:color w:val="2B91AF"/>
                <w:sz w:val="18"/>
                <w:szCs w:val="18"/>
              </w:rPr>
              <w:t>PropertyDefinition</w:t>
            </w:r>
            <w:proofErr w:type="spellEnd"/>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m_myPropDef</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long</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m_counter</w:t>
            </w:r>
            <w:proofErr w:type="spellEnd"/>
            <w:r w:rsidRPr="003F6C30">
              <w:rPr>
                <w:rFonts w:ascii="Consolas" w:eastAsia="Times New Roman" w:hAnsi="Consolas" w:cs="Consolas"/>
                <w:color w:val="000000"/>
                <w:sz w:val="18"/>
                <w:szCs w:val="18"/>
              </w:rPr>
              <w:t xml:space="preserve"> = 1;</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lastRenderedPageBreak/>
              <w:t xml:space="preserve">    </w:t>
            </w:r>
            <w:r w:rsidRPr="003F6C30">
              <w:rPr>
                <w:rFonts w:ascii="Consolas" w:eastAsia="Times New Roman" w:hAnsi="Consolas" w:cs="Consolas"/>
                <w:color w:val="0000FF"/>
                <w:sz w:val="18"/>
                <w:szCs w:val="18"/>
              </w:rPr>
              <w:t>public</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MyPropertyProvider</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m_myPropDef</w:t>
            </w:r>
            <w:proofErr w:type="spellEnd"/>
            <w:r w:rsidRPr="003F6C30">
              <w:rPr>
                <w:rFonts w:ascii="Consolas" w:eastAsia="Times New Roman" w:hAnsi="Consolas" w:cs="Consolas"/>
                <w:color w:val="000000"/>
                <w:sz w:val="18"/>
                <w:szCs w:val="18"/>
              </w:rPr>
              <w:t xml:space="preserve"> = </w:t>
            </w:r>
            <w:r w:rsidRPr="003F6C30">
              <w:rPr>
                <w:rFonts w:ascii="Consolas" w:eastAsia="Times New Roman" w:hAnsi="Consolas" w:cs="Consolas"/>
                <w:color w:val="0000FF"/>
                <w:sz w:val="18"/>
                <w:szCs w:val="18"/>
              </w:rPr>
              <w:t>new</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2B91AF"/>
                <w:sz w:val="18"/>
                <w:szCs w:val="18"/>
              </w:rPr>
              <w:t>PropertyDefinition</w:t>
            </w:r>
            <w:proofErr w:type="spellEnd"/>
            <w:r w:rsidRPr="003F6C30">
              <w:rPr>
                <w:rFonts w:ascii="Consolas" w:eastAsia="Times New Roman" w:hAnsi="Consolas" w:cs="Consolas"/>
                <w:color w:val="000000"/>
                <w:sz w:val="18"/>
                <w:szCs w:val="18"/>
              </w:rPr>
              <w:t>(</w:t>
            </w:r>
            <w:r w:rsidRPr="003F6C30">
              <w:rPr>
                <w:rFonts w:ascii="Consolas" w:eastAsia="Times New Roman" w:hAnsi="Consolas" w:cs="Consolas"/>
                <w:color w:val="A31515"/>
                <w:sz w:val="18"/>
                <w:szCs w:val="18"/>
              </w:rPr>
              <w:t>"</w:t>
            </w:r>
            <w:proofErr w:type="spellStart"/>
            <w:r w:rsidRPr="003F6C30">
              <w:rPr>
                <w:rFonts w:ascii="Consolas" w:eastAsia="Times New Roman" w:hAnsi="Consolas" w:cs="Consolas"/>
                <w:color w:val="A31515"/>
                <w:sz w:val="18"/>
                <w:szCs w:val="18"/>
              </w:rPr>
              <w:t>myPropDef</w:t>
            </w:r>
            <w:proofErr w:type="spellEnd"/>
            <w:r w:rsidRPr="003F6C30">
              <w:rPr>
                <w:rFonts w:ascii="Consolas" w:eastAsia="Times New Roman" w:hAnsi="Consolas" w:cs="Consolas"/>
                <w:color w:val="A31515"/>
                <w:sz w:val="18"/>
                <w:szCs w:val="18"/>
              </w:rPr>
              <w:t>"</w:t>
            </w: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roofErr w:type="gramStart"/>
            <w:r w:rsidRPr="003F6C30">
              <w:rPr>
                <w:rFonts w:ascii="Consolas" w:eastAsia="Times New Roman" w:hAnsi="Consolas" w:cs="Consolas"/>
                <w:color w:val="0000FF"/>
                <w:sz w:val="18"/>
                <w:szCs w:val="18"/>
              </w:rPr>
              <w:t>public</w:t>
            </w:r>
            <w:proofErr w:type="gramEnd"/>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void</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DecoratePropertyDefinitions</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8000"/>
                <w:sz w:val="18"/>
                <w:szCs w:val="18"/>
              </w:rPr>
              <w:t>// not needed in this example.</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roofErr w:type="gramStart"/>
            <w:r w:rsidRPr="003F6C30">
              <w:rPr>
                <w:rFonts w:ascii="Consolas" w:eastAsia="Times New Roman" w:hAnsi="Consolas" w:cs="Consolas"/>
                <w:color w:val="0000FF"/>
                <w:sz w:val="18"/>
                <w:szCs w:val="18"/>
              </w:rPr>
              <w:t>public</w:t>
            </w:r>
            <w:proofErr w:type="gramEnd"/>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2B91AF"/>
                <w:sz w:val="18"/>
                <w:szCs w:val="18"/>
              </w:rPr>
              <w:t>IEnumerable</w:t>
            </w:r>
            <w:proofErr w:type="spellEnd"/>
            <w:r w:rsidRPr="003F6C30">
              <w:rPr>
                <w:rFonts w:ascii="Consolas" w:eastAsia="Times New Roman" w:hAnsi="Consolas" w:cs="Consolas"/>
                <w:color w:val="000000"/>
                <w:sz w:val="18"/>
                <w:szCs w:val="18"/>
              </w:rPr>
              <w:t>&lt;</w:t>
            </w:r>
            <w:proofErr w:type="spellStart"/>
            <w:r w:rsidRPr="003F6C30">
              <w:rPr>
                <w:rFonts w:ascii="Consolas" w:eastAsia="Times New Roman" w:hAnsi="Consolas" w:cs="Consolas"/>
                <w:color w:val="2B91AF"/>
                <w:sz w:val="18"/>
                <w:szCs w:val="18"/>
              </w:rPr>
              <w:t>PropertyDefinition</w:t>
            </w:r>
            <w:proofErr w:type="spellEnd"/>
            <w:r w:rsidRPr="003F6C30">
              <w:rPr>
                <w:rFonts w:ascii="Consolas" w:eastAsia="Times New Roman" w:hAnsi="Consolas" w:cs="Consolas"/>
                <w:color w:val="000000"/>
                <w:sz w:val="18"/>
                <w:szCs w:val="18"/>
              </w:rPr>
              <w:t xml:space="preserve">&gt; </w:t>
            </w:r>
            <w:proofErr w:type="spellStart"/>
            <w:r w:rsidRPr="003F6C30">
              <w:rPr>
                <w:rFonts w:ascii="Consolas" w:eastAsia="Times New Roman" w:hAnsi="Consolas" w:cs="Consolas"/>
                <w:color w:val="000000"/>
                <w:sz w:val="18"/>
                <w:szCs w:val="18"/>
              </w:rPr>
              <w:t>GetCustomPropertyDefinitions</w:t>
            </w:r>
            <w:proofErr w:type="spellEnd"/>
            <w:r w:rsidRPr="003F6C30">
              <w:rPr>
                <w:rFonts w:ascii="Consolas" w:eastAsia="Times New Roman" w:hAnsi="Consolas" w:cs="Consolas"/>
                <w:color w:val="000000"/>
                <w:sz w:val="18"/>
                <w:szCs w:val="18"/>
              </w:rPr>
              <w:t>(</w:t>
            </w:r>
            <w:r w:rsidRPr="003F6C30">
              <w:rPr>
                <w:rFonts w:ascii="Consolas" w:eastAsia="Times New Roman" w:hAnsi="Consolas" w:cs="Consolas"/>
                <w:color w:val="2B91AF"/>
                <w:sz w:val="18"/>
                <w:szCs w:val="18"/>
              </w:rPr>
              <w:t>...</w:t>
            </w:r>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return</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m_myPropDef.ToSingleArray</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roofErr w:type="gramStart"/>
            <w:r w:rsidRPr="003F6C30">
              <w:rPr>
                <w:rFonts w:ascii="Consolas" w:eastAsia="Times New Roman" w:hAnsi="Consolas" w:cs="Consolas"/>
                <w:color w:val="0000FF"/>
                <w:sz w:val="18"/>
                <w:szCs w:val="18"/>
              </w:rPr>
              <w:t>public</w:t>
            </w:r>
            <w:proofErr w:type="gramEnd"/>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void</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PostGetPropertyValues</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8000"/>
                <w:sz w:val="18"/>
                <w:szCs w:val="18"/>
              </w:rPr>
              <w:t>// not needed in this example.</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public</w:t>
            </w: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void</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PreGetPropertyValues</w:t>
            </w:r>
            <w:proofErr w:type="spellEnd"/>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00"/>
                <w:sz w:val="18"/>
                <w:szCs w:val="18"/>
              </w:rPr>
              <w:br/>
              <w:t xml:space="preserve">           </w:t>
            </w:r>
            <w:r w:rsidRPr="003F6C30">
              <w:rPr>
                <w:rFonts w:ascii="Consolas" w:eastAsia="Times New Roman" w:hAnsi="Consolas" w:cs="Consolas"/>
                <w:color w:val="2B91AF"/>
                <w:sz w:val="18"/>
                <w:szCs w:val="18"/>
              </w:rPr>
              <w:t>Connection</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vltConn</w:t>
            </w:r>
            <w:proofErr w:type="spellEnd"/>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00"/>
                <w:sz w:val="18"/>
                <w:szCs w:val="18"/>
              </w:rPr>
              <w:br/>
              <w:t xml:space="preserve">           </w:t>
            </w:r>
            <w:proofErr w:type="spellStart"/>
            <w:r w:rsidRPr="003F6C30">
              <w:rPr>
                <w:rFonts w:ascii="Consolas" w:eastAsia="Times New Roman" w:hAnsi="Consolas" w:cs="Consolas"/>
                <w:color w:val="2B91AF"/>
                <w:sz w:val="18"/>
                <w:szCs w:val="18"/>
              </w:rPr>
              <w:t>IEnumerable</w:t>
            </w:r>
            <w:proofErr w:type="spellEnd"/>
            <w:r w:rsidRPr="003F6C30">
              <w:rPr>
                <w:rFonts w:ascii="Consolas" w:eastAsia="Times New Roman" w:hAnsi="Consolas" w:cs="Consolas"/>
                <w:color w:val="000000"/>
                <w:sz w:val="18"/>
                <w:szCs w:val="18"/>
              </w:rPr>
              <w:t>&lt;</w:t>
            </w:r>
            <w:proofErr w:type="spellStart"/>
            <w:r w:rsidRPr="003F6C30">
              <w:rPr>
                <w:rFonts w:ascii="Consolas" w:eastAsia="Times New Roman" w:hAnsi="Consolas" w:cs="Consolas"/>
                <w:color w:val="2B91AF"/>
                <w:sz w:val="18"/>
                <w:szCs w:val="18"/>
              </w:rPr>
              <w:t>IEntity</w:t>
            </w:r>
            <w:proofErr w:type="spellEnd"/>
            <w:r w:rsidRPr="003F6C30">
              <w:rPr>
                <w:rFonts w:ascii="Consolas" w:eastAsia="Times New Roman" w:hAnsi="Consolas" w:cs="Consolas"/>
                <w:color w:val="000000"/>
                <w:sz w:val="18"/>
                <w:szCs w:val="18"/>
              </w:rPr>
              <w:t xml:space="preserve">&gt; entities, </w:t>
            </w:r>
            <w:r w:rsidRPr="003F6C30">
              <w:rPr>
                <w:rFonts w:ascii="Consolas" w:eastAsia="Times New Roman" w:hAnsi="Consolas" w:cs="Consolas"/>
                <w:color w:val="000000"/>
                <w:sz w:val="18"/>
                <w:szCs w:val="18"/>
              </w:rPr>
              <w:br/>
              <w:t xml:space="preserve">           </w:t>
            </w:r>
            <w:proofErr w:type="spellStart"/>
            <w:r w:rsidRPr="003F6C30">
              <w:rPr>
                <w:rFonts w:ascii="Consolas" w:eastAsia="Times New Roman" w:hAnsi="Consolas" w:cs="Consolas"/>
                <w:color w:val="2B91AF"/>
                <w:sz w:val="18"/>
                <w:szCs w:val="18"/>
              </w:rPr>
              <w:t>PropertyDefinitionDictionary</w:t>
            </w:r>
            <w:proofErr w:type="spellEnd"/>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propDefs</w:t>
            </w:r>
            <w:proofErr w:type="spellEnd"/>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2B91AF"/>
                <w:sz w:val="18"/>
                <w:szCs w:val="18"/>
              </w:rPr>
              <w:t>PropertyValues</w:t>
            </w:r>
            <w:proofErr w:type="spellEnd"/>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resultValues</w:t>
            </w:r>
            <w:proofErr w:type="spellEnd"/>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00"/>
                <w:sz w:val="18"/>
                <w:szCs w:val="18"/>
              </w:rPr>
              <w:br/>
              <w:t xml:space="preserve">           </w:t>
            </w:r>
            <w:proofErr w:type="spellStart"/>
            <w:r w:rsidRPr="003F6C30">
              <w:rPr>
                <w:rFonts w:ascii="Consolas" w:eastAsia="Times New Roman" w:hAnsi="Consolas" w:cs="Consolas"/>
                <w:color w:val="2B91AF"/>
                <w:sz w:val="18"/>
                <w:szCs w:val="18"/>
              </w:rPr>
              <w:t>PropertyValueSettings</w:t>
            </w:r>
            <w:proofErr w:type="spellEnd"/>
            <w:r w:rsidRPr="003F6C30">
              <w:rPr>
                <w:rFonts w:ascii="Consolas" w:eastAsia="Times New Roman" w:hAnsi="Consolas" w:cs="Consolas"/>
                <w:color w:val="000000"/>
                <w:sz w:val="18"/>
                <w:szCs w:val="18"/>
              </w:rPr>
              <w:t xml:space="preserve"> settings)</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FF"/>
                <w:sz w:val="18"/>
                <w:szCs w:val="18"/>
              </w:rPr>
              <w:t>foreach</w:t>
            </w:r>
            <w:proofErr w:type="spellEnd"/>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FF"/>
                <w:sz w:val="18"/>
                <w:szCs w:val="18"/>
              </w:rPr>
              <w:t>var</w:t>
            </w:r>
            <w:proofErr w:type="spellEnd"/>
            <w:r w:rsidRPr="003F6C30">
              <w:rPr>
                <w:rFonts w:ascii="Consolas" w:eastAsia="Times New Roman" w:hAnsi="Consolas" w:cs="Consolas"/>
                <w:color w:val="000000"/>
                <w:sz w:val="18"/>
                <w:szCs w:val="18"/>
              </w:rPr>
              <w:t xml:space="preserve"> entity </w:t>
            </w:r>
            <w:r w:rsidRPr="003F6C30">
              <w:rPr>
                <w:rFonts w:ascii="Consolas" w:eastAsia="Times New Roman" w:hAnsi="Consolas" w:cs="Consolas"/>
                <w:color w:val="0000FF"/>
                <w:sz w:val="18"/>
                <w:szCs w:val="18"/>
              </w:rPr>
              <w:t>in</w:t>
            </w:r>
            <w:r w:rsidRPr="003F6C30">
              <w:rPr>
                <w:rFonts w:ascii="Consolas" w:eastAsia="Times New Roman" w:hAnsi="Consolas" w:cs="Consolas"/>
                <w:color w:val="000000"/>
                <w:sz w:val="18"/>
                <w:szCs w:val="18"/>
              </w:rPr>
              <w:t xml:space="preserve"> entities)</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FF"/>
                <w:sz w:val="18"/>
                <w:szCs w:val="18"/>
              </w:rPr>
              <w:t>foreach</w:t>
            </w:r>
            <w:proofErr w:type="spellEnd"/>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FF"/>
                <w:sz w:val="18"/>
                <w:szCs w:val="18"/>
              </w:rPr>
              <w:t>var</w:t>
            </w:r>
            <w:proofErr w:type="spellEnd"/>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propDef</w:t>
            </w:r>
            <w:proofErr w:type="spellEnd"/>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in</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propDefs.Values</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8000"/>
                <w:sz w:val="18"/>
                <w:szCs w:val="18"/>
              </w:rPr>
              <w:t xml:space="preserve">// </w:t>
            </w:r>
            <w:proofErr w:type="spellStart"/>
            <w:r w:rsidRPr="003F6C30">
              <w:rPr>
                <w:rFonts w:ascii="Consolas" w:eastAsia="Times New Roman" w:hAnsi="Consolas" w:cs="Consolas"/>
                <w:color w:val="008000"/>
                <w:sz w:val="18"/>
                <w:szCs w:val="18"/>
              </w:rPr>
              <w:t>ingore</w:t>
            </w:r>
            <w:proofErr w:type="spellEnd"/>
            <w:r w:rsidRPr="003F6C30">
              <w:rPr>
                <w:rFonts w:ascii="Consolas" w:eastAsia="Times New Roman" w:hAnsi="Consolas" w:cs="Consolas"/>
                <w:color w:val="008000"/>
                <w:sz w:val="18"/>
                <w:szCs w:val="18"/>
              </w:rPr>
              <w:t xml:space="preserve"> other properties</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if</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propDef.SystemName</w:t>
            </w:r>
            <w:proofErr w:type="spellEnd"/>
            <w:r w:rsidRPr="003F6C30">
              <w:rPr>
                <w:rFonts w:ascii="Consolas" w:eastAsia="Times New Roman" w:hAnsi="Consolas" w:cs="Consolas"/>
                <w:color w:val="000000"/>
                <w:sz w:val="18"/>
                <w:szCs w:val="18"/>
              </w:rPr>
              <w:t xml:space="preserve"> != </w:t>
            </w:r>
            <w:proofErr w:type="spellStart"/>
            <w:r w:rsidRPr="003F6C30">
              <w:rPr>
                <w:rFonts w:ascii="Consolas" w:eastAsia="Times New Roman" w:hAnsi="Consolas" w:cs="Consolas"/>
                <w:color w:val="000000"/>
                <w:sz w:val="18"/>
                <w:szCs w:val="18"/>
              </w:rPr>
              <w:t>m_myPropDef.SystemName</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continue</w:t>
            </w:r>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8000"/>
                <w:sz w:val="18"/>
                <w:szCs w:val="18"/>
              </w:rPr>
              <w:t>// set the value for our custom property.</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resultValues.SetValue</w:t>
            </w:r>
            <w:proofErr w:type="spellEnd"/>
            <w:r w:rsidRPr="003F6C30">
              <w:rPr>
                <w:rFonts w:ascii="Consolas" w:eastAsia="Times New Roman" w:hAnsi="Consolas" w:cs="Consolas"/>
                <w:color w:val="000000"/>
                <w:sz w:val="18"/>
                <w:szCs w:val="18"/>
              </w:rPr>
              <w:t>(</w:t>
            </w:r>
            <w:r w:rsidRPr="003F6C30">
              <w:rPr>
                <w:rFonts w:ascii="Consolas" w:eastAsia="Times New Roman" w:hAnsi="Consolas" w:cs="Consolas"/>
                <w:color w:val="0000FF"/>
                <w:sz w:val="18"/>
                <w:szCs w:val="18"/>
              </w:rPr>
              <w:t>new</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2B91AF"/>
                <w:sz w:val="18"/>
                <w:szCs w:val="18"/>
              </w:rPr>
              <w:t>PropertyValue</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entity, </w:t>
            </w:r>
            <w:proofErr w:type="spellStart"/>
            <w:r w:rsidRPr="003F6C30">
              <w:rPr>
                <w:rFonts w:ascii="Consolas" w:eastAsia="Times New Roman" w:hAnsi="Consolas" w:cs="Consolas"/>
                <w:color w:val="000000"/>
                <w:sz w:val="18"/>
                <w:szCs w:val="18"/>
              </w:rPr>
              <w:t>propDef</w:t>
            </w:r>
            <w:proofErr w:type="spellEnd"/>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m_counter.ToString</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m_counter</w:t>
            </w:r>
            <w:proofErr w:type="spellEnd"/>
            <w:r w:rsidRPr="003F6C30">
              <w:rPr>
                <w:rFonts w:ascii="Consolas" w:eastAsia="Times New Roman" w:hAnsi="Consolas" w:cs="Consolas"/>
                <w:color w:val="000000"/>
                <w:sz w:val="18"/>
                <w:szCs w:val="18"/>
              </w:rPr>
              <w:t>++;</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public</w:t>
            </w: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string</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SupportedEntityClasses</w:t>
            </w:r>
            <w:proofErr w:type="spellEnd"/>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get</w:t>
            </w:r>
            <w:r w:rsidRPr="003F6C30">
              <w:rPr>
                <w:rFonts w:ascii="Consolas" w:eastAsia="Times New Roman" w:hAnsi="Consolas" w:cs="Consolas"/>
                <w:color w:val="000000"/>
                <w:sz w:val="18"/>
                <w:szCs w:val="18"/>
              </w:rPr>
              <w:t xml:space="preserve"> { </w:t>
            </w:r>
            <w:r w:rsidRPr="003F6C30">
              <w:rPr>
                <w:rFonts w:ascii="Consolas" w:eastAsia="Times New Roman" w:hAnsi="Consolas" w:cs="Consolas"/>
                <w:color w:val="0000FF"/>
                <w:sz w:val="18"/>
                <w:szCs w:val="18"/>
              </w:rPr>
              <w:t>return</w:t>
            </w:r>
            <w:r w:rsidRPr="003F6C30">
              <w:rPr>
                <w:rFonts w:ascii="Consolas" w:eastAsia="Times New Roman" w:hAnsi="Consolas" w:cs="Consolas"/>
                <w:color w:val="000000"/>
                <w:sz w:val="18"/>
                <w:szCs w:val="18"/>
              </w:rPr>
              <w:t xml:space="preserve"> </w:t>
            </w:r>
            <w:r w:rsidRPr="003F6C30">
              <w:rPr>
                <w:rFonts w:ascii="Consolas" w:eastAsia="Times New Roman" w:hAnsi="Consolas" w:cs="Consolas"/>
                <w:color w:val="0000FF"/>
                <w:sz w:val="18"/>
                <w:szCs w:val="18"/>
              </w:rPr>
              <w:t>null</w:t>
            </w:r>
            <w:r w:rsidRPr="003F6C30">
              <w:rPr>
                <w:rFonts w:ascii="Consolas" w:eastAsia="Times New Roman" w:hAnsi="Consolas" w:cs="Consolas"/>
                <w:color w:val="000000"/>
                <w:sz w:val="18"/>
                <w:szCs w:val="18"/>
              </w:rPr>
              <w:t>; }</w:t>
            </w:r>
          </w:p>
          <w:p w:rsidR="003F6C30" w:rsidRPr="003F6C30" w:rsidRDefault="003F6C30" w:rsidP="003F6C30">
            <w:pPr>
              <w:adjustRightInd w:val="0"/>
              <w:spacing w:after="0" w:line="240" w:lineRule="auto"/>
              <w:rPr>
                <w:rFonts w:ascii="Times New Roman" w:eastAsia="Times New Roman" w:hAnsi="Times New Roman" w:cs="Times New Roman"/>
                <w:sz w:val="24"/>
                <w:szCs w:val="24"/>
              </w:rPr>
            </w:pPr>
            <w:r w:rsidRPr="003F6C30">
              <w:rPr>
                <w:rFonts w:ascii="Consolas" w:eastAsia="Times New Roman" w:hAnsi="Consolas" w:cs="Consolas"/>
                <w:color w:val="000000"/>
                <w:sz w:val="18"/>
                <w:szCs w:val="18"/>
              </w:rPr>
              <w:t xml:space="preserve">    }</w:t>
            </w:r>
          </w:p>
          <w:p w:rsidR="003F6C30" w:rsidRPr="003F6C30" w:rsidRDefault="003F6C30" w:rsidP="003F6C30">
            <w:pPr>
              <w:spacing w:after="0" w:line="240" w:lineRule="auto"/>
              <w:rPr>
                <w:rFonts w:ascii="Times New Roman" w:eastAsia="Times New Roman" w:hAnsi="Times New Roman" w:cs="Times New Roman"/>
                <w:sz w:val="24"/>
                <w:szCs w:val="24"/>
              </w:rPr>
            </w:pPr>
            <w:r w:rsidRPr="003F6C30">
              <w:rPr>
                <w:rFonts w:ascii="Consolas" w:hAnsi="Consolas" w:cs="Consolas"/>
                <w:color w:val="000000"/>
                <w:sz w:val="18"/>
                <w:szCs w:val="18"/>
              </w:rPr>
              <w:t>}</w:t>
            </w:r>
          </w:p>
        </w:tc>
      </w:tr>
    </w:tbl>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sz w:val="24"/>
          <w:szCs w:val="24"/>
        </w:rPr>
        <w:lastRenderedPageBreak/>
        <w:t> </w:t>
      </w:r>
    </w:p>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b/>
          <w:bCs/>
          <w:sz w:val="24"/>
          <w:szCs w:val="24"/>
        </w:rPr>
        <w:t>Step 2: Register your provider.</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3F6C30" w:rsidRPr="003F6C30" w:rsidTr="003F6C30">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3F6C30" w:rsidRPr="003F6C30" w:rsidRDefault="003F6C30" w:rsidP="003F6C30">
            <w:pPr>
              <w:adjustRightInd w:val="0"/>
              <w:spacing w:after="0" w:line="240" w:lineRule="auto"/>
              <w:rPr>
                <w:rFonts w:ascii="Times New Roman" w:eastAsia="Times New Roman" w:hAnsi="Times New Roman" w:cs="Times New Roman"/>
                <w:sz w:val="24"/>
                <w:szCs w:val="24"/>
              </w:rPr>
            </w:pPr>
            <w:proofErr w:type="spellStart"/>
            <w:r w:rsidRPr="003F6C30">
              <w:rPr>
                <w:rFonts w:ascii="Consolas" w:eastAsia="Times New Roman" w:hAnsi="Consolas" w:cs="Consolas"/>
                <w:color w:val="2B91AF"/>
                <w:sz w:val="18"/>
                <w:szCs w:val="18"/>
              </w:rPr>
              <w:t>MyPropertyProvider</w:t>
            </w:r>
            <w:proofErr w:type="spellEnd"/>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000000"/>
                <w:sz w:val="18"/>
                <w:szCs w:val="18"/>
              </w:rPr>
              <w:t>myProvider</w:t>
            </w:r>
            <w:proofErr w:type="spellEnd"/>
            <w:r w:rsidRPr="003F6C30">
              <w:rPr>
                <w:rFonts w:ascii="Consolas" w:eastAsia="Times New Roman" w:hAnsi="Consolas" w:cs="Consolas"/>
                <w:color w:val="000000"/>
                <w:sz w:val="18"/>
                <w:szCs w:val="18"/>
              </w:rPr>
              <w:t xml:space="preserve"> = </w:t>
            </w:r>
            <w:r w:rsidRPr="003F6C30">
              <w:rPr>
                <w:rFonts w:ascii="Consolas" w:eastAsia="Times New Roman" w:hAnsi="Consolas" w:cs="Consolas"/>
                <w:color w:val="0000FF"/>
                <w:sz w:val="18"/>
                <w:szCs w:val="18"/>
              </w:rPr>
              <w:t>new</w:t>
            </w:r>
            <w:r w:rsidRPr="003F6C30">
              <w:rPr>
                <w:rFonts w:ascii="Consolas" w:eastAsia="Times New Roman" w:hAnsi="Consolas" w:cs="Consolas"/>
                <w:color w:val="000000"/>
                <w:sz w:val="18"/>
                <w:szCs w:val="18"/>
              </w:rPr>
              <w:t xml:space="preserve"> </w:t>
            </w:r>
            <w:proofErr w:type="spellStart"/>
            <w:r w:rsidRPr="003F6C30">
              <w:rPr>
                <w:rFonts w:ascii="Consolas" w:eastAsia="Times New Roman" w:hAnsi="Consolas" w:cs="Consolas"/>
                <w:color w:val="2B91AF"/>
                <w:sz w:val="18"/>
                <w:szCs w:val="18"/>
              </w:rPr>
              <w:t>MyPropertyProvider</w:t>
            </w:r>
            <w:proofErr w:type="spellEnd"/>
            <w:r w:rsidRPr="003F6C30">
              <w:rPr>
                <w:rFonts w:ascii="Consolas" w:eastAsia="Times New Roman" w:hAnsi="Consolas" w:cs="Consolas"/>
                <w:color w:val="000000"/>
                <w:sz w:val="18"/>
                <w:szCs w:val="18"/>
              </w:rPr>
              <w:t>();</w:t>
            </w:r>
          </w:p>
          <w:p w:rsidR="003F6C30" w:rsidRPr="003F6C30" w:rsidRDefault="003F6C30" w:rsidP="003F6C30">
            <w:pPr>
              <w:spacing w:after="0" w:line="240" w:lineRule="auto"/>
              <w:rPr>
                <w:rFonts w:ascii="Times New Roman" w:eastAsia="Times New Roman" w:hAnsi="Times New Roman" w:cs="Times New Roman"/>
                <w:sz w:val="24"/>
                <w:szCs w:val="24"/>
              </w:rPr>
            </w:pPr>
            <w:proofErr w:type="spellStart"/>
            <w:r w:rsidRPr="003F6C30">
              <w:rPr>
                <w:rFonts w:ascii="Consolas" w:hAnsi="Consolas" w:cs="Consolas"/>
                <w:color w:val="000000"/>
                <w:sz w:val="18"/>
                <w:szCs w:val="18"/>
              </w:rPr>
              <w:t>VDF.Vault.</w:t>
            </w:r>
            <w:r w:rsidRPr="003F6C30">
              <w:rPr>
                <w:rFonts w:ascii="Consolas" w:hAnsi="Consolas" w:cs="Consolas"/>
                <w:color w:val="2B91AF"/>
                <w:sz w:val="18"/>
                <w:szCs w:val="18"/>
              </w:rPr>
              <w:t>Library</w:t>
            </w:r>
            <w:r w:rsidRPr="003F6C30">
              <w:rPr>
                <w:rFonts w:ascii="Consolas" w:hAnsi="Consolas" w:cs="Consolas"/>
                <w:color w:val="000000"/>
                <w:sz w:val="18"/>
                <w:szCs w:val="18"/>
              </w:rPr>
              <w:t>.PropertyExtensionRegistration</w:t>
            </w:r>
            <w:proofErr w:type="spellEnd"/>
            <w:r w:rsidRPr="003F6C30">
              <w:rPr>
                <w:rFonts w:ascii="Consolas" w:hAnsi="Consolas" w:cs="Consolas"/>
                <w:color w:val="000000"/>
                <w:sz w:val="18"/>
                <w:szCs w:val="18"/>
              </w:rPr>
              <w:t xml:space="preserve">. </w:t>
            </w:r>
            <w:r w:rsidRPr="003F6C30">
              <w:rPr>
                <w:rFonts w:ascii="Consolas" w:hAnsi="Consolas" w:cs="Consolas"/>
                <w:color w:val="000000"/>
                <w:sz w:val="18"/>
                <w:szCs w:val="18"/>
              </w:rPr>
              <w:br/>
            </w:r>
            <w:proofErr w:type="spellStart"/>
            <w:r w:rsidRPr="003F6C30">
              <w:rPr>
                <w:rFonts w:ascii="Consolas" w:hAnsi="Consolas" w:cs="Consolas"/>
                <w:color w:val="000000"/>
                <w:sz w:val="18"/>
                <w:szCs w:val="18"/>
              </w:rPr>
              <w:t>AddPropertyExtensionProvider</w:t>
            </w:r>
            <w:proofErr w:type="spellEnd"/>
            <w:r w:rsidRPr="003F6C30">
              <w:rPr>
                <w:rFonts w:ascii="Consolas" w:hAnsi="Consolas" w:cs="Consolas"/>
                <w:color w:val="000000"/>
                <w:sz w:val="18"/>
                <w:szCs w:val="18"/>
              </w:rPr>
              <w:t>(</w:t>
            </w:r>
            <w:proofErr w:type="spellStart"/>
            <w:r w:rsidRPr="003F6C30">
              <w:rPr>
                <w:rFonts w:ascii="Consolas" w:hAnsi="Consolas" w:cs="Consolas"/>
                <w:color w:val="000000"/>
                <w:sz w:val="18"/>
                <w:szCs w:val="18"/>
              </w:rPr>
              <w:t>myProvider</w:t>
            </w:r>
            <w:proofErr w:type="spellEnd"/>
            <w:r w:rsidRPr="003F6C30">
              <w:rPr>
                <w:rFonts w:ascii="Consolas" w:hAnsi="Consolas" w:cs="Consolas"/>
                <w:color w:val="000000"/>
                <w:sz w:val="18"/>
                <w:szCs w:val="18"/>
              </w:rPr>
              <w:t>);</w:t>
            </w:r>
          </w:p>
        </w:tc>
      </w:tr>
    </w:tbl>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sz w:val="24"/>
          <w:szCs w:val="24"/>
        </w:rPr>
        <w:lastRenderedPageBreak/>
        <w:t> </w:t>
      </w:r>
    </w:p>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b/>
          <w:bCs/>
          <w:sz w:val="24"/>
          <w:szCs w:val="24"/>
        </w:rPr>
        <w:t xml:space="preserve">Step 3: Enjoy. </w:t>
      </w:r>
    </w:p>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sz w:val="24"/>
          <w:szCs w:val="24"/>
        </w:rPr>
        <w:t>You can now use the column in any of your UI that uses the VDF.  Even if a VDF grid doesn’t explicitly set the column, the property shows up in the list when the user goes to customize the columns.</w:t>
      </w:r>
    </w:p>
    <w:p w:rsidR="003F6C30" w:rsidRPr="003F6C30" w:rsidRDefault="003F6C30" w:rsidP="003F6C30">
      <w:pPr>
        <w:spacing w:before="100" w:beforeAutospacing="1" w:after="100" w:afterAutospacing="1"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sz w:val="24"/>
          <w:szCs w:val="24"/>
        </w:rPr>
        <w:t xml:space="preserve">If your app is a Vault Explorer 2014 plug-in, your custom property is </w:t>
      </w:r>
      <w:r w:rsidRPr="003F6C30">
        <w:rPr>
          <w:rFonts w:ascii="Times New Roman" w:eastAsia="Times New Roman" w:hAnsi="Times New Roman" w:cs="Times New Roman"/>
          <w:b/>
          <w:bCs/>
          <w:sz w:val="24"/>
          <w:szCs w:val="24"/>
        </w:rPr>
        <w:t>not</w:t>
      </w:r>
      <w:r w:rsidRPr="003F6C30">
        <w:rPr>
          <w:rFonts w:ascii="Times New Roman" w:eastAsia="Times New Roman" w:hAnsi="Times New Roman" w:cs="Times New Roman"/>
          <w:sz w:val="24"/>
          <w:szCs w:val="24"/>
        </w:rPr>
        <w:t xml:space="preserve"> available in the main grid or any of the default tabs.  This is because those grids are not true VDF grids.  (Fun fact: The file browser on the Attach command </w:t>
      </w:r>
      <w:r w:rsidRPr="003F6C30">
        <w:rPr>
          <w:rFonts w:ascii="Times New Roman" w:eastAsia="Times New Roman" w:hAnsi="Times New Roman" w:cs="Times New Roman"/>
          <w:i/>
          <w:iCs/>
          <w:sz w:val="24"/>
          <w:szCs w:val="24"/>
        </w:rPr>
        <w:t>does</w:t>
      </w:r>
      <w:r w:rsidRPr="003F6C30">
        <w:rPr>
          <w:rFonts w:ascii="Times New Roman" w:eastAsia="Times New Roman" w:hAnsi="Times New Roman" w:cs="Times New Roman"/>
          <w:sz w:val="24"/>
          <w:szCs w:val="24"/>
        </w:rPr>
        <w:t xml:space="preserve"> used the VDF grid, so you can see your custom properties there)</w:t>
      </w:r>
    </w:p>
    <w:p w:rsidR="003F6C30" w:rsidRPr="003F6C30" w:rsidRDefault="003F6C30" w:rsidP="003F6C30">
      <w:pPr>
        <w:spacing w:after="0" w:line="240" w:lineRule="auto"/>
        <w:rPr>
          <w:rFonts w:ascii="Times New Roman" w:eastAsia="Times New Roman" w:hAnsi="Times New Roman" w:cs="Times New Roman"/>
          <w:sz w:val="24"/>
          <w:szCs w:val="24"/>
        </w:rPr>
      </w:pPr>
      <w:r w:rsidRPr="003F6C30">
        <w:rPr>
          <w:rFonts w:ascii="Times New Roman" w:eastAsia="Times New Roman" w:hAnsi="Times New Roman" w:cs="Times New Roman"/>
          <w:sz w:val="24"/>
          <w:szCs w:val="24"/>
        </w:rPr>
        <w:pict>
          <v:rect id="_x0000_i1026"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327"/>
    <w:rsid w:val="003F6C30"/>
    <w:rsid w:val="006C56B1"/>
    <w:rsid w:val="008D6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6C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C30"/>
    <w:rPr>
      <w:color w:val="0000FF"/>
      <w:u w:val="single"/>
    </w:rPr>
  </w:style>
  <w:style w:type="character" w:styleId="Strong">
    <w:name w:val="Strong"/>
    <w:basedOn w:val="DefaultParagraphFont"/>
    <w:uiPriority w:val="22"/>
    <w:qFormat/>
    <w:rsid w:val="003F6C30"/>
    <w:rPr>
      <w:b/>
      <w:bCs/>
    </w:rPr>
  </w:style>
  <w:style w:type="character" w:styleId="Emphasis">
    <w:name w:val="Emphasis"/>
    <w:basedOn w:val="DefaultParagraphFont"/>
    <w:uiPriority w:val="20"/>
    <w:qFormat/>
    <w:rsid w:val="003F6C30"/>
    <w:rPr>
      <w:i/>
      <w:iCs/>
    </w:rPr>
  </w:style>
  <w:style w:type="paragraph" w:styleId="BalloonText">
    <w:name w:val="Balloon Text"/>
    <w:basedOn w:val="Normal"/>
    <w:link w:val="BalloonTextChar"/>
    <w:uiPriority w:val="99"/>
    <w:semiHidden/>
    <w:unhideWhenUsed/>
    <w:rsid w:val="003F6C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C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6C3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C30"/>
    <w:rPr>
      <w:color w:val="0000FF"/>
      <w:u w:val="single"/>
    </w:rPr>
  </w:style>
  <w:style w:type="character" w:styleId="Strong">
    <w:name w:val="Strong"/>
    <w:basedOn w:val="DefaultParagraphFont"/>
    <w:uiPriority w:val="22"/>
    <w:qFormat/>
    <w:rsid w:val="003F6C30"/>
    <w:rPr>
      <w:b/>
      <w:bCs/>
    </w:rPr>
  </w:style>
  <w:style w:type="character" w:styleId="Emphasis">
    <w:name w:val="Emphasis"/>
    <w:basedOn w:val="DefaultParagraphFont"/>
    <w:uiPriority w:val="20"/>
    <w:qFormat/>
    <w:rsid w:val="003F6C30"/>
    <w:rPr>
      <w:i/>
      <w:iCs/>
    </w:rPr>
  </w:style>
  <w:style w:type="paragraph" w:styleId="BalloonText">
    <w:name w:val="Balloon Text"/>
    <w:basedOn w:val="Normal"/>
    <w:link w:val="BalloonTextChar"/>
    <w:uiPriority w:val="99"/>
    <w:semiHidden/>
    <w:unhideWhenUsed/>
    <w:rsid w:val="003F6C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C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8685088">
      <w:bodyDiv w:val="1"/>
      <w:marLeft w:val="0"/>
      <w:marRight w:val="0"/>
      <w:marTop w:val="0"/>
      <w:marBottom w:val="0"/>
      <w:divBdr>
        <w:top w:val="none" w:sz="0" w:space="0" w:color="auto"/>
        <w:left w:val="none" w:sz="0" w:space="0" w:color="auto"/>
        <w:bottom w:val="none" w:sz="0" w:space="0" w:color="auto"/>
        <w:right w:val="none" w:sz="0" w:space="0" w:color="auto"/>
      </w:divBdr>
      <w:divsChild>
        <w:div w:id="665478032">
          <w:marLeft w:val="0"/>
          <w:marRight w:val="0"/>
          <w:marTop w:val="0"/>
          <w:marBottom w:val="0"/>
          <w:divBdr>
            <w:top w:val="none" w:sz="0" w:space="0" w:color="auto"/>
            <w:left w:val="none" w:sz="0" w:space="0" w:color="auto"/>
            <w:bottom w:val="none" w:sz="0" w:space="0" w:color="auto"/>
            <w:right w:val="none" w:sz="0" w:space="0" w:color="auto"/>
          </w:divBdr>
          <w:divsChild>
            <w:div w:id="11685698">
              <w:marLeft w:val="0"/>
              <w:marRight w:val="0"/>
              <w:marTop w:val="0"/>
              <w:marBottom w:val="0"/>
              <w:divBdr>
                <w:top w:val="none" w:sz="0" w:space="0" w:color="auto"/>
                <w:left w:val="none" w:sz="0" w:space="0" w:color="auto"/>
                <w:bottom w:val="none" w:sz="0" w:space="0" w:color="auto"/>
                <w:right w:val="none" w:sz="0" w:space="0" w:color="auto"/>
              </w:divBdr>
              <w:divsChild>
                <w:div w:id="773744500">
                  <w:marLeft w:val="0"/>
                  <w:marRight w:val="0"/>
                  <w:marTop w:val="0"/>
                  <w:marBottom w:val="0"/>
                  <w:divBdr>
                    <w:top w:val="none" w:sz="0" w:space="0" w:color="auto"/>
                    <w:left w:val="none" w:sz="0" w:space="0" w:color="auto"/>
                    <w:bottom w:val="none" w:sz="0" w:space="0" w:color="auto"/>
                    <w:right w:val="none" w:sz="0" w:space="0" w:color="auto"/>
                  </w:divBdr>
                  <w:divsChild>
                    <w:div w:id="1301958446">
                      <w:marLeft w:val="0"/>
                      <w:marRight w:val="0"/>
                      <w:marTop w:val="0"/>
                      <w:marBottom w:val="0"/>
                      <w:divBdr>
                        <w:top w:val="none" w:sz="0" w:space="0" w:color="auto"/>
                        <w:left w:val="none" w:sz="0" w:space="0" w:color="auto"/>
                        <w:bottom w:val="none" w:sz="0" w:space="0" w:color="auto"/>
                        <w:right w:val="none" w:sz="0" w:space="0" w:color="auto"/>
                      </w:divBdr>
                      <w:divsChild>
                        <w:div w:id="1070271541">
                          <w:marLeft w:val="0"/>
                          <w:marRight w:val="0"/>
                          <w:marTop w:val="0"/>
                          <w:marBottom w:val="0"/>
                          <w:divBdr>
                            <w:top w:val="none" w:sz="0" w:space="0" w:color="auto"/>
                            <w:left w:val="none" w:sz="0" w:space="0" w:color="auto"/>
                            <w:bottom w:val="none" w:sz="0" w:space="0" w:color="auto"/>
                            <w:right w:val="none" w:sz="0" w:space="0" w:color="auto"/>
                          </w:divBdr>
                          <w:divsChild>
                            <w:div w:id="1293247263">
                              <w:marLeft w:val="0"/>
                              <w:marRight w:val="0"/>
                              <w:marTop w:val="0"/>
                              <w:marBottom w:val="0"/>
                              <w:divBdr>
                                <w:top w:val="none" w:sz="0" w:space="0" w:color="auto"/>
                                <w:left w:val="none" w:sz="0" w:space="0" w:color="auto"/>
                                <w:bottom w:val="none" w:sz="0" w:space="0" w:color="auto"/>
                                <w:right w:val="none" w:sz="0" w:space="0" w:color="auto"/>
                              </w:divBdr>
                              <w:divsChild>
                                <w:div w:id="68189205">
                                  <w:marLeft w:val="0"/>
                                  <w:marRight w:val="0"/>
                                  <w:marTop w:val="0"/>
                                  <w:marBottom w:val="0"/>
                                  <w:divBdr>
                                    <w:top w:val="none" w:sz="0" w:space="0" w:color="auto"/>
                                    <w:left w:val="none" w:sz="0" w:space="0" w:color="auto"/>
                                    <w:bottom w:val="none" w:sz="0" w:space="0" w:color="auto"/>
                                    <w:right w:val="none" w:sz="0" w:space="0" w:color="auto"/>
                                  </w:divBdr>
                                  <w:divsChild>
                                    <w:div w:id="1917130550">
                                      <w:marLeft w:val="0"/>
                                      <w:marRight w:val="0"/>
                                      <w:marTop w:val="0"/>
                                      <w:marBottom w:val="0"/>
                                      <w:divBdr>
                                        <w:top w:val="none" w:sz="0" w:space="0" w:color="auto"/>
                                        <w:left w:val="none" w:sz="0" w:space="0" w:color="auto"/>
                                        <w:bottom w:val="none" w:sz="0" w:space="0" w:color="auto"/>
                                        <w:right w:val="none" w:sz="0" w:space="0" w:color="auto"/>
                                      </w:divBdr>
                                      <w:divsChild>
                                        <w:div w:id="570845414">
                                          <w:marLeft w:val="0"/>
                                          <w:marRight w:val="0"/>
                                          <w:marTop w:val="0"/>
                                          <w:marBottom w:val="0"/>
                                          <w:divBdr>
                                            <w:top w:val="none" w:sz="0" w:space="0" w:color="auto"/>
                                            <w:left w:val="none" w:sz="0" w:space="0" w:color="auto"/>
                                            <w:bottom w:val="none" w:sz="0" w:space="0" w:color="auto"/>
                                            <w:right w:val="none" w:sz="0" w:space="0" w:color="auto"/>
                                          </w:divBdr>
                                          <w:divsChild>
                                            <w:div w:id="111039441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justonesandzeros.typepad.com/blog/2014/01/vdf-client-properties.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447</Words>
  <Characters>2548</Characters>
  <Application>Microsoft Office Word</Application>
  <DocSecurity>0</DocSecurity>
  <Lines>21</Lines>
  <Paragraphs>5</Paragraphs>
  <ScaleCrop>false</ScaleCrop>
  <Company>Autodesk, Inc.</Company>
  <LinksUpToDate>false</LinksUpToDate>
  <CharactersWithSpaces>2990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2014-02-24T20:28:00Z</dcterms:created>
  <dcterms:modified xsi:type="dcterms:W3CDTF">2014-02-24T20:29:00Z</dcterms:modified>
</cp:coreProperties>
</file>