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B34" w:rsidRPr="00111B34" w:rsidRDefault="00111B34" w:rsidP="00111B3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111B34">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SampleAp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ampleApp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111B34" w:rsidRPr="00111B34" w:rsidRDefault="00111B34" w:rsidP="00111B34">
      <w:pPr>
        <w:spacing w:before="100" w:beforeAutospacing="1" w:after="100" w:afterAutospacing="1" w:line="240" w:lineRule="auto"/>
        <w:rPr>
          <w:rFonts w:ascii="Times New Roman" w:eastAsia="Times New Roman" w:hAnsi="Times New Roman" w:cs="Times New Roman"/>
          <w:sz w:val="24"/>
          <w:szCs w:val="24"/>
        </w:rPr>
      </w:pPr>
      <w:r w:rsidRPr="00111B34">
        <w:rPr>
          <w:rFonts w:ascii="Times New Roman" w:eastAsia="Times New Roman" w:hAnsi="Times New Roman" w:cs="Times New Roman"/>
          <w:sz w:val="24"/>
          <w:szCs w:val="24"/>
        </w:rPr>
        <w:t xml:space="preserve">Project Thunderdome is here for Vault 2015.  It’s the same product you have come to know and love, but I’ve made a few improvements this time around.  </w:t>
      </w:r>
    </w:p>
    <w:p w:rsidR="00111B34" w:rsidRPr="00111B34" w:rsidRDefault="00111B34" w:rsidP="00111B34">
      <w:pPr>
        <w:spacing w:before="100" w:beforeAutospacing="1" w:after="100" w:afterAutospacing="1" w:line="240" w:lineRule="auto"/>
        <w:rPr>
          <w:rFonts w:ascii="Times New Roman" w:eastAsia="Times New Roman" w:hAnsi="Times New Roman" w:cs="Times New Roman"/>
          <w:sz w:val="24"/>
          <w:szCs w:val="24"/>
        </w:rPr>
      </w:pPr>
      <w:r w:rsidRPr="00111B34">
        <w:rPr>
          <w:rFonts w:ascii="Times New Roman" w:eastAsia="Times New Roman" w:hAnsi="Times New Roman" w:cs="Times New Roman"/>
          <w:sz w:val="24"/>
          <w:szCs w:val="24"/>
        </w:rPr>
        <w:t xml:space="preserve">First, it’s been posted to the </w:t>
      </w:r>
      <w:hyperlink r:id="rId7" w:tgtFrame="_blank" w:history="1">
        <w:r w:rsidRPr="00111B34">
          <w:rPr>
            <w:rFonts w:ascii="Times New Roman" w:eastAsia="Times New Roman" w:hAnsi="Times New Roman" w:cs="Times New Roman"/>
            <w:color w:val="0000FF"/>
            <w:sz w:val="24"/>
            <w:szCs w:val="24"/>
            <w:u w:val="single"/>
          </w:rPr>
          <w:t>Vault App Store</w:t>
        </w:r>
      </w:hyperlink>
      <w:r w:rsidRPr="00111B34">
        <w:rPr>
          <w:rFonts w:ascii="Times New Roman" w:eastAsia="Times New Roman" w:hAnsi="Times New Roman" w:cs="Times New Roman"/>
          <w:sz w:val="24"/>
          <w:szCs w:val="24"/>
        </w:rPr>
        <w:t xml:space="preserve">.  So that’s a bit of a status upgrade from previous years.  If you are interested in the </w:t>
      </w:r>
      <w:hyperlink r:id="rId8" w:tgtFrame="_blank" w:history="1">
        <w:r w:rsidRPr="00111B34">
          <w:rPr>
            <w:rFonts w:ascii="Times New Roman" w:eastAsia="Times New Roman" w:hAnsi="Times New Roman" w:cs="Times New Roman"/>
            <w:color w:val="0000FF"/>
            <w:sz w:val="24"/>
            <w:szCs w:val="24"/>
            <w:u w:val="single"/>
          </w:rPr>
          <w:t>source code</w:t>
        </w:r>
      </w:hyperlink>
      <w:r w:rsidRPr="00111B34">
        <w:rPr>
          <w:rFonts w:ascii="Times New Roman" w:eastAsia="Times New Roman" w:hAnsi="Times New Roman" w:cs="Times New Roman"/>
          <w:sz w:val="24"/>
          <w:szCs w:val="24"/>
        </w:rPr>
        <w:t xml:space="preserve">, you can still get that from this blog.   </w:t>
      </w:r>
    </w:p>
    <w:p w:rsidR="00111B34" w:rsidRPr="00111B34" w:rsidRDefault="00111B34" w:rsidP="00111B34">
      <w:pPr>
        <w:spacing w:before="100" w:beforeAutospacing="1" w:after="100" w:afterAutospacing="1" w:line="240" w:lineRule="auto"/>
        <w:rPr>
          <w:rFonts w:ascii="Times New Roman" w:eastAsia="Times New Roman" w:hAnsi="Times New Roman" w:cs="Times New Roman"/>
          <w:sz w:val="24"/>
          <w:szCs w:val="24"/>
        </w:rPr>
      </w:pPr>
      <w:r w:rsidRPr="00111B34">
        <w:rPr>
          <w:rFonts w:ascii="Times New Roman" w:eastAsia="Times New Roman" w:hAnsi="Times New Roman" w:cs="Times New Roman"/>
          <w:sz w:val="24"/>
          <w:szCs w:val="24"/>
        </w:rPr>
        <w:t xml:space="preserve">Next, I added support for </w:t>
      </w:r>
      <w:hyperlink r:id="rId9" w:tgtFrame="_blank" w:history="1">
        <w:r w:rsidRPr="00111B34">
          <w:rPr>
            <w:rFonts w:ascii="Times New Roman" w:eastAsia="Times New Roman" w:hAnsi="Times New Roman" w:cs="Times New Roman"/>
            <w:color w:val="0000FF"/>
            <w:sz w:val="24"/>
            <w:szCs w:val="24"/>
            <w:u w:val="single"/>
          </w:rPr>
          <w:t>Vault Data Standard</w:t>
        </w:r>
      </w:hyperlink>
      <w:r w:rsidRPr="00111B34">
        <w:rPr>
          <w:rFonts w:ascii="Times New Roman" w:eastAsia="Times New Roman" w:hAnsi="Times New Roman" w:cs="Times New Roman"/>
          <w:sz w:val="24"/>
          <w:szCs w:val="24"/>
        </w:rPr>
        <w:t>.  Several people asked for this feature, and I was more than happy to up it in.  Data Standard provides some great customization options and Thunderdome give you an easy way to distribute those customizations to your other Vault users.</w:t>
      </w:r>
    </w:p>
    <w:p w:rsidR="00111B34" w:rsidRPr="00111B34" w:rsidRDefault="00111B34" w:rsidP="00111B34">
      <w:pPr>
        <w:spacing w:before="100" w:beforeAutospacing="1" w:after="100" w:afterAutospacing="1" w:line="240" w:lineRule="auto"/>
        <w:rPr>
          <w:rFonts w:ascii="Times New Roman" w:eastAsia="Times New Roman" w:hAnsi="Times New Roman" w:cs="Times New Roman"/>
          <w:sz w:val="24"/>
          <w:szCs w:val="24"/>
        </w:rPr>
      </w:pPr>
      <w:r w:rsidRPr="00111B34">
        <w:rPr>
          <w:rFonts w:ascii="Times New Roman" w:eastAsia="Times New Roman" w:hAnsi="Times New Roman" w:cs="Times New Roman"/>
          <w:sz w:val="24"/>
          <w:szCs w:val="24"/>
        </w:rPr>
        <w:t xml:space="preserve">If you want more information on what Project Thunderdome is, the app store page has a description of the app.  I also have </w:t>
      </w:r>
      <w:hyperlink r:id="rId10" w:tgtFrame="_blank" w:history="1">
        <w:r w:rsidRPr="00111B34">
          <w:rPr>
            <w:rFonts w:ascii="Times New Roman" w:eastAsia="Times New Roman" w:hAnsi="Times New Roman" w:cs="Times New Roman"/>
            <w:color w:val="0000FF"/>
            <w:sz w:val="24"/>
            <w:szCs w:val="24"/>
            <w:u w:val="single"/>
          </w:rPr>
          <w:t>a video</w:t>
        </w:r>
      </w:hyperlink>
      <w:r w:rsidRPr="00111B34">
        <w:rPr>
          <w:rFonts w:ascii="Times New Roman" w:eastAsia="Times New Roman" w:hAnsi="Times New Roman" w:cs="Times New Roman"/>
          <w:sz w:val="24"/>
          <w:szCs w:val="24"/>
        </w:rPr>
        <w:t xml:space="preserve"> from a couple years ago that goes over the basics of how to use it.</w:t>
      </w:r>
    </w:p>
    <w:p w:rsidR="00111B34" w:rsidRPr="00111B34" w:rsidRDefault="00111B34" w:rsidP="00111B34">
      <w:pPr>
        <w:spacing w:after="0" w:line="240" w:lineRule="auto"/>
        <w:rPr>
          <w:rFonts w:ascii="Times New Roman" w:eastAsia="Times New Roman" w:hAnsi="Times New Roman" w:cs="Times New Roman"/>
          <w:sz w:val="24"/>
          <w:szCs w:val="24"/>
        </w:rPr>
      </w:pPr>
      <w:r w:rsidRPr="00111B34">
        <w:rPr>
          <w:rFonts w:ascii="Times New Roman" w:eastAsia="Times New Roman" w:hAnsi="Times New Roman" w:cs="Times New Roman"/>
          <w:sz w:val="24"/>
          <w:szCs w:val="24"/>
        </w:rPr>
        <w:pict>
          <v:rect id="_x0000_i1025" style="width:0;height:1.5pt" o:hralign="center" o:hrstd="t" o:hrnoshade="t" o:hr="t" fillcolor="#013181"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17C"/>
    <w:rsid w:val="00111B34"/>
    <w:rsid w:val="0036617C"/>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1B3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11B34"/>
    <w:rPr>
      <w:color w:val="0000FF"/>
      <w:u w:val="single"/>
    </w:rPr>
  </w:style>
  <w:style w:type="paragraph" w:styleId="BalloonText">
    <w:name w:val="Balloon Text"/>
    <w:basedOn w:val="Normal"/>
    <w:link w:val="BalloonTextChar"/>
    <w:uiPriority w:val="99"/>
    <w:semiHidden/>
    <w:unhideWhenUsed/>
    <w:rsid w:val="00111B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1B3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1B3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11B34"/>
    <w:rPr>
      <w:color w:val="0000FF"/>
      <w:u w:val="single"/>
    </w:rPr>
  </w:style>
  <w:style w:type="paragraph" w:styleId="BalloonText">
    <w:name w:val="Balloon Text"/>
    <w:basedOn w:val="Normal"/>
    <w:link w:val="BalloonTextChar"/>
    <w:uiPriority w:val="99"/>
    <w:semiHidden/>
    <w:unhideWhenUsed/>
    <w:rsid w:val="00111B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1B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512">
      <w:bodyDiv w:val="1"/>
      <w:marLeft w:val="0"/>
      <w:marRight w:val="0"/>
      <w:marTop w:val="0"/>
      <w:marBottom w:val="0"/>
      <w:divBdr>
        <w:top w:val="none" w:sz="0" w:space="0" w:color="auto"/>
        <w:left w:val="none" w:sz="0" w:space="0" w:color="auto"/>
        <w:bottom w:val="none" w:sz="0" w:space="0" w:color="auto"/>
        <w:right w:val="none" w:sz="0" w:space="0" w:color="auto"/>
      </w:divBdr>
      <w:divsChild>
        <w:div w:id="137043226">
          <w:marLeft w:val="0"/>
          <w:marRight w:val="0"/>
          <w:marTop w:val="0"/>
          <w:marBottom w:val="0"/>
          <w:divBdr>
            <w:top w:val="none" w:sz="0" w:space="0" w:color="auto"/>
            <w:left w:val="none" w:sz="0" w:space="0" w:color="auto"/>
            <w:bottom w:val="none" w:sz="0" w:space="0" w:color="auto"/>
            <w:right w:val="none" w:sz="0" w:space="0" w:color="auto"/>
          </w:divBdr>
          <w:divsChild>
            <w:div w:id="1536383893">
              <w:marLeft w:val="0"/>
              <w:marRight w:val="0"/>
              <w:marTop w:val="0"/>
              <w:marBottom w:val="0"/>
              <w:divBdr>
                <w:top w:val="none" w:sz="0" w:space="0" w:color="auto"/>
                <w:left w:val="none" w:sz="0" w:space="0" w:color="auto"/>
                <w:bottom w:val="none" w:sz="0" w:space="0" w:color="auto"/>
                <w:right w:val="none" w:sz="0" w:space="0" w:color="auto"/>
              </w:divBdr>
              <w:divsChild>
                <w:div w:id="1117093359">
                  <w:marLeft w:val="0"/>
                  <w:marRight w:val="0"/>
                  <w:marTop w:val="0"/>
                  <w:marBottom w:val="0"/>
                  <w:divBdr>
                    <w:top w:val="none" w:sz="0" w:space="0" w:color="auto"/>
                    <w:left w:val="none" w:sz="0" w:space="0" w:color="auto"/>
                    <w:bottom w:val="none" w:sz="0" w:space="0" w:color="auto"/>
                    <w:right w:val="none" w:sz="0" w:space="0" w:color="auto"/>
                  </w:divBdr>
                  <w:divsChild>
                    <w:div w:id="1140802550">
                      <w:marLeft w:val="0"/>
                      <w:marRight w:val="0"/>
                      <w:marTop w:val="0"/>
                      <w:marBottom w:val="0"/>
                      <w:divBdr>
                        <w:top w:val="none" w:sz="0" w:space="0" w:color="auto"/>
                        <w:left w:val="none" w:sz="0" w:space="0" w:color="auto"/>
                        <w:bottom w:val="none" w:sz="0" w:space="0" w:color="auto"/>
                        <w:right w:val="none" w:sz="0" w:space="0" w:color="auto"/>
                      </w:divBdr>
                      <w:divsChild>
                        <w:div w:id="324628943">
                          <w:marLeft w:val="0"/>
                          <w:marRight w:val="0"/>
                          <w:marTop w:val="0"/>
                          <w:marBottom w:val="0"/>
                          <w:divBdr>
                            <w:top w:val="none" w:sz="0" w:space="0" w:color="auto"/>
                            <w:left w:val="none" w:sz="0" w:space="0" w:color="auto"/>
                            <w:bottom w:val="none" w:sz="0" w:space="0" w:color="auto"/>
                            <w:right w:val="none" w:sz="0" w:space="0" w:color="auto"/>
                          </w:divBdr>
                          <w:divsChild>
                            <w:div w:id="1337338953">
                              <w:marLeft w:val="0"/>
                              <w:marRight w:val="0"/>
                              <w:marTop w:val="0"/>
                              <w:marBottom w:val="0"/>
                              <w:divBdr>
                                <w:top w:val="none" w:sz="0" w:space="0" w:color="auto"/>
                                <w:left w:val="none" w:sz="0" w:space="0" w:color="auto"/>
                                <w:bottom w:val="none" w:sz="0" w:space="0" w:color="auto"/>
                                <w:right w:val="none" w:sz="0" w:space="0" w:color="auto"/>
                              </w:divBdr>
                              <w:divsChild>
                                <w:div w:id="1106581458">
                                  <w:marLeft w:val="0"/>
                                  <w:marRight w:val="0"/>
                                  <w:marTop w:val="0"/>
                                  <w:marBottom w:val="0"/>
                                  <w:divBdr>
                                    <w:top w:val="none" w:sz="0" w:space="0" w:color="auto"/>
                                    <w:left w:val="none" w:sz="0" w:space="0" w:color="auto"/>
                                    <w:bottom w:val="none" w:sz="0" w:space="0" w:color="auto"/>
                                    <w:right w:val="none" w:sz="0" w:space="0" w:color="auto"/>
                                  </w:divBdr>
                                  <w:divsChild>
                                    <w:div w:id="694421793">
                                      <w:marLeft w:val="0"/>
                                      <w:marRight w:val="0"/>
                                      <w:marTop w:val="0"/>
                                      <w:marBottom w:val="0"/>
                                      <w:divBdr>
                                        <w:top w:val="none" w:sz="0" w:space="0" w:color="auto"/>
                                        <w:left w:val="none" w:sz="0" w:space="0" w:color="auto"/>
                                        <w:bottom w:val="none" w:sz="0" w:space="0" w:color="auto"/>
                                        <w:right w:val="none" w:sz="0" w:space="0" w:color="auto"/>
                                      </w:divBdr>
                                      <w:divsChild>
                                        <w:div w:id="117916885">
                                          <w:marLeft w:val="0"/>
                                          <w:marRight w:val="0"/>
                                          <w:marTop w:val="0"/>
                                          <w:marBottom w:val="0"/>
                                          <w:divBdr>
                                            <w:top w:val="none" w:sz="0" w:space="0" w:color="auto"/>
                                            <w:left w:val="none" w:sz="0" w:space="0" w:color="auto"/>
                                            <w:bottom w:val="none" w:sz="0" w:space="0" w:color="auto"/>
                                            <w:right w:val="none" w:sz="0" w:space="0" w:color="auto"/>
                                          </w:divBdr>
                                          <w:divsChild>
                                            <w:div w:id="74823432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Apps/Thunderdome/ProjectThunderdome-5.0.2.0-src.zip" TargetMode="External"/><Relationship Id="rId3" Type="http://schemas.openxmlformats.org/officeDocument/2006/relationships/settings" Target="settings.xml"/><Relationship Id="rId7" Type="http://schemas.openxmlformats.org/officeDocument/2006/relationships/hyperlink" Target="http://apps.exchange.autodesk.com/VLTC/en/Detail/Index?id=appstore.exchange.autodesk.com%3avault2015projectthunderdome_windows32and64%3aen"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justonesandzeros.typepad.com/blog/2012/08/project-thunderdome-2013.html" TargetMode="External"/><Relationship Id="rId4" Type="http://schemas.openxmlformats.org/officeDocument/2006/relationships/webSettings" Target="webSettings.xml"/><Relationship Id="rId9" Type="http://schemas.openxmlformats.org/officeDocument/2006/relationships/hyperlink" Target="http://help.autodesk.com/view/VAULT/2015/ENU/?guid=GUID-5030830E-69F8-4A57-ABE4-D1D430C58F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1142</Characters>
  <Application>Microsoft Office Word</Application>
  <DocSecurity>0</DocSecurity>
  <Lines>9</Lines>
  <Paragraphs>2</Paragraphs>
  <ScaleCrop>false</ScaleCrop>
  <Company>Autodesk, Inc.</Company>
  <LinksUpToDate>false</LinksUpToDate>
  <CharactersWithSpaces>1340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2014-06-06T18:10:00Z</dcterms:created>
  <dcterms:modified xsi:type="dcterms:W3CDTF">2014-06-06T18:10:00Z</dcterms:modified>
</cp:coreProperties>
</file>