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627B" w14:textId="77777777" w:rsidR="00464D71" w:rsidRPr="00464D71" w:rsidRDefault="00464D71" w:rsidP="00464D71">
      <w:pPr>
        <w:rPr>
          <w:b/>
          <w:bCs/>
        </w:rPr>
      </w:pPr>
      <w:r w:rsidRPr="00464D71">
        <w:rPr>
          <w:b/>
          <w:bCs/>
        </w:rPr>
        <w:t>09/04/2015</w:t>
      </w:r>
    </w:p>
    <w:p w14:paraId="1208F508" w14:textId="77777777" w:rsidR="00464D71" w:rsidRPr="00464D71" w:rsidRDefault="00464D71" w:rsidP="00464D71">
      <w:pPr>
        <w:rPr>
          <w:b/>
          <w:bCs/>
        </w:rPr>
      </w:pPr>
      <w:hyperlink r:id="rId4" w:history="1">
        <w:r w:rsidRPr="00464D71">
          <w:rPr>
            <w:rStyle w:val="Hyperlink"/>
            <w:b/>
            <w:bCs/>
          </w:rPr>
          <w:t>Project Thunderdome 2016 Source Code</w:t>
        </w:r>
      </w:hyperlink>
    </w:p>
    <w:p w14:paraId="7CAD0068" w14:textId="408F7064" w:rsidR="00464D71" w:rsidRPr="00464D71" w:rsidRDefault="00464D71" w:rsidP="00464D71">
      <w:r w:rsidRPr="00464D71">
        <w:drawing>
          <wp:inline distT="0" distB="0" distL="0" distR="0" wp14:anchorId="3126FDEE" wp14:editId="64739106">
            <wp:extent cx="4286250" cy="190500"/>
            <wp:effectExtent l="0" t="0" r="0" b="0"/>
            <wp:docPr id="1768427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4D71">
        <w:br/>
      </w:r>
      <w:r w:rsidRPr="00464D71">
        <w:drawing>
          <wp:inline distT="0" distB="0" distL="0" distR="0" wp14:anchorId="3FE86548" wp14:editId="57556DE3">
            <wp:extent cx="4286250" cy="190500"/>
            <wp:effectExtent l="0" t="0" r="0" b="0"/>
            <wp:docPr id="1781311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8115" w14:textId="77777777" w:rsidR="00464D71" w:rsidRPr="00464D71" w:rsidRDefault="00464D71" w:rsidP="00464D71">
      <w:r w:rsidRPr="00464D71">
        <w:t xml:space="preserve">We are </w:t>
      </w:r>
      <w:proofErr w:type="gramStart"/>
      <w:r w:rsidRPr="00464D71">
        <w:t>still keeping</w:t>
      </w:r>
      <w:proofErr w:type="gramEnd"/>
      <w:r w:rsidRPr="00464D71">
        <w:t xml:space="preserve"> Thunderdome open source for the 2016 release.  The app itself can be downloaded from </w:t>
      </w:r>
      <w:hyperlink r:id="rId7" w:tgtFrame="_blank" w:history="1">
        <w:r w:rsidRPr="00464D71">
          <w:rPr>
            <w:rStyle w:val="Hyperlink"/>
          </w:rPr>
          <w:t>Autodesk Exchange</w:t>
        </w:r>
      </w:hyperlink>
      <w:r w:rsidRPr="00464D71">
        <w:t>.  If you want the source code, it’s provided in the link below.</w:t>
      </w:r>
    </w:p>
    <w:p w14:paraId="4C65BA4D" w14:textId="77777777" w:rsidR="00464D71" w:rsidRPr="00464D71" w:rsidRDefault="00464D71" w:rsidP="00464D71">
      <w:hyperlink r:id="rId8" w:history="1">
        <w:r w:rsidRPr="00464D71">
          <w:rPr>
            <w:rStyle w:val="Hyperlink"/>
          </w:rPr>
          <w:t>Click here for Project Thunderdome 2016 source code</w:t>
        </w:r>
      </w:hyperlink>
    </w:p>
    <w:p w14:paraId="75A8F43C" w14:textId="77777777" w:rsidR="00464D71" w:rsidRPr="00464D71" w:rsidRDefault="00464D71" w:rsidP="00464D71">
      <w:r w:rsidRPr="00464D71">
        <w:t>Special thanks to Matt Smith from the Vault team for updating the app to Vault 2016.</w:t>
      </w:r>
    </w:p>
    <w:p w14:paraId="4A69C88D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75"/>
    <w:rsid w:val="003F4175"/>
    <w:rsid w:val="00464D71"/>
    <w:rsid w:val="00477778"/>
    <w:rsid w:val="006B1E89"/>
    <w:rsid w:val="007B5383"/>
    <w:rsid w:val="00B3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A5767D-4208-48E0-947C-E5B9140FE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1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D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9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3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9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1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3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stonesandzeros.typepad.com/Apps/Thunderdome/ProjectThunderdome-6.0.1.0-src.zi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pps.exchange.autodesk.com/VLTC/en/Detail/Index?id=appstore.exchange.autodesk.com%3avault2015projectthunderdome1428957288_windows32and64%3ae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justonesandzeros.typepad.com/blog/2015/09/project-thunderdome-2016-source-cod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2025-08-29T14:53:00Z</dcterms:created>
  <dcterms:modified xsi:type="dcterms:W3CDTF">2025-08-29T14:53:00Z</dcterms:modified>
</cp:coreProperties>
</file>