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678D" w:rsidRDefault="00EA678D">
      <w:pPr>
        <w:ind w:left="1418" w:hanging="1418"/>
      </w:pPr>
    </w:p>
    <w:p w:rsidR="00EA678D" w:rsidRDefault="00EA678D">
      <w:pPr>
        <w:jc w:val="right"/>
        <w:rPr>
          <w:b/>
          <w:sz w:val="50"/>
          <w:szCs w:val="50"/>
        </w:rPr>
      </w:pPr>
    </w:p>
    <w:p w:rsidR="00EA678D" w:rsidRPr="00D34F4B" w:rsidRDefault="00D34F4B">
      <w:pPr>
        <w:jc w:val="right"/>
        <w:rPr>
          <w:b/>
          <w:sz w:val="50"/>
          <w:szCs w:val="50"/>
          <w:lang w:val="es-SV"/>
        </w:rPr>
      </w:pPr>
      <w:r w:rsidRPr="00D34F4B">
        <w:rPr>
          <w:b/>
          <w:sz w:val="50"/>
          <w:szCs w:val="50"/>
          <w:lang w:val="es-SV"/>
        </w:rPr>
        <w:t>Requerimientos del Proyecto “Sistema de Registro de Comités de Seguridad y Salud Ocupacional Acreditados (</w:t>
      </w:r>
      <w:r w:rsidR="00FB6E11">
        <w:rPr>
          <w:b/>
          <w:sz w:val="50"/>
          <w:szCs w:val="50"/>
          <w:lang w:val="es-SV"/>
        </w:rPr>
        <w:t>Acreditación</w:t>
      </w:r>
      <w:r w:rsidRPr="00D34F4B">
        <w:rPr>
          <w:b/>
          <w:sz w:val="50"/>
          <w:szCs w:val="50"/>
          <w:lang w:val="es-SV"/>
        </w:rPr>
        <w:t>)”</w:t>
      </w:r>
    </w:p>
    <w:p w:rsidR="00EA678D" w:rsidRPr="00D34F4B" w:rsidRDefault="00D34F4B">
      <w:pPr>
        <w:jc w:val="right"/>
        <w:rPr>
          <w:b/>
          <w:sz w:val="50"/>
          <w:szCs w:val="50"/>
          <w:lang w:val="es-SV"/>
        </w:rPr>
      </w:pPr>
      <w:r w:rsidRPr="00D34F4B">
        <w:rPr>
          <w:b/>
          <w:sz w:val="50"/>
          <w:szCs w:val="50"/>
          <w:lang w:val="es-SV"/>
        </w:rPr>
        <w:t>SRCS</w:t>
      </w:r>
    </w:p>
    <w:p w:rsidR="00EA678D" w:rsidRPr="00D34F4B" w:rsidRDefault="00D34F4B">
      <w:pPr>
        <w:jc w:val="right"/>
        <w:rPr>
          <w:b/>
          <w:sz w:val="30"/>
          <w:szCs w:val="30"/>
          <w:lang w:val="es-SV"/>
        </w:rPr>
      </w:pPr>
      <w:r w:rsidRPr="00D34F4B">
        <w:rPr>
          <w:b/>
          <w:sz w:val="30"/>
          <w:szCs w:val="30"/>
          <w:lang w:val="es-SV"/>
        </w:rPr>
        <w:t xml:space="preserve">Unidad de Desarrollo Tecnológico </w:t>
      </w: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CA5883">
      <w:pPr>
        <w:rPr>
          <w:lang w:val="es-SV"/>
        </w:rPr>
      </w:pPr>
      <w:r>
        <w:rPr>
          <w:lang w:val="es-SV"/>
        </w:rPr>
        <w:br w:type="page"/>
      </w:r>
      <w:r w:rsidR="00D34F4B" w:rsidRPr="00D34F4B">
        <w:rPr>
          <w:lang w:val="es-SV"/>
        </w:rPr>
        <w:lastRenderedPageBreak/>
        <w:t xml:space="preserve">El presente documento muestra los requerimientos funcionales que debe cumplir el </w:t>
      </w:r>
      <w:r w:rsidR="00D34F4B" w:rsidRPr="00D34F4B">
        <w:rPr>
          <w:rFonts w:cs="Arial"/>
          <w:sz w:val="20"/>
          <w:szCs w:val="20"/>
          <w:lang w:val="es-SV"/>
        </w:rPr>
        <w:t>Sistema de Registro de Comités de SSO</w:t>
      </w:r>
      <w:r w:rsidR="00D34F4B" w:rsidRPr="00D34F4B">
        <w:rPr>
          <w:lang w:val="es-SV"/>
        </w:rPr>
        <w:t xml:space="preserve"> (procedimiento de </w:t>
      </w:r>
      <w:r w:rsidR="00B15C12">
        <w:rPr>
          <w:lang w:val="es-SV"/>
        </w:rPr>
        <w:t>otorgamiento de acreditaciones</w:t>
      </w:r>
      <w:r w:rsidR="00D34F4B" w:rsidRPr="00D34F4B">
        <w:rPr>
          <w:lang w:val="es-SV"/>
        </w:rPr>
        <w:t xml:space="preserve">), y el cual debe considerar: </w:t>
      </w:r>
    </w:p>
    <w:tbl>
      <w:tblPr>
        <w:tblW w:w="9054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9"/>
        <w:gridCol w:w="8415"/>
      </w:tblGrid>
      <w:tr w:rsidR="00EA678D">
        <w:trPr>
          <w:jc w:val="center"/>
        </w:trPr>
        <w:tc>
          <w:tcPr>
            <w:tcW w:w="639" w:type="dxa"/>
            <w:shd w:val="clear" w:color="auto" w:fill="BFBFBF"/>
          </w:tcPr>
          <w:p w:rsidR="00EA678D" w:rsidRDefault="00D34F4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8415" w:type="dxa"/>
            <w:shd w:val="clear" w:color="auto" w:fill="BFBFBF"/>
          </w:tcPr>
          <w:p w:rsidR="00EA678D" w:rsidRDefault="00D34F4B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Descripción</w:t>
            </w:r>
            <w:proofErr w:type="spellEnd"/>
            <w:r>
              <w:rPr>
                <w:b/>
                <w:sz w:val="20"/>
                <w:szCs w:val="20"/>
              </w:rPr>
              <w:t xml:space="preserve"> de los </w:t>
            </w:r>
            <w:proofErr w:type="spellStart"/>
            <w:r>
              <w:rPr>
                <w:b/>
                <w:sz w:val="20"/>
                <w:szCs w:val="20"/>
              </w:rPr>
              <w:t>requerimientos</w:t>
            </w:r>
            <w:proofErr w:type="spellEnd"/>
          </w:p>
        </w:tc>
      </w:tr>
      <w:tr w:rsidR="00EA678D">
        <w:trPr>
          <w:jc w:val="center"/>
        </w:trPr>
        <w:tc>
          <w:tcPr>
            <w:tcW w:w="639" w:type="dxa"/>
          </w:tcPr>
          <w:p w:rsidR="00EA678D" w:rsidRDefault="00D34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8415" w:type="dxa"/>
          </w:tcPr>
          <w:p w:rsidR="00EA678D" w:rsidRPr="00D34F4B" w:rsidRDefault="00D34F4B" w:rsidP="00B352FA">
            <w:pPr>
              <w:pStyle w:val="Default"/>
              <w:rPr>
                <w:rFonts w:cs="Arial"/>
                <w:b/>
                <w:sz w:val="20"/>
                <w:szCs w:val="20"/>
              </w:rPr>
            </w:pPr>
            <w:r w:rsidRPr="00D34F4B">
              <w:rPr>
                <w:rFonts w:cs="Arial"/>
                <w:b/>
                <w:sz w:val="20"/>
                <w:szCs w:val="20"/>
              </w:rPr>
              <w:t xml:space="preserve">Título: </w:t>
            </w:r>
            <w:r w:rsidR="00B352FA" w:rsidRPr="00B352FA">
              <w:rPr>
                <w:b/>
              </w:rPr>
              <w:t>Entrega de parte de la empresa a la Sección de Prevención de Riesgos Ocupacional el Acta de Constitución de Comité de Salud y Seguridad Ocupacional debidamente firmada y sellada.</w:t>
            </w:r>
            <w:r w:rsidR="00B352FA">
              <w:t xml:space="preserve"> </w:t>
            </w:r>
          </w:p>
          <w:p w:rsidR="00B352FA" w:rsidRDefault="00B352FA">
            <w:pPr>
              <w:rPr>
                <w:rFonts w:cs="Arial"/>
                <w:b/>
                <w:sz w:val="20"/>
                <w:szCs w:val="20"/>
                <w:lang w:val="es-SV"/>
              </w:rPr>
            </w:pPr>
          </w:p>
          <w:p w:rsidR="00EA678D" w:rsidRPr="00D34F4B" w:rsidRDefault="00D34F4B" w:rsidP="00B352FA">
            <w:pPr>
              <w:rPr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Descripción: </w:t>
            </w:r>
            <w:r w:rsidRPr="00D34F4B">
              <w:rPr>
                <w:lang w:val="es-SV"/>
              </w:rPr>
              <w:t xml:space="preserve">Cómo </w:t>
            </w:r>
            <w:r w:rsidR="00B352FA">
              <w:rPr>
                <w:lang w:val="es-SV"/>
              </w:rPr>
              <w:t>un representante de la empresa entrega el acta de constitución de Comité de Salud y Seguridad Ocupacional, para que sea firmada y sellada por parte de la Directora General de Previsión del Ministerio de Trabajo.</w:t>
            </w:r>
          </w:p>
          <w:p w:rsidR="00EA678D" w:rsidRPr="00D34F4B" w:rsidRDefault="00D34F4B">
            <w:pPr>
              <w:rPr>
                <w:rFonts w:cs="Arial"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Estimación (Horas/Desarrollo): </w:t>
            </w:r>
            <w:r w:rsidR="00B352FA">
              <w:rPr>
                <w:rFonts w:cs="Arial"/>
                <w:sz w:val="20"/>
                <w:szCs w:val="20"/>
                <w:lang w:val="es-SV"/>
              </w:rPr>
              <w:t>5</w:t>
            </w:r>
          </w:p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Valor (Prioridad): 1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Dependencia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 0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satisfacción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D34F4B" w:rsidRDefault="00B352FA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>
              <w:rPr>
                <w:lang w:val="es-SV"/>
              </w:rPr>
              <w:t>Registro satisfactorio de fecha</w:t>
            </w:r>
            <w:r w:rsidR="00961725">
              <w:rPr>
                <w:lang w:val="es-SV"/>
              </w:rPr>
              <w:t>s</w:t>
            </w:r>
            <w:r>
              <w:rPr>
                <w:lang w:val="es-SV"/>
              </w:rPr>
              <w:t xml:space="preserve"> de conformación del comité, metodología utilizada para la conformación</w:t>
            </w:r>
            <w:r w:rsidR="00961725">
              <w:rPr>
                <w:lang w:val="es-SV"/>
              </w:rPr>
              <w:t xml:space="preserve"> del comité,</w:t>
            </w:r>
            <w:r>
              <w:rPr>
                <w:lang w:val="es-SV"/>
              </w:rPr>
              <w:t xml:space="preserve"> lista de trabajadores que serán parte del comité de seguridad y salud ocupacional (por parte empleadora o de los trabajadores), la lista de personal que fungirá como delegados de prevención (parte empleadora)</w:t>
            </w:r>
            <w:r w:rsidR="00D34F4B" w:rsidRPr="00D34F4B">
              <w:rPr>
                <w:lang w:val="es-SV"/>
              </w:rPr>
              <w:t>.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Datos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190214" w:rsidRPr="00190214" w:rsidRDefault="00190214" w:rsidP="00190214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190214">
              <w:rPr>
                <w:rFonts w:cs="Arial"/>
                <w:b/>
                <w:sz w:val="20"/>
                <w:szCs w:val="20"/>
                <w:lang w:val="es-SV"/>
              </w:rPr>
              <w:t>Nombre de la institución pública, municipal y empresas del sector privado, (requerido)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, (previamente registrada)</w:t>
            </w:r>
          </w:p>
          <w:p w:rsidR="00B352FA" w:rsidRDefault="00190214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Fecha de conformación de comité (representantes de trabajadores)</w:t>
            </w:r>
          </w:p>
          <w:p w:rsidR="00190214" w:rsidRDefault="00190214" w:rsidP="00190214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Fecha de conformación de comité (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representantes de empleador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)</w:t>
            </w:r>
          </w:p>
          <w:p w:rsidR="00190214" w:rsidRDefault="00B352FA" w:rsidP="00E92F41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190214">
              <w:rPr>
                <w:rFonts w:cs="Arial"/>
                <w:b/>
                <w:sz w:val="20"/>
                <w:szCs w:val="20"/>
                <w:lang w:val="es-SV"/>
              </w:rPr>
              <w:t>Nombre completo de integrantes del comité de salud y seguridad ocupacional, número de DUI, si son parte de empleador o trabajadora, si serán delegados o no</w:t>
            </w:r>
            <w:r w:rsidR="00190214" w:rsidRPr="00190214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  <w:p w:rsidR="00190214" w:rsidRDefault="00190214" w:rsidP="00E92F41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Nombre y DUI del representante del Sindicato (si es que existe).</w:t>
            </w:r>
          </w:p>
          <w:p w:rsidR="00EA678D" w:rsidRDefault="00D34F4B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Nombre del técnico que registra los datos. </w:t>
            </w:r>
            <w:r>
              <w:rPr>
                <w:rFonts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requerido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automático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</w:p>
          <w:p w:rsidR="00EA678D" w:rsidRDefault="00D34F4B" w:rsidP="00D34F4B">
            <w:pPr>
              <w:pStyle w:val="Prrafodelista1"/>
              <w:numPr>
                <w:ilvl w:val="0"/>
                <w:numId w:val="1"/>
              </w:numPr>
              <w:rPr>
                <w:rFonts w:eastAsia="Arial Unicode MS" w:cs="Arial"/>
                <w:sz w:val="20"/>
                <w:szCs w:val="20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Fecha y hora de registro de los datos. </w:t>
            </w:r>
            <w:r>
              <w:rPr>
                <w:rFonts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requerido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automático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EA678D">
        <w:trPr>
          <w:jc w:val="center"/>
        </w:trPr>
        <w:tc>
          <w:tcPr>
            <w:tcW w:w="639" w:type="dxa"/>
          </w:tcPr>
          <w:p w:rsidR="00EA678D" w:rsidRDefault="00D34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</w:t>
            </w:r>
          </w:p>
        </w:tc>
        <w:tc>
          <w:tcPr>
            <w:tcW w:w="8415" w:type="dxa"/>
          </w:tcPr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Título: </w:t>
            </w:r>
            <w:r w:rsidR="00190214">
              <w:rPr>
                <w:rFonts w:cs="Arial"/>
                <w:b/>
                <w:sz w:val="20"/>
                <w:szCs w:val="20"/>
                <w:lang w:val="es-SV"/>
              </w:rPr>
              <w:t>Solicitud de autorización para acreditaciones de comité de seguridad y salud ocupacional.</w:t>
            </w:r>
          </w:p>
          <w:p w:rsidR="00EA678D" w:rsidRPr="00D34F4B" w:rsidRDefault="00D34F4B">
            <w:pPr>
              <w:rPr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Descripción: </w:t>
            </w:r>
            <w:r w:rsidRPr="00D34F4B">
              <w:rPr>
                <w:lang w:val="es-SV"/>
              </w:rPr>
              <w:t>Cómo el Jefe de la sección de prevención de riesgos ocupacionales</w:t>
            </w:r>
            <w:r w:rsidR="00D61F03">
              <w:rPr>
                <w:lang w:val="es-SV"/>
              </w:rPr>
              <w:t xml:space="preserve"> (</w:t>
            </w:r>
            <w:r w:rsidR="00D61F03" w:rsidRPr="00D34F4B">
              <w:rPr>
                <w:lang w:val="es-SV"/>
              </w:rPr>
              <w:t>Técnico Educador de la sección de prevención de riesgos ocupacionales</w:t>
            </w:r>
            <w:r w:rsidR="00D61F03">
              <w:rPr>
                <w:lang w:val="es-SV"/>
              </w:rPr>
              <w:t xml:space="preserve"> en el caso de las oficinas departamentales)</w:t>
            </w:r>
            <w:r w:rsidRPr="00D34F4B">
              <w:rPr>
                <w:lang w:val="es-SV"/>
              </w:rPr>
              <w:t xml:space="preserve">, </w:t>
            </w:r>
            <w:r w:rsidR="00190214">
              <w:rPr>
                <w:lang w:val="es-SV"/>
              </w:rPr>
              <w:t>remiten solicitud para que el/la directora(a) General de Previsión Social y Empleo</w:t>
            </w:r>
            <w:r w:rsidR="00D61F03">
              <w:rPr>
                <w:lang w:val="es-SV"/>
              </w:rPr>
              <w:t xml:space="preserve"> o jefe de oficina departamental</w:t>
            </w:r>
            <w:r w:rsidR="00190214">
              <w:rPr>
                <w:lang w:val="es-SV"/>
              </w:rPr>
              <w:t>, Autorice la acreditación de los miembros de comité (se envía memo con la lista de personas y un documento de acreditación por persona)</w:t>
            </w:r>
          </w:p>
          <w:p w:rsidR="00EA678D" w:rsidRPr="00D34F4B" w:rsidRDefault="00D34F4B">
            <w:pPr>
              <w:rPr>
                <w:rFonts w:cs="Arial"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Estimación (Horas/Desarrollo): </w:t>
            </w:r>
            <w:r w:rsidRPr="00D34F4B">
              <w:rPr>
                <w:rFonts w:cs="Arial"/>
                <w:sz w:val="20"/>
                <w:szCs w:val="20"/>
                <w:lang w:val="es-SV"/>
              </w:rPr>
              <w:t>10</w:t>
            </w:r>
          </w:p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Valor (Prioridad): 2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Dependencia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 1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satisfacción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D61F03" w:rsidRDefault="00D61F03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>
              <w:rPr>
                <w:lang w:val="es-SV"/>
              </w:rPr>
              <w:t>Selección de integrantes de comités para que sus acreditaciones sean autorizadas por el Director/a</w:t>
            </w:r>
            <w:r w:rsidR="00891026">
              <w:rPr>
                <w:lang w:val="es-SV"/>
              </w:rPr>
              <w:t xml:space="preserve"> o jefe departamental.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 xml:space="preserve">Registro satisfactorio </w:t>
            </w:r>
            <w:r w:rsidR="00D61F03">
              <w:rPr>
                <w:lang w:val="es-SV"/>
              </w:rPr>
              <w:t>del estado de “Autorizado”, a cada empleado acreditado</w:t>
            </w:r>
            <w:r w:rsidRPr="00D34F4B">
              <w:rPr>
                <w:lang w:val="es-SV"/>
              </w:rPr>
              <w:t>.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Datos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961725" w:rsidRDefault="00D61F03" w:rsidP="00891026">
            <w:pPr>
              <w:pStyle w:val="Prrafodelista1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Selección de empleados con solicitud de autorización, y cambio de estado a “autorizado”.</w:t>
            </w:r>
          </w:p>
          <w:p w:rsidR="00961725" w:rsidRDefault="00961725" w:rsidP="00961725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Nombre del 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usuario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 que registra los datos. </w:t>
            </w:r>
            <w:r>
              <w:rPr>
                <w:rFonts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requerido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automático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</w:p>
          <w:p w:rsidR="00961725" w:rsidRDefault="00961725" w:rsidP="00961725">
            <w:pPr>
              <w:pStyle w:val="Prrafodelista1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Fecha y hora de registro de los datos. </w:t>
            </w:r>
            <w:r>
              <w:rPr>
                <w:rFonts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requerido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automático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EA678D" w:rsidRPr="00D34F4B">
        <w:trPr>
          <w:jc w:val="center"/>
        </w:trPr>
        <w:tc>
          <w:tcPr>
            <w:tcW w:w="639" w:type="dxa"/>
          </w:tcPr>
          <w:p w:rsidR="00EA678D" w:rsidRDefault="00D34F4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3</w:t>
            </w:r>
          </w:p>
        </w:tc>
        <w:tc>
          <w:tcPr>
            <w:tcW w:w="8415" w:type="dxa"/>
          </w:tcPr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Título: </w:t>
            </w:r>
            <w:r w:rsidR="00D61F03">
              <w:rPr>
                <w:rFonts w:cs="Arial"/>
                <w:b/>
                <w:sz w:val="20"/>
                <w:szCs w:val="20"/>
                <w:lang w:val="es-SV"/>
              </w:rPr>
              <w:t>Impresión de acreditaciones validadas para su respectiva notificación y entrega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  <w:p w:rsidR="00EA678D" w:rsidRPr="00D34F4B" w:rsidRDefault="00D34F4B" w:rsidP="00891026">
            <w:pPr>
              <w:rPr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Descripción: </w:t>
            </w:r>
            <w:r w:rsidRPr="00D34F4B">
              <w:rPr>
                <w:lang w:val="es-SV"/>
              </w:rPr>
              <w:t>Cómo un Técnico Educador de la sección de prevención de riesgos ocupacionales,</w:t>
            </w:r>
            <w:r w:rsidR="00D61F03">
              <w:rPr>
                <w:lang w:val="es-SV"/>
              </w:rPr>
              <w:t xml:space="preserve"> Imprime las acreditaciones autorizadas para entregárselas al jefe de prevención de riesgos ocupacional o al jefe de la oficina departamental</w:t>
            </w:r>
            <w:r w:rsidR="00891026">
              <w:rPr>
                <w:lang w:val="es-SV"/>
              </w:rPr>
              <w:t>, para que él proceda a entregarlas a los interesados que cumplieron los requisitos de ley.</w:t>
            </w:r>
          </w:p>
          <w:p w:rsidR="00EA678D" w:rsidRPr="00D34F4B" w:rsidRDefault="00D34F4B">
            <w:pPr>
              <w:rPr>
                <w:rFonts w:cs="Arial"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Estimación (Horas/Desarrollo): </w:t>
            </w:r>
            <w:r w:rsidRPr="00D34F4B">
              <w:rPr>
                <w:rFonts w:cs="Arial"/>
                <w:sz w:val="20"/>
                <w:szCs w:val="20"/>
                <w:lang w:val="es-SV"/>
              </w:rPr>
              <w:t>25</w:t>
            </w:r>
          </w:p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Valor (Prioridad): 3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Dependencia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 2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satisfacción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D34F4B" w:rsidRPr="00507499" w:rsidRDefault="00891026" w:rsidP="009047B3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507499">
              <w:rPr>
                <w:lang w:val="es-SV"/>
              </w:rPr>
              <w:t>Selección e impresión de acreditaciones validadas (Firma digital de director o jefe departamental)</w:t>
            </w:r>
            <w:r w:rsidR="002306B5">
              <w:rPr>
                <w:lang w:val="es-SV"/>
              </w:rPr>
              <w:t xml:space="preserve"> (evaluar en el flujo la firma digital, para que la entrega la lleve a cabo el Técnico Educador)</w:t>
            </w:r>
          </w:p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Datos:</w:t>
            </w:r>
          </w:p>
          <w:p w:rsidR="00EA678D" w:rsidRPr="00961725" w:rsidRDefault="00507499" w:rsidP="00507499">
            <w:pPr>
              <w:pStyle w:val="Prrafodelista1"/>
              <w:numPr>
                <w:ilvl w:val="0"/>
                <w:numId w:val="1"/>
              </w:numPr>
              <w:rPr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No se registran datos</w:t>
            </w:r>
            <w:r w:rsidR="00D34F4B" w:rsidRPr="00D34F4B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  <w:p w:rsidR="00961725" w:rsidRDefault="00961725" w:rsidP="00961725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Nombre del 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usuario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 que 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imprime las acreditaciones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. </w:t>
            </w:r>
            <w:r>
              <w:rPr>
                <w:rFonts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requerido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automático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</w:p>
          <w:p w:rsidR="00961725" w:rsidRPr="00D34F4B" w:rsidRDefault="00961725" w:rsidP="00961725">
            <w:pPr>
              <w:pStyle w:val="Prrafodelista1"/>
              <w:numPr>
                <w:ilvl w:val="0"/>
                <w:numId w:val="1"/>
              </w:numPr>
              <w:rPr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Fecha y hora </w:t>
            </w:r>
            <w:r>
              <w:rPr>
                <w:rFonts w:cs="Arial"/>
                <w:b/>
                <w:sz w:val="20"/>
                <w:szCs w:val="20"/>
                <w:lang w:val="es-SV"/>
              </w:rPr>
              <w:t>de la impresión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. </w:t>
            </w:r>
            <w:r>
              <w:rPr>
                <w:rFonts w:cs="Arial"/>
                <w:b/>
                <w:sz w:val="20"/>
                <w:szCs w:val="20"/>
              </w:rPr>
              <w:t>(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requerido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automático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EA678D" w:rsidRPr="00D34F4B">
        <w:trPr>
          <w:jc w:val="center"/>
        </w:trPr>
        <w:tc>
          <w:tcPr>
            <w:tcW w:w="639" w:type="dxa"/>
          </w:tcPr>
          <w:p w:rsidR="00EA678D" w:rsidRDefault="004848B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8415" w:type="dxa"/>
          </w:tcPr>
          <w:p w:rsidR="00EA678D" w:rsidRPr="00D34F4B" w:rsidRDefault="00D34F4B" w:rsidP="00D62E07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Título: Generación informe </w:t>
            </w:r>
            <w:r w:rsidR="00D62E07">
              <w:rPr>
                <w:rFonts w:cs="Arial"/>
                <w:b/>
                <w:sz w:val="20"/>
                <w:szCs w:val="20"/>
                <w:lang w:val="es-SV"/>
              </w:rPr>
              <w:t>de número de trabajadores a los que se les ha otorgado acreditaciones validadas entre dos fechas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  <w:p w:rsidR="00EA678D" w:rsidRPr="00D34F4B" w:rsidRDefault="00D34F4B">
            <w:pPr>
              <w:rPr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Descripción: </w:t>
            </w:r>
            <w:r w:rsidRPr="00D34F4B">
              <w:rPr>
                <w:lang w:val="es-SV"/>
              </w:rPr>
              <w:t>Cómo el Jefe de la sección de prevención de riesgos ocupacionales y el jefe de la oficina departamental, Genera el reporte antes mencionado, para entregarlo al Departamento de Seguridad e Higiene Ocupacional.</w:t>
            </w:r>
          </w:p>
          <w:p w:rsidR="00EA678D" w:rsidRPr="00D34F4B" w:rsidRDefault="00D34F4B">
            <w:pPr>
              <w:rPr>
                <w:rFonts w:cs="Arial"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Estimación (Horas/Desarrollo): </w:t>
            </w:r>
            <w:r w:rsidR="004848B8">
              <w:rPr>
                <w:rFonts w:cs="Arial"/>
                <w:sz w:val="20"/>
                <w:szCs w:val="20"/>
                <w:lang w:val="es-SV"/>
              </w:rPr>
              <w:t>8</w:t>
            </w:r>
          </w:p>
          <w:p w:rsidR="00EA678D" w:rsidRPr="00D34F4B" w:rsidRDefault="004848B8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>
              <w:rPr>
                <w:rFonts w:cs="Arial"/>
                <w:b/>
                <w:sz w:val="20"/>
                <w:szCs w:val="20"/>
                <w:lang w:val="es-SV"/>
              </w:rPr>
              <w:t>Valor (Prioridad): 4</w:t>
            </w:r>
          </w:p>
          <w:p w:rsidR="00EA678D" w:rsidRDefault="004848B8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Dependencia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 3</w:t>
            </w: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Criterios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de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satisfacción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Generación del reporte, aplicando los filtros requeridos.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 xml:space="preserve">Que el informe muestre el número de personas </w:t>
            </w:r>
            <w:r w:rsidR="00D62E07">
              <w:rPr>
                <w:lang w:val="es-SV"/>
              </w:rPr>
              <w:t>autorizadas</w:t>
            </w:r>
            <w:r w:rsidRPr="00D34F4B">
              <w:rPr>
                <w:lang w:val="es-SV"/>
              </w:rPr>
              <w:t xml:space="preserve"> entre dos fechas.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Posibilidad de exportación a Excel.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lang w:val="es-SV"/>
              </w:rPr>
            </w:pPr>
            <w:r w:rsidRPr="00D34F4B">
              <w:rPr>
                <w:lang w:val="es-SV"/>
              </w:rPr>
              <w:t>Posibilidad de impresión en formato estándar.</w:t>
            </w:r>
          </w:p>
          <w:p w:rsidR="00EA678D" w:rsidRPr="00D34F4B" w:rsidRDefault="00EA678D">
            <w:pPr>
              <w:ind w:left="360"/>
              <w:rPr>
                <w:lang w:val="es-SV"/>
              </w:rPr>
            </w:pPr>
          </w:p>
          <w:p w:rsidR="00EA678D" w:rsidRDefault="00D34F4B">
            <w:pPr>
              <w:rPr>
                <w:rFonts w:cs="Arial"/>
                <w:b/>
                <w:sz w:val="20"/>
                <w:szCs w:val="20"/>
              </w:rPr>
            </w:pPr>
            <w:proofErr w:type="spellStart"/>
            <w:r>
              <w:rPr>
                <w:rFonts w:cs="Arial"/>
                <w:b/>
                <w:sz w:val="20"/>
                <w:szCs w:val="20"/>
              </w:rPr>
              <w:t>Filtros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 xml:space="preserve"> a </w:t>
            </w:r>
            <w:proofErr w:type="spellStart"/>
            <w:r>
              <w:rPr>
                <w:rFonts w:cs="Arial"/>
                <w:b/>
                <w:sz w:val="20"/>
                <w:szCs w:val="20"/>
              </w:rPr>
              <w:t>aplicar</w:t>
            </w:r>
            <w:proofErr w:type="spellEnd"/>
            <w:r>
              <w:rPr>
                <w:rFonts w:cs="Arial"/>
                <w:b/>
                <w:sz w:val="20"/>
                <w:szCs w:val="20"/>
              </w:rPr>
              <w:t>: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Fecha inicial de cálculo. Formato(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dd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/mm/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aaaa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), (requerido, lista emergente)</w:t>
            </w:r>
          </w:p>
          <w:p w:rsidR="00EA678D" w:rsidRPr="00D34F4B" w:rsidRDefault="00D34F4B">
            <w:pPr>
              <w:pStyle w:val="Prrafodelista1"/>
              <w:numPr>
                <w:ilvl w:val="0"/>
                <w:numId w:val="1"/>
              </w:num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Fecha final de cálculo. Formato(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dd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/mm/</w:t>
            </w:r>
            <w:proofErr w:type="spellStart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aaaa</w:t>
            </w:r>
            <w:proofErr w:type="spellEnd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), (requerido, lista emergente)</w:t>
            </w:r>
          </w:p>
          <w:p w:rsidR="00EA678D" w:rsidRPr="00D34F4B" w:rsidRDefault="00EA678D">
            <w:pPr>
              <w:ind w:left="360"/>
              <w:rPr>
                <w:lang w:val="es-SV"/>
              </w:rPr>
            </w:pPr>
          </w:p>
          <w:p w:rsidR="00EA678D" w:rsidRPr="00D34F4B" w:rsidRDefault="00D34F4B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Datos a mostrar:</w:t>
            </w:r>
          </w:p>
          <w:p w:rsidR="00EA678D" w:rsidRPr="00D34F4B" w:rsidRDefault="00D34F4B" w:rsidP="00D62E07">
            <w:pPr>
              <w:rPr>
                <w:rFonts w:cs="Arial"/>
                <w:b/>
                <w:sz w:val="20"/>
                <w:szCs w:val="20"/>
                <w:lang w:val="es-SV"/>
              </w:rPr>
            </w:pP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Tabla: Número de mujeres </w:t>
            </w:r>
            <w:r w:rsidR="00D62E07">
              <w:rPr>
                <w:rFonts w:cs="Arial"/>
                <w:b/>
                <w:sz w:val="20"/>
                <w:szCs w:val="20"/>
                <w:lang w:val="es-SV"/>
              </w:rPr>
              <w:t>autorizadas</w:t>
            </w:r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 xml:space="preserve">, número de hombres </w:t>
            </w:r>
            <w:r w:rsidR="00D62E07">
              <w:rPr>
                <w:rFonts w:cs="Arial"/>
                <w:b/>
                <w:sz w:val="20"/>
                <w:szCs w:val="20"/>
                <w:lang w:val="es-SV"/>
              </w:rPr>
              <w:t>autorizados</w:t>
            </w:r>
            <w:bookmarkStart w:id="0" w:name="_GoBack"/>
            <w:bookmarkEnd w:id="0"/>
            <w:r w:rsidRPr="00D34F4B">
              <w:rPr>
                <w:rFonts w:cs="Arial"/>
                <w:b/>
                <w:sz w:val="20"/>
                <w:szCs w:val="20"/>
                <w:lang w:val="es-SV"/>
              </w:rPr>
              <w:t>.</w:t>
            </w:r>
          </w:p>
        </w:tc>
      </w:tr>
    </w:tbl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D34F4B">
      <w:pPr>
        <w:rPr>
          <w:lang w:val="es-SV"/>
        </w:rPr>
      </w:pPr>
      <w:r>
        <w:rPr>
          <w:lang w:val="es-SV"/>
        </w:rPr>
        <w:br w:type="page"/>
      </w:r>
    </w:p>
    <w:tbl>
      <w:tblPr>
        <w:tblW w:w="10142" w:type="dxa"/>
        <w:jc w:val="center"/>
        <w:tblLayout w:type="fixed"/>
        <w:tblCellMar>
          <w:top w:w="14" w:type="dxa"/>
          <w:left w:w="86" w:type="dxa"/>
          <w:bottom w:w="14" w:type="dxa"/>
          <w:right w:w="86" w:type="dxa"/>
        </w:tblCellMar>
        <w:tblLook w:val="0000" w:firstRow="0" w:lastRow="0" w:firstColumn="0" w:lastColumn="0" w:noHBand="0" w:noVBand="0"/>
      </w:tblPr>
      <w:tblGrid>
        <w:gridCol w:w="5938"/>
        <w:gridCol w:w="4204"/>
      </w:tblGrid>
      <w:tr w:rsidR="00EA678D">
        <w:trPr>
          <w:trHeight w:val="418"/>
          <w:jc w:val="center"/>
        </w:trPr>
        <w:tc>
          <w:tcPr>
            <w:tcW w:w="5938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3F3F3"/>
            <w:vAlign w:val="center"/>
          </w:tcPr>
          <w:p w:rsidR="00EA678D" w:rsidRDefault="00D34F4B">
            <w:pPr>
              <w:pStyle w:val="Encabezadoenmaysculas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ASISTENTES</w:t>
            </w:r>
          </w:p>
        </w:tc>
        <w:tc>
          <w:tcPr>
            <w:tcW w:w="4204" w:type="dxa"/>
            <w:tcBorders>
              <w:top w:val="single" w:sz="12" w:space="0" w:color="999999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2F2F2"/>
            <w:vAlign w:val="center"/>
          </w:tcPr>
          <w:p w:rsidR="00EA678D" w:rsidRDefault="00D34F4B">
            <w:pPr>
              <w:rPr>
                <w:b/>
                <w:caps/>
                <w:color w:val="808080"/>
                <w:sz w:val="20"/>
                <w:szCs w:val="20"/>
                <w:lang w:bidi="en-US"/>
              </w:rPr>
            </w:pPr>
            <w:r>
              <w:rPr>
                <w:b/>
                <w:caps/>
                <w:color w:val="808080"/>
                <w:sz w:val="20"/>
                <w:szCs w:val="20"/>
                <w:lang w:bidi="en-US"/>
              </w:rPr>
              <w:t>FIRMA</w:t>
            </w:r>
          </w:p>
        </w:tc>
      </w:tr>
      <w:tr w:rsidR="00EA678D" w:rsidRPr="00D34F4B">
        <w:trPr>
          <w:trHeight w:val="53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 xml:space="preserve">Lic. </w:t>
            </w:r>
            <w:proofErr w:type="spellStart"/>
            <w:r w:rsidRPr="00D34F4B">
              <w:rPr>
                <w:szCs w:val="22"/>
                <w:lang w:val="es-SV"/>
              </w:rPr>
              <w:t>Ronoel</w:t>
            </w:r>
            <w:proofErr w:type="spellEnd"/>
            <w:r w:rsidRPr="00D34F4B">
              <w:rPr>
                <w:szCs w:val="22"/>
                <w:lang w:val="es-SV"/>
              </w:rPr>
              <w:t xml:space="preserve"> Vela Cea</w:t>
            </w:r>
          </w:p>
          <w:p w:rsidR="00EA678D" w:rsidRPr="00D34F4B" w:rsidRDefault="00D34F4B" w:rsidP="00D34F4B">
            <w:pPr>
              <w:widowControl/>
              <w:jc w:val="left"/>
              <w:rPr>
                <w:sz w:val="20"/>
                <w:lang w:val="es-SV"/>
              </w:rPr>
            </w:pPr>
            <w:r w:rsidRPr="00D34F4B">
              <w:rPr>
                <w:szCs w:val="22"/>
                <w:lang w:val="es-SV"/>
              </w:rPr>
              <w:t>Sub Director General de Previsión Social / Usuario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  <w:tr w:rsidR="00EA678D" w:rsidRPr="00D34F4B">
        <w:trPr>
          <w:trHeight w:val="567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Ing. Juan Carlos Serrano</w:t>
            </w:r>
          </w:p>
          <w:p w:rsidR="00EA678D" w:rsidRPr="00D34F4B" w:rsidRDefault="00D34F4B" w:rsidP="00D34F4B">
            <w:pPr>
              <w:widowControl/>
              <w:jc w:val="left"/>
              <w:rPr>
                <w:sz w:val="20"/>
                <w:lang w:val="es-SV"/>
              </w:rPr>
            </w:pPr>
            <w:r w:rsidRPr="00D34F4B">
              <w:rPr>
                <w:szCs w:val="22"/>
                <w:lang w:val="es-SV"/>
              </w:rPr>
              <w:t xml:space="preserve">Jefe Sección Prevención de </w:t>
            </w:r>
            <w:proofErr w:type="spellStart"/>
            <w:r w:rsidRPr="00D34F4B">
              <w:rPr>
                <w:szCs w:val="22"/>
                <w:lang w:val="es-SV"/>
              </w:rPr>
              <w:t>de</w:t>
            </w:r>
            <w:proofErr w:type="spellEnd"/>
            <w:r w:rsidRPr="00D34F4B">
              <w:rPr>
                <w:szCs w:val="22"/>
                <w:lang w:val="es-SV"/>
              </w:rPr>
              <w:t xml:space="preserve"> Riesgos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  <w:tr w:rsidR="00EA678D" w:rsidRPr="00D34F4B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 xml:space="preserve">Ing. Gerardo Moscoso </w:t>
            </w:r>
            <w:proofErr w:type="spellStart"/>
            <w:r w:rsidRPr="00D34F4B">
              <w:rPr>
                <w:szCs w:val="22"/>
                <w:lang w:val="es-SV"/>
              </w:rPr>
              <w:t>Cideos</w:t>
            </w:r>
            <w:proofErr w:type="spellEnd"/>
          </w:p>
          <w:p w:rsidR="00EA678D" w:rsidRPr="00D34F4B" w:rsidRDefault="00D34F4B" w:rsidP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Jefe Departamento de Seguridad e Higiene Ocupacional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  <w:tr w:rsidR="00EA678D" w:rsidRPr="00D34F4B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Sr. Marco Castro</w:t>
            </w:r>
          </w:p>
          <w:p w:rsidR="00EA678D" w:rsidRPr="00D34F4B" w:rsidRDefault="00D34F4B" w:rsidP="00D34F4B">
            <w:pPr>
              <w:widowControl/>
              <w:jc w:val="left"/>
              <w:rPr>
                <w:sz w:val="20"/>
                <w:lang w:val="es-SV"/>
              </w:rPr>
            </w:pPr>
            <w:r w:rsidRPr="00D34F4B">
              <w:rPr>
                <w:szCs w:val="22"/>
                <w:lang w:val="es-SV"/>
              </w:rPr>
              <w:t>Administrador del Proyecto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  <w:tr w:rsidR="00EA678D" w:rsidRPr="00D34F4B">
        <w:trPr>
          <w:trHeight w:val="519"/>
          <w:jc w:val="center"/>
        </w:trPr>
        <w:tc>
          <w:tcPr>
            <w:tcW w:w="5938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Ing. Roberto Henríquez</w:t>
            </w:r>
          </w:p>
          <w:p w:rsidR="00EA678D" w:rsidRPr="00D34F4B" w:rsidRDefault="00D34F4B" w:rsidP="00D34F4B">
            <w:pPr>
              <w:widowControl/>
              <w:jc w:val="left"/>
              <w:rPr>
                <w:szCs w:val="22"/>
                <w:lang w:val="es-SV"/>
              </w:rPr>
            </w:pPr>
            <w:r w:rsidRPr="00D34F4B">
              <w:rPr>
                <w:szCs w:val="22"/>
                <w:lang w:val="es-SV"/>
              </w:rPr>
              <w:t>Administrador del Proyecto</w:t>
            </w:r>
          </w:p>
        </w:tc>
        <w:tc>
          <w:tcPr>
            <w:tcW w:w="4204" w:type="dxa"/>
            <w:tcBorders>
              <w:top w:val="single" w:sz="4" w:space="0" w:color="C0C0C0"/>
              <w:left w:val="single" w:sz="4" w:space="0" w:color="C0C0C0"/>
              <w:bottom w:val="single" w:sz="4" w:space="0" w:color="C0C0C0"/>
              <w:right w:val="single" w:sz="4" w:space="0" w:color="C0C0C0"/>
            </w:tcBorders>
            <w:shd w:val="clear" w:color="auto" w:fill="FFFFFF"/>
            <w:vAlign w:val="center"/>
          </w:tcPr>
          <w:p w:rsidR="00EA678D" w:rsidRPr="00D34F4B" w:rsidRDefault="00EA678D">
            <w:pPr>
              <w:rPr>
                <w:sz w:val="20"/>
                <w:lang w:val="es-SV"/>
              </w:rPr>
            </w:pPr>
          </w:p>
        </w:tc>
      </w:tr>
    </w:tbl>
    <w:p w:rsidR="00EA678D" w:rsidRPr="00D34F4B" w:rsidRDefault="00EA678D">
      <w:pPr>
        <w:rPr>
          <w:lang w:val="es-SV"/>
        </w:rPr>
      </w:pPr>
    </w:p>
    <w:p w:rsidR="00EA678D" w:rsidRPr="00D34F4B" w:rsidRDefault="00EA678D">
      <w:pPr>
        <w:rPr>
          <w:lang w:val="es-SV"/>
        </w:rPr>
      </w:pPr>
    </w:p>
    <w:p w:rsidR="00EA678D" w:rsidRPr="00D34F4B" w:rsidRDefault="00D34F4B">
      <w:pPr>
        <w:rPr>
          <w:lang w:val="es-SV"/>
        </w:rPr>
      </w:pPr>
      <w:r w:rsidRPr="00D34F4B">
        <w:rPr>
          <w:sz w:val="20"/>
          <w:szCs w:val="20"/>
          <w:lang w:val="es-SV"/>
        </w:rPr>
        <w:t>NOTA: Las firmas plasmadas por parte del personal dueño de la aplicación y representantes de la Dirección General de Previsión Social, confirman la aprobación del documento</w:t>
      </w:r>
    </w:p>
    <w:p w:rsidR="00EA678D" w:rsidRPr="00D34F4B" w:rsidRDefault="00EA678D">
      <w:pPr>
        <w:rPr>
          <w:lang w:val="es-SV"/>
        </w:rPr>
      </w:pPr>
    </w:p>
    <w:sectPr w:rsidR="00EA678D" w:rsidRPr="00D34F4B">
      <w:headerReference w:type="default" r:id="rId9"/>
      <w:footerReference w:type="default" r:id="rId10"/>
      <w:pgSz w:w="12242" w:h="15842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79CB" w:rsidRDefault="00D34F4B">
      <w:pPr>
        <w:spacing w:after="0" w:line="240" w:lineRule="auto"/>
      </w:pPr>
      <w:r>
        <w:separator/>
      </w:r>
    </w:p>
  </w:endnote>
  <w:endnote w:type="continuationSeparator" w:id="0">
    <w:p w:rsidR="008779CB" w:rsidRDefault="00D34F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FZShuSong-Z01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678D" w:rsidRDefault="00D62E07">
    <w:pPr>
      <w:jc w:val="center"/>
      <w:rPr>
        <w:rFonts w:cs="Arial"/>
        <w:sz w:val="20"/>
        <w:szCs w:val="20"/>
      </w:rPr>
    </w:pPr>
    <w:r>
      <w:rPr>
        <w:rFonts w:cs="Arial"/>
        <w:sz w:val="20"/>
        <w:szCs w:val="20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8" type="#_x0000_t32" style="position:absolute;left:0;text-align:left;margin-left:302.55pt;margin-top:7.2pt;width:189pt;height:.05pt;z-index:251660288" o:preferrelative="t">
          <v:stroke endarrow="diamond" miterlimit="2"/>
        </v:shape>
      </w:pict>
    </w:r>
    <w:r>
      <w:rPr>
        <w:rFonts w:cs="Arial"/>
        <w:sz w:val="20"/>
        <w:szCs w:val="20"/>
      </w:rPr>
      <w:pict>
        <v:shape id="_x0000_s2057" type="#_x0000_t32" style="position:absolute;left:0;text-align:left;margin-left:6.3pt;margin-top:7.2pt;width:189pt;height:.05pt;z-index:251659264" o:preferrelative="t">
          <v:stroke startarrow="diamond" miterlimit="2"/>
        </v:shape>
      </w:pict>
    </w:r>
    <w:proofErr w:type="spellStart"/>
    <w:r w:rsidR="00D34F4B">
      <w:rPr>
        <w:rFonts w:cs="Arial"/>
        <w:sz w:val="20"/>
        <w:szCs w:val="20"/>
      </w:rPr>
      <w:t>Página</w:t>
    </w:r>
    <w:proofErr w:type="spellEnd"/>
    <w:r w:rsidR="00D34F4B">
      <w:rPr>
        <w:rFonts w:cs="Arial"/>
        <w:sz w:val="20"/>
        <w:szCs w:val="20"/>
      </w:rPr>
      <w:t xml:space="preserve"> </w:t>
    </w:r>
    <w:r w:rsidR="00D34F4B">
      <w:rPr>
        <w:rFonts w:cs="Arial"/>
        <w:sz w:val="20"/>
        <w:szCs w:val="20"/>
      </w:rPr>
      <w:fldChar w:fldCharType="begin"/>
    </w:r>
    <w:r w:rsidR="00D34F4B">
      <w:rPr>
        <w:rFonts w:cs="Arial"/>
        <w:sz w:val="20"/>
        <w:szCs w:val="20"/>
      </w:rPr>
      <w:instrText>PAGE</w:instrText>
    </w:r>
    <w:r w:rsidR="00D34F4B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6</w:t>
    </w:r>
    <w:r w:rsidR="00D34F4B">
      <w:rPr>
        <w:rFonts w:cs="Arial"/>
        <w:sz w:val="20"/>
        <w:szCs w:val="20"/>
      </w:rPr>
      <w:fldChar w:fldCharType="end"/>
    </w:r>
    <w:r w:rsidR="00D34F4B">
      <w:rPr>
        <w:rFonts w:cs="Arial"/>
        <w:sz w:val="20"/>
        <w:szCs w:val="20"/>
      </w:rPr>
      <w:t xml:space="preserve"> de </w:t>
    </w:r>
    <w:r w:rsidR="00D34F4B">
      <w:rPr>
        <w:rFonts w:cs="Arial"/>
        <w:sz w:val="20"/>
        <w:szCs w:val="20"/>
      </w:rPr>
      <w:fldChar w:fldCharType="begin"/>
    </w:r>
    <w:r w:rsidR="00D34F4B">
      <w:rPr>
        <w:rFonts w:cs="Arial"/>
        <w:sz w:val="20"/>
        <w:szCs w:val="20"/>
      </w:rPr>
      <w:instrText>NUMPAGES</w:instrText>
    </w:r>
    <w:r w:rsidR="00D34F4B">
      <w:rPr>
        <w:rFonts w:cs="Arial"/>
        <w:sz w:val="20"/>
        <w:szCs w:val="20"/>
      </w:rPr>
      <w:fldChar w:fldCharType="separate"/>
    </w:r>
    <w:r>
      <w:rPr>
        <w:rFonts w:cs="Arial"/>
        <w:noProof/>
        <w:sz w:val="20"/>
        <w:szCs w:val="20"/>
      </w:rPr>
      <w:t>6</w:t>
    </w:r>
    <w:r w:rsidR="00D34F4B">
      <w:rPr>
        <w:rFonts w:cs="Arial"/>
        <w:sz w:val="20"/>
        <w:szCs w:val="20"/>
      </w:rPr>
      <w:fldChar w:fldCharType="end"/>
    </w:r>
  </w:p>
  <w:p w:rsidR="00EA678D" w:rsidRDefault="00EA678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79CB" w:rsidRDefault="00D34F4B">
      <w:pPr>
        <w:spacing w:after="0" w:line="240" w:lineRule="auto"/>
      </w:pPr>
      <w:r>
        <w:separator/>
      </w:r>
    </w:p>
  </w:footnote>
  <w:footnote w:type="continuationSeparator" w:id="0">
    <w:p w:rsidR="008779CB" w:rsidRDefault="00D34F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73" w:type="dxa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395"/>
      <w:gridCol w:w="3602"/>
      <w:gridCol w:w="1275"/>
      <w:gridCol w:w="1283"/>
      <w:gridCol w:w="1518"/>
    </w:tblGrid>
    <w:tr w:rsidR="00EA678D" w:rsidTr="00CA5883">
      <w:trPr>
        <w:trHeight w:val="497"/>
        <w:jc w:val="center"/>
      </w:trPr>
      <w:tc>
        <w:tcPr>
          <w:tcW w:w="2395" w:type="dxa"/>
          <w:vMerge w:val="restart"/>
        </w:tcPr>
        <w:p w:rsidR="00CA5883" w:rsidRDefault="00CA5883" w:rsidP="00CA5883">
          <w:pPr>
            <w:tabs>
              <w:tab w:val="right" w:pos="8306"/>
            </w:tabs>
            <w:spacing w:after="0"/>
            <w:jc w:val="center"/>
            <w:rPr>
              <w:rFonts w:cs="Arial"/>
              <w:sz w:val="20"/>
              <w:szCs w:val="20"/>
            </w:rPr>
          </w:pPr>
        </w:p>
        <w:p w:rsidR="00EA678D" w:rsidRPr="00CA5883" w:rsidRDefault="00D62E07" w:rsidP="00CA5883">
          <w:pPr>
            <w:rPr>
              <w:rFonts w:cs="Arial"/>
              <w:sz w:val="20"/>
              <w:szCs w:val="20"/>
            </w:rPr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60" type="#_x0000_t75" style="position:absolute;left:0;text-align:left;margin-left:-.7pt;margin-top:18.6pt;width:112.5pt;height:57.75pt;z-index:251662336;mso-position-horizontal-relative:text;mso-position-vertical-relative:text;mso-width-relative:page;mso-height-relative:page">
                <v:imagedata r:id="rId1" o:title="LOGO GOBIERNO DE EL SALVADOR 2014 TRAZOS V2"/>
              </v:shape>
            </w:pict>
          </w:r>
        </w:p>
      </w:tc>
      <w:tc>
        <w:tcPr>
          <w:tcW w:w="3602" w:type="dxa"/>
        </w:tcPr>
        <w:p w:rsidR="00CA5883" w:rsidRPr="00CA5883" w:rsidRDefault="00CA5883" w:rsidP="00CA5883">
          <w:pPr>
            <w:tabs>
              <w:tab w:val="right" w:pos="8306"/>
            </w:tabs>
            <w:spacing w:after="0"/>
            <w:rPr>
              <w:rFonts w:cs="Arial"/>
              <w:i/>
              <w:snapToGrid w:val="0"/>
              <w:sz w:val="18"/>
              <w:szCs w:val="20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Proyecto</w:t>
          </w:r>
          <w:proofErr w:type="spellEnd"/>
        </w:p>
        <w:p w:rsidR="00EA678D" w:rsidRPr="00CA5883" w:rsidRDefault="00D34F4B" w:rsidP="00CA5883">
          <w:pPr>
            <w:tabs>
              <w:tab w:val="right" w:pos="8306"/>
            </w:tabs>
            <w:spacing w:after="0"/>
            <w:rPr>
              <w:rFonts w:cs="Arial"/>
              <w:sz w:val="18"/>
              <w:szCs w:val="20"/>
              <w:lang w:val="es-SV"/>
            </w:rPr>
          </w:pPr>
          <w:r w:rsidRPr="00CA5883">
            <w:rPr>
              <w:rFonts w:cs="Arial"/>
              <w:sz w:val="18"/>
              <w:szCs w:val="20"/>
              <w:lang w:val="es-SV"/>
            </w:rPr>
            <w:t>Sistema de Registro de Comités de Seguridad y Salud Ocupacional Acreditados- SRCS</w:t>
          </w:r>
        </w:p>
      </w:tc>
      <w:tc>
        <w:tcPr>
          <w:tcW w:w="2558" w:type="dxa"/>
          <w:gridSpan w:val="2"/>
        </w:tcPr>
        <w:p w:rsidR="00CA5883" w:rsidRPr="00CA5883" w:rsidRDefault="00CA5883" w:rsidP="00CA5883">
          <w:pPr>
            <w:tabs>
              <w:tab w:val="center" w:pos="4153"/>
              <w:tab w:val="right" w:pos="8306"/>
            </w:tabs>
            <w:spacing w:after="0"/>
            <w:rPr>
              <w:rFonts w:cs="Arial"/>
              <w:sz w:val="18"/>
              <w:szCs w:val="20"/>
              <w:lang w:val="es-SV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Usuario</w:t>
          </w:r>
          <w:proofErr w:type="spellEnd"/>
        </w:p>
        <w:p w:rsidR="00EA678D" w:rsidRPr="00CA5883" w:rsidRDefault="00D34F4B" w:rsidP="00CA5883">
          <w:pPr>
            <w:tabs>
              <w:tab w:val="center" w:pos="4153"/>
              <w:tab w:val="right" w:pos="8306"/>
            </w:tabs>
            <w:spacing w:after="0"/>
            <w:rPr>
              <w:rFonts w:cs="Arial"/>
              <w:sz w:val="18"/>
              <w:szCs w:val="20"/>
              <w:lang w:val="es-SV"/>
            </w:rPr>
          </w:pPr>
          <w:r w:rsidRPr="00CA5883">
            <w:rPr>
              <w:rFonts w:cs="Arial"/>
              <w:sz w:val="18"/>
              <w:szCs w:val="20"/>
              <w:lang w:val="es-SV"/>
            </w:rPr>
            <w:t>Dirección General de Previsión Social y Empleo</w:t>
          </w:r>
        </w:p>
      </w:tc>
      <w:tc>
        <w:tcPr>
          <w:tcW w:w="1518" w:type="dxa"/>
        </w:tcPr>
        <w:p w:rsidR="00CA5883" w:rsidRPr="00CA5883" w:rsidRDefault="00CA5883" w:rsidP="00CA5883">
          <w:pPr>
            <w:tabs>
              <w:tab w:val="center" w:pos="4153"/>
              <w:tab w:val="right" w:pos="8306"/>
            </w:tabs>
            <w:spacing w:after="0"/>
            <w:rPr>
              <w:rFonts w:cs="Arial"/>
              <w:sz w:val="18"/>
              <w:szCs w:val="20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Fecha</w:t>
          </w:r>
          <w:proofErr w:type="spellEnd"/>
        </w:p>
        <w:p w:rsidR="00EA678D" w:rsidRPr="00CA5883" w:rsidRDefault="00CA5883" w:rsidP="00CA5883">
          <w:pPr>
            <w:tabs>
              <w:tab w:val="center" w:pos="4153"/>
              <w:tab w:val="right" w:pos="8306"/>
            </w:tabs>
            <w:spacing w:after="0"/>
            <w:rPr>
              <w:rFonts w:cs="Arial"/>
              <w:sz w:val="18"/>
              <w:szCs w:val="20"/>
            </w:rPr>
          </w:pPr>
          <w:r>
            <w:rPr>
              <w:rFonts w:cs="Arial"/>
              <w:sz w:val="18"/>
              <w:szCs w:val="20"/>
            </w:rPr>
            <w:t>05</w:t>
          </w:r>
          <w:r w:rsidR="00D34F4B" w:rsidRPr="00CA5883">
            <w:rPr>
              <w:rFonts w:cs="Arial"/>
              <w:sz w:val="18"/>
              <w:szCs w:val="20"/>
            </w:rPr>
            <w:t>/0</w:t>
          </w:r>
          <w:r>
            <w:rPr>
              <w:rFonts w:cs="Arial"/>
              <w:sz w:val="18"/>
              <w:szCs w:val="20"/>
            </w:rPr>
            <w:t>8</w:t>
          </w:r>
          <w:r w:rsidR="00D34F4B" w:rsidRPr="00CA5883">
            <w:rPr>
              <w:rFonts w:cs="Arial"/>
              <w:sz w:val="18"/>
              <w:szCs w:val="20"/>
            </w:rPr>
            <w:t>/2014</w:t>
          </w:r>
        </w:p>
      </w:tc>
    </w:tr>
    <w:tr w:rsidR="00EA678D" w:rsidTr="00CA5883">
      <w:trPr>
        <w:trHeight w:val="314"/>
        <w:jc w:val="center"/>
      </w:trPr>
      <w:tc>
        <w:tcPr>
          <w:tcW w:w="2395" w:type="dxa"/>
          <w:vMerge/>
        </w:tcPr>
        <w:p w:rsidR="00EA678D" w:rsidRDefault="00EA678D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20"/>
              <w:szCs w:val="20"/>
            </w:rPr>
          </w:pPr>
        </w:p>
      </w:tc>
      <w:tc>
        <w:tcPr>
          <w:tcW w:w="3602" w:type="dxa"/>
        </w:tcPr>
        <w:p w:rsidR="00EA678D" w:rsidRPr="00CA5883" w:rsidRDefault="00D34F4B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Documento</w:t>
          </w:r>
          <w:proofErr w:type="spellEnd"/>
        </w:p>
        <w:p w:rsidR="00CA5883" w:rsidRPr="00CA5883" w:rsidRDefault="00CA5883" w:rsidP="00FB6E11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r w:rsidRPr="00CA5883">
            <w:rPr>
              <w:rFonts w:cs="Arial"/>
              <w:sz w:val="18"/>
              <w:szCs w:val="20"/>
              <w:lang w:val="es-SV"/>
            </w:rPr>
            <w:t>Requerimientos del Proyecto “Sistema de Registro de Comités de Seguridad y Salud Ocupacional Acreditados- (</w:t>
          </w:r>
          <w:r w:rsidR="00FB6E11">
            <w:rPr>
              <w:rFonts w:cs="Arial"/>
              <w:sz w:val="18"/>
              <w:szCs w:val="20"/>
              <w:lang w:val="es-SV"/>
            </w:rPr>
            <w:t>Acreditación</w:t>
          </w:r>
          <w:r w:rsidRPr="00CA5883">
            <w:rPr>
              <w:rFonts w:cs="Arial"/>
              <w:sz w:val="18"/>
              <w:szCs w:val="20"/>
              <w:lang w:val="es-SV"/>
            </w:rPr>
            <w:t>)”</w:t>
          </w:r>
        </w:p>
      </w:tc>
      <w:tc>
        <w:tcPr>
          <w:tcW w:w="1275" w:type="dxa"/>
        </w:tcPr>
        <w:p w:rsidR="00EA678D" w:rsidRPr="00CA5883" w:rsidRDefault="00D34F4B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Código</w:t>
          </w:r>
          <w:proofErr w:type="spellEnd"/>
        </w:p>
        <w:p w:rsidR="00CA5883" w:rsidRPr="00CA5883" w:rsidRDefault="00CA5883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r w:rsidRPr="00CA5883">
            <w:rPr>
              <w:rFonts w:cs="Arial"/>
              <w:sz w:val="18"/>
              <w:szCs w:val="20"/>
            </w:rPr>
            <w:t>IN-001</w:t>
          </w:r>
        </w:p>
      </w:tc>
      <w:tc>
        <w:tcPr>
          <w:tcW w:w="1283" w:type="dxa"/>
        </w:tcPr>
        <w:p w:rsidR="00EA678D" w:rsidRPr="00CA5883" w:rsidRDefault="00D34F4B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Autor</w:t>
          </w:r>
          <w:proofErr w:type="spellEnd"/>
        </w:p>
      </w:tc>
      <w:tc>
        <w:tcPr>
          <w:tcW w:w="1518" w:type="dxa"/>
        </w:tcPr>
        <w:p w:rsidR="00EA678D" w:rsidRPr="00CA5883" w:rsidRDefault="00D34F4B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proofErr w:type="spellStart"/>
          <w:r w:rsidRPr="00CA5883">
            <w:rPr>
              <w:rFonts w:cs="Arial"/>
              <w:i/>
              <w:snapToGrid w:val="0"/>
              <w:sz w:val="18"/>
              <w:szCs w:val="20"/>
            </w:rPr>
            <w:t>Versión</w:t>
          </w:r>
          <w:proofErr w:type="spellEnd"/>
        </w:p>
        <w:p w:rsidR="00CA5883" w:rsidRPr="00CA5883" w:rsidRDefault="00CA5883" w:rsidP="00CA5883">
          <w:pPr>
            <w:tabs>
              <w:tab w:val="center" w:pos="4419"/>
              <w:tab w:val="right" w:pos="8838"/>
            </w:tabs>
            <w:spacing w:before="60" w:after="0"/>
            <w:rPr>
              <w:rFonts w:cs="Arial"/>
              <w:i/>
              <w:snapToGrid w:val="0"/>
              <w:sz w:val="18"/>
              <w:szCs w:val="20"/>
            </w:rPr>
          </w:pPr>
          <w:r w:rsidRPr="00CA5883">
            <w:rPr>
              <w:rFonts w:cs="Arial"/>
              <w:sz w:val="18"/>
              <w:szCs w:val="20"/>
            </w:rPr>
            <w:t>v1.0</w:t>
          </w:r>
        </w:p>
      </w:tc>
    </w:tr>
  </w:tbl>
  <w:p w:rsidR="00EA678D" w:rsidRDefault="00EA678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9A0DF8"/>
    <w:multiLevelType w:val="multilevel"/>
    <w:tmpl w:val="5E9A0DF8"/>
    <w:lvl w:ilvl="0">
      <w:numFmt w:val="bullet"/>
      <w:lvlText w:val=""/>
      <w:lvlJc w:val="left"/>
      <w:pPr>
        <w:ind w:left="720" w:hanging="360"/>
      </w:pPr>
      <w:rPr>
        <w:rFonts w:ascii="Symbol" w:eastAsia="Lucida Sans Unicode" w:hAnsi="Symbol" w:cs="Arial" w:hint="default"/>
        <w:b/>
        <w:sz w:val="20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proofState w:spelling="clean" w:grammar="clean"/>
  <w:defaultTabStop w:val="709"/>
  <w:hyphenationZone w:val="283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2"/>
      <o:rules v:ext="edit">
        <o:r id="V:Rule3" type="connector" idref="#_x0000_s2058"/>
        <o:r id="V:Rule4" type="connector" idref="#_x0000_s2057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A678D"/>
    <w:rsid w:val="00190214"/>
    <w:rsid w:val="002306B5"/>
    <w:rsid w:val="004848B8"/>
    <w:rsid w:val="00507499"/>
    <w:rsid w:val="008779CB"/>
    <w:rsid w:val="00891026"/>
    <w:rsid w:val="00961725"/>
    <w:rsid w:val="00B15C12"/>
    <w:rsid w:val="00B352FA"/>
    <w:rsid w:val="00CA5883"/>
    <w:rsid w:val="00D34F4B"/>
    <w:rsid w:val="00D61F03"/>
    <w:rsid w:val="00D62E07"/>
    <w:rsid w:val="00EA678D"/>
    <w:rsid w:val="00FB6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1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  <w15:docId w15:val="{A15555EB-D502-4F51-86DE-4F3D59AA4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widowControl w:val="0"/>
      <w:suppressAutoHyphens/>
      <w:jc w:val="both"/>
    </w:pPr>
    <w:rPr>
      <w:rFonts w:ascii="Arial" w:eastAsia="Lucida Sans Unicode" w:hAnsi="Arial"/>
      <w:kern w:val="1"/>
      <w:sz w:val="22"/>
      <w:szCs w:val="24"/>
    </w:rPr>
  </w:style>
  <w:style w:type="paragraph" w:styleId="Ttulo1">
    <w:name w:val="heading 1"/>
    <w:basedOn w:val="Normal"/>
    <w:next w:val="Normal"/>
    <w:link w:val="Ttulo1Car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pPr>
      <w:spacing w:after="120"/>
    </w:pPr>
  </w:style>
  <w:style w:type="paragraph" w:styleId="Piedepgina">
    <w:name w:val="footer"/>
    <w:basedOn w:val="Normal"/>
    <w:link w:val="PiedepginaCar"/>
    <w:pPr>
      <w:tabs>
        <w:tab w:val="center" w:pos="4419"/>
        <w:tab w:val="right" w:pos="8838"/>
      </w:tabs>
    </w:pPr>
    <w:rPr>
      <w:sz w:val="24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  <w:rPr>
      <w:sz w:val="24"/>
    </w:rPr>
  </w:style>
  <w:style w:type="paragraph" w:styleId="TDC1">
    <w:name w:val="toc 1"/>
    <w:basedOn w:val="Normal"/>
    <w:next w:val="Normal"/>
  </w:style>
  <w:style w:type="paragraph" w:styleId="TDC2">
    <w:name w:val="toc 2"/>
    <w:basedOn w:val="Normal"/>
    <w:next w:val="Normal"/>
    <w:pPr>
      <w:ind w:left="220"/>
    </w:pPr>
  </w:style>
  <w:style w:type="character" w:styleId="Hipervnculo">
    <w:name w:val="Hyperlink"/>
    <w:basedOn w:val="Fuentedeprrafopredeter"/>
    <w:rPr>
      <w:color w:val="0000FF"/>
      <w:u w:val="single"/>
    </w:rPr>
  </w:style>
  <w:style w:type="paragraph" w:customStyle="1" w:styleId="Encabezado1">
    <w:name w:val="Encabezado1"/>
    <w:basedOn w:val="Normal"/>
    <w:next w:val="Textoindependiente"/>
    <w:pPr>
      <w:keepNext/>
      <w:spacing w:before="240" w:after="120"/>
    </w:pPr>
    <w:rPr>
      <w:rFonts w:cs="Tahoma"/>
      <w:sz w:val="28"/>
      <w:szCs w:val="28"/>
    </w:rPr>
  </w:style>
  <w:style w:type="paragraph" w:customStyle="1" w:styleId="ListCharChar">
    <w:name w:val="List Char Char"/>
    <w:basedOn w:val="Textoindependiente"/>
    <w:rPr>
      <w:rFonts w:cs="Tahoma"/>
    </w:rPr>
  </w:style>
  <w:style w:type="paragraph" w:customStyle="1" w:styleId="Etiqueta">
    <w:name w:val="Etiqueta"/>
    <w:basedOn w:val="Normal"/>
    <w:pPr>
      <w:suppressLineNumbers/>
      <w:spacing w:before="120" w:after="120"/>
    </w:pPr>
    <w:rPr>
      <w:rFonts w:cs="Tahoma"/>
      <w:i/>
      <w:iCs/>
      <w:sz w:val="24"/>
    </w:rPr>
  </w:style>
  <w:style w:type="paragraph" w:customStyle="1" w:styleId="ndice">
    <w:name w:val="Índice"/>
    <w:basedOn w:val="Normal"/>
    <w:pPr>
      <w:suppressLineNumbers/>
    </w:pPr>
    <w:rPr>
      <w:rFonts w:cs="Tahoma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customStyle="1" w:styleId="Sinespaciado1">
    <w:name w:val="Sin espaciado1"/>
    <w:link w:val="SinespaciadoCar"/>
    <w:rPr>
      <w:rFonts w:ascii="Calibri" w:hAnsi="Calibri"/>
      <w:sz w:val="22"/>
      <w:szCs w:val="22"/>
      <w:lang w:eastAsia="en-US"/>
    </w:rPr>
  </w:style>
  <w:style w:type="paragraph" w:customStyle="1" w:styleId="Estilo1">
    <w:name w:val="Estilo1"/>
    <w:basedOn w:val="Normal"/>
    <w:link w:val="Estilo1Car"/>
    <w:rPr>
      <w:b/>
      <w:sz w:val="30"/>
      <w:szCs w:val="30"/>
    </w:rPr>
  </w:style>
  <w:style w:type="paragraph" w:customStyle="1" w:styleId="Estilo2">
    <w:name w:val="Estilo2"/>
    <w:basedOn w:val="Estilo1"/>
    <w:link w:val="Estilo2Car"/>
    <w:rPr>
      <w:sz w:val="26"/>
      <w:szCs w:val="26"/>
    </w:rPr>
  </w:style>
  <w:style w:type="paragraph" w:customStyle="1" w:styleId="body">
    <w:name w:val="body"/>
    <w:basedOn w:val="Normal"/>
    <w:link w:val="bodyCar"/>
    <w:pPr>
      <w:keepLines/>
      <w:widowControl/>
      <w:spacing w:before="120" w:after="120"/>
      <w:ind w:left="709"/>
      <w:jc w:val="left"/>
    </w:pPr>
    <w:rPr>
      <w:sz w:val="24"/>
    </w:rPr>
  </w:style>
  <w:style w:type="paragraph" w:customStyle="1" w:styleId="InfoBlueCharCharChar">
    <w:name w:val="InfoBlue Char Char Char"/>
    <w:basedOn w:val="Normal"/>
    <w:next w:val="Textoindependiente"/>
    <w:link w:val="InfoBlueCharCharCharCharChar"/>
    <w:pPr>
      <w:spacing w:line="240" w:lineRule="atLeast"/>
    </w:pPr>
    <w:rPr>
      <w:rFonts w:cs="Arial"/>
      <w:bCs/>
      <w:iCs/>
      <w:color w:val="00B0F0"/>
      <w:szCs w:val="22"/>
      <w:lang w:eastAsia="en-US"/>
    </w:rPr>
  </w:style>
  <w:style w:type="paragraph" w:customStyle="1" w:styleId="InfoBlue">
    <w:name w:val="InfoBlue"/>
    <w:basedOn w:val="Normal"/>
    <w:next w:val="Textoindependiente"/>
    <w:link w:val="InfoBlueCharChar"/>
    <w:pPr>
      <w:spacing w:line="240" w:lineRule="atLeast"/>
      <w:jc w:val="left"/>
    </w:pPr>
    <w:rPr>
      <w:rFonts w:eastAsia="Arial Unicode MS" w:cs="Arial"/>
      <w:i/>
      <w:iCs/>
      <w:color w:val="0000FF"/>
      <w:lang w:eastAsia="en-US"/>
    </w:rPr>
  </w:style>
  <w:style w:type="paragraph" w:customStyle="1" w:styleId="Prrafodelista1">
    <w:name w:val="Párrafo de lista1"/>
    <w:basedOn w:val="Normal"/>
    <w:pPr>
      <w:ind w:left="720"/>
      <w:contextualSpacing/>
    </w:pPr>
  </w:style>
  <w:style w:type="paragraph" w:customStyle="1" w:styleId="Encabezadoenmaysculas">
    <w:name w:val="Encabezado en mayúsculas"/>
    <w:basedOn w:val="Normal"/>
    <w:pPr>
      <w:widowControl/>
      <w:jc w:val="left"/>
    </w:pPr>
    <w:rPr>
      <w:rFonts w:ascii="Tahoma" w:eastAsia="Times New Roman" w:hAnsi="Tahoma" w:cs="Tahoma"/>
      <w:b/>
      <w:caps/>
      <w:color w:val="808080"/>
      <w:spacing w:val="4"/>
      <w:kern w:val="0"/>
      <w:sz w:val="14"/>
      <w:szCs w:val="14"/>
      <w:lang w:eastAsia="en-US" w:bidi="en-US"/>
    </w:rPr>
  </w:style>
  <w:style w:type="character" w:customStyle="1" w:styleId="EncabezadoCar">
    <w:name w:val="Encabezado Car"/>
    <w:basedOn w:val="Fuentedeprrafopredeter"/>
    <w:link w:val="Encabezado"/>
    <w:semiHidden/>
    <w:rPr>
      <w:rFonts w:eastAsia="Lucida Sans Unicode"/>
      <w:kern w:val="1"/>
      <w:sz w:val="24"/>
      <w:szCs w:val="24"/>
    </w:rPr>
  </w:style>
  <w:style w:type="character" w:customStyle="1" w:styleId="PiedepginaCar">
    <w:name w:val="Pie de página Car"/>
    <w:basedOn w:val="Fuentedeprrafopredeter"/>
    <w:link w:val="Piedepgina"/>
    <w:semiHidden/>
    <w:rPr>
      <w:rFonts w:eastAsia="Lucida Sans Unicode"/>
      <w:kern w:val="1"/>
      <w:sz w:val="24"/>
      <w:szCs w:val="24"/>
    </w:rPr>
  </w:style>
  <w:style w:type="character" w:customStyle="1" w:styleId="SinespaciadoCar">
    <w:name w:val="Sin espaciado Car"/>
    <w:basedOn w:val="Fuentedeprrafopredeter"/>
    <w:link w:val="Sinespaciado1"/>
    <w:semiHidden/>
    <w:rPr>
      <w:rFonts w:ascii="Calibri" w:hAnsi="Calibri"/>
      <w:sz w:val="22"/>
      <w:szCs w:val="22"/>
      <w:lang w:eastAsia="en-US" w:bidi="ar-SA"/>
    </w:rPr>
  </w:style>
  <w:style w:type="character" w:customStyle="1" w:styleId="Estilo1Car">
    <w:name w:val="Estilo1 Car"/>
    <w:basedOn w:val="Fuentedeprrafopredeter"/>
    <w:link w:val="Estilo1"/>
    <w:semiHidden/>
    <w:rPr>
      <w:rFonts w:ascii="Arial" w:eastAsia="Lucida Sans Unicode" w:hAnsi="Arial"/>
      <w:b/>
      <w:kern w:val="1"/>
      <w:sz w:val="30"/>
      <w:szCs w:val="30"/>
    </w:rPr>
  </w:style>
  <w:style w:type="character" w:customStyle="1" w:styleId="Estilo2Car">
    <w:name w:val="Estilo2 Car"/>
    <w:basedOn w:val="Estilo1Car"/>
    <w:link w:val="Estilo2"/>
    <w:semiHidden/>
    <w:rPr>
      <w:rFonts w:ascii="Arial" w:eastAsia="Lucida Sans Unicode" w:hAnsi="Arial"/>
      <w:b/>
      <w:kern w:val="1"/>
      <w:sz w:val="26"/>
      <w:szCs w:val="26"/>
    </w:rPr>
  </w:style>
  <w:style w:type="character" w:customStyle="1" w:styleId="bodyCar">
    <w:name w:val="body Car"/>
    <w:basedOn w:val="Fuentedeprrafopredeter"/>
    <w:link w:val="body"/>
    <w:semiHidden/>
    <w:rPr>
      <w:sz w:val="24"/>
      <w:lang w:val="en-US"/>
    </w:rPr>
  </w:style>
  <w:style w:type="character" w:customStyle="1" w:styleId="InfoBlueCharCharCharCharChar">
    <w:name w:val="InfoBlue Char Char Char Char Char"/>
    <w:basedOn w:val="Fuentedeprrafopredeter"/>
    <w:link w:val="InfoBlueCharCharChar"/>
    <w:semiHidden/>
    <w:rPr>
      <w:rFonts w:ascii="Arial" w:hAnsi="Arial" w:cs="Arial"/>
      <w:bCs/>
      <w:iCs/>
      <w:color w:val="00B0F0"/>
      <w:sz w:val="22"/>
      <w:szCs w:val="22"/>
      <w:lang w:eastAsia="en-US"/>
    </w:rPr>
  </w:style>
  <w:style w:type="character" w:customStyle="1" w:styleId="InfoBlueCharChar">
    <w:name w:val="InfoBlue Char Char"/>
    <w:basedOn w:val="Fuentedeprrafopredeter"/>
    <w:link w:val="InfoBlue"/>
    <w:semiHidden/>
    <w:rPr>
      <w:rFonts w:ascii="Arial" w:eastAsia="Arial Unicode MS" w:hAnsi="Arial" w:cs="Arial"/>
      <w:i/>
      <w:iCs/>
      <w:color w:val="0000FF"/>
      <w:lang w:eastAsia="en-US"/>
    </w:rPr>
  </w:style>
  <w:style w:type="character" w:customStyle="1" w:styleId="Ttulo3Car">
    <w:name w:val="Título 3 Car"/>
    <w:basedOn w:val="Fuentedeprrafopredeter"/>
    <w:link w:val="Ttulo3"/>
    <w:semiHidden/>
    <w:rPr>
      <w:rFonts w:ascii="Cambria" w:eastAsia="Times New Roman" w:hAnsi="Cambria" w:cs="Times New Roman"/>
      <w:b/>
      <w:bCs/>
      <w:kern w:val="1"/>
      <w:sz w:val="26"/>
      <w:szCs w:val="26"/>
    </w:rPr>
  </w:style>
  <w:style w:type="character" w:customStyle="1" w:styleId="Ttulo2Car">
    <w:name w:val="Título 2 Car"/>
    <w:basedOn w:val="Fuentedeprrafopredeter"/>
    <w:link w:val="Ttulo2"/>
    <w:semiHidden/>
    <w:rPr>
      <w:rFonts w:ascii="Cambria" w:eastAsia="Times New Roman" w:hAnsi="Cambria" w:cs="Times New Roman"/>
      <w:b/>
      <w:bCs/>
      <w:i/>
      <w:iCs/>
      <w:kern w:val="1"/>
      <w:sz w:val="28"/>
      <w:szCs w:val="28"/>
    </w:rPr>
  </w:style>
  <w:style w:type="character" w:customStyle="1" w:styleId="Ttulo1Car">
    <w:name w:val="Título 1 Car"/>
    <w:basedOn w:val="Fuentedeprrafopredeter"/>
    <w:link w:val="Ttulo1"/>
    <w:semiHidden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TextodegloboCar">
    <w:name w:val="Texto de globo Car"/>
    <w:basedOn w:val="Fuentedeprrafopredeter"/>
    <w:link w:val="Textodeglobo"/>
    <w:semiHidden/>
    <w:rPr>
      <w:rFonts w:ascii="Tahoma" w:eastAsia="Lucida Sans Unicode" w:hAnsi="Tahoma" w:cs="Tahoma"/>
      <w:kern w:val="1"/>
      <w:sz w:val="16"/>
      <w:szCs w:val="16"/>
    </w:rPr>
  </w:style>
  <w:style w:type="paragraph" w:customStyle="1" w:styleId="Default">
    <w:name w:val="Default"/>
    <w:rsid w:val="00B352FA"/>
    <w:pPr>
      <w:autoSpaceDE w:val="0"/>
      <w:autoSpaceDN w:val="0"/>
      <w:adjustRightInd w:val="0"/>
      <w:spacing w:after="0" w:line="240" w:lineRule="auto"/>
    </w:pPr>
    <w:rPr>
      <w:color w:val="000000"/>
      <w:sz w:val="24"/>
      <w:szCs w:val="24"/>
      <w:lang w:val="es-SV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08E6B16-E17B-4966-8B7F-09F7A7BFA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1182</TotalTime>
  <Pages>6</Pages>
  <Words>803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Requerimientos del Proyecto “Sistema de Registro de Comités de Seguridad y Salud Ocupacional Acreditados (Capacitación de comités)”</vt:lpstr>
    </vt:vector>
  </TitlesOfParts>
  <Company>MTPS</Company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del Proyecto “Sistema de Registro de Comités de Seguridad y Salud Ocupacional Acreditados (Capacitación de comités)”</dc:title>
  <dc:creator>veronica.rojas</dc:creator>
  <cp:lastModifiedBy>Marco Castro</cp:lastModifiedBy>
  <cp:revision>11</cp:revision>
  <cp:lastPrinted>2014-07-16T17:13:00Z</cp:lastPrinted>
  <dcterms:created xsi:type="dcterms:W3CDTF">1969-12-31T11:59:00Z</dcterms:created>
  <dcterms:modified xsi:type="dcterms:W3CDTF">2014-08-25T17:00:00Z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1033-9.1.0.4280</vt:lpwstr>
  </property>
</Properties>
</file>