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3528" w:rsidRDefault="00904712" w:rsidP="008C3528">
      <w:pPr>
        <w:spacing w:line="360" w:lineRule="auto"/>
        <w:jc w:val="center"/>
        <w:rPr>
          <w:rFonts w:ascii="Century Gothic" w:hAnsi="Century Gothic" w:cs="Tahoma"/>
          <w:b/>
          <w:bCs/>
          <w:sz w:val="32"/>
          <w:szCs w:val="32"/>
        </w:rPr>
      </w:pPr>
      <w:bookmarkStart w:id="0" w:name="_GoBack"/>
      <w:bookmarkEnd w:id="0"/>
      <w:r w:rsidRPr="00904712">
        <w:rPr>
          <w:rFonts w:ascii="Century Gothic" w:hAnsi="Century Gothic" w:cs="Tahoma"/>
          <w:b/>
          <w:bCs/>
          <w:sz w:val="32"/>
          <w:szCs w:val="32"/>
        </w:rPr>
        <w:t>ACREDITACION</w:t>
      </w:r>
    </w:p>
    <w:p w:rsidR="004E6B31" w:rsidRPr="00B559CB" w:rsidRDefault="004E6B31" w:rsidP="00B559CB">
      <w:pPr>
        <w:spacing w:line="360" w:lineRule="auto"/>
        <w:jc w:val="both"/>
        <w:rPr>
          <w:rFonts w:ascii="Century Gothic" w:hAnsi="Century Gothic" w:cs="Tahoma"/>
          <w:b/>
          <w:bCs/>
          <w:sz w:val="22"/>
          <w:szCs w:val="22"/>
        </w:rPr>
      </w:pPr>
      <w:r w:rsidRPr="00B559CB">
        <w:rPr>
          <w:rFonts w:ascii="Century Gothic" w:hAnsi="Century Gothic" w:cs="Tahoma"/>
          <w:bCs/>
          <w:sz w:val="22"/>
          <w:szCs w:val="22"/>
        </w:rPr>
        <w:t xml:space="preserve">EL MINISTERIO DE TRABAJO Y PREVISION SOCIAL A TRAVÉS DE LA DIRECCIÓN GENERAL DE PREVISIÓN SOCIAL, HACE CONSTAR QUE EL </w:t>
      </w:r>
      <w:r w:rsidR="003D0922" w:rsidRPr="00B559CB">
        <w:rPr>
          <w:rFonts w:ascii="Century Gothic" w:hAnsi="Century Gothic" w:cs="Tahoma"/>
          <w:bCs/>
          <w:sz w:val="22"/>
          <w:szCs w:val="22"/>
        </w:rPr>
        <w:t>DÍA</w:t>
      </w:r>
      <w:r w:rsidRPr="00B559CB">
        <w:rPr>
          <w:rFonts w:ascii="Century Gothic" w:hAnsi="Century Gothic" w:cs="Tahoma"/>
          <w:bCs/>
          <w:sz w:val="22"/>
          <w:szCs w:val="22"/>
        </w:rPr>
        <w:t>:</w:t>
      </w:r>
      <w:r w:rsidRPr="00B559CB">
        <w:rPr>
          <w:rFonts w:ascii="Century Gothic" w:hAnsi="Century Gothic" w:cs="Tahoma"/>
          <w:b/>
          <w:bCs/>
          <w:sz w:val="22"/>
          <w:szCs w:val="22"/>
        </w:rPr>
        <w:t xml:space="preserve"> </w:t>
      </w:r>
      <w:r w:rsidR="003D0922">
        <w:rPr>
          <w:rFonts w:ascii="Century Gothic" w:hAnsi="Century Gothic" w:cs="Tahoma"/>
          <w:b/>
          <w:bCs/>
          <w:sz w:val="22"/>
          <w:szCs w:val="22"/>
        </w:rPr>
        <w:t>(FECHA DE CAPACITACIÓN)</w:t>
      </w:r>
      <w:r w:rsidRPr="00B559CB">
        <w:rPr>
          <w:rFonts w:ascii="Century Gothic" w:hAnsi="Century Gothic" w:cs="Tahoma"/>
          <w:bCs/>
          <w:sz w:val="22"/>
          <w:szCs w:val="22"/>
        </w:rPr>
        <w:t xml:space="preserve"> BRINDÓ LA CAPACITACIÓN  INICIAL</w:t>
      </w:r>
      <w:r w:rsidR="00BB06AA">
        <w:rPr>
          <w:rFonts w:ascii="Century Gothic" w:hAnsi="Century Gothic" w:cs="Tahoma"/>
          <w:bCs/>
          <w:sz w:val="22"/>
          <w:szCs w:val="22"/>
        </w:rPr>
        <w:t xml:space="preserve"> </w:t>
      </w:r>
      <w:r w:rsidRPr="00B559CB">
        <w:rPr>
          <w:rFonts w:ascii="Century Gothic" w:hAnsi="Century Gothic" w:cs="Tahoma"/>
          <w:bCs/>
          <w:sz w:val="22"/>
          <w:szCs w:val="22"/>
        </w:rPr>
        <w:t xml:space="preserve"> ESTIPULADA EN EL ARTICULO 15 DE LA LEY GENERAL DE PREVENCIÓN DE RIESGOS EN LOS LUGARES DE TRABAJO, </w:t>
      </w:r>
      <w:r w:rsidR="00B258AF" w:rsidRPr="00B559CB">
        <w:rPr>
          <w:rFonts w:ascii="Century Gothic" w:hAnsi="Century Gothic" w:cs="Tahoma"/>
          <w:bCs/>
          <w:sz w:val="22"/>
          <w:szCs w:val="22"/>
        </w:rPr>
        <w:t>A</w:t>
      </w:r>
      <w:r w:rsidR="00CE56A0">
        <w:rPr>
          <w:rFonts w:ascii="Century Gothic" w:hAnsi="Century Gothic" w:cs="Tahoma"/>
          <w:bCs/>
          <w:sz w:val="22"/>
          <w:szCs w:val="22"/>
        </w:rPr>
        <w:t xml:space="preserve"> </w:t>
      </w:r>
      <w:r w:rsidR="003D0922" w:rsidRPr="003D0922">
        <w:rPr>
          <w:rFonts w:ascii="Century Gothic" w:hAnsi="Century Gothic" w:cs="Tahoma"/>
          <w:b/>
          <w:bCs/>
          <w:sz w:val="22"/>
          <w:szCs w:val="22"/>
        </w:rPr>
        <w:t>(NOMBRE DE MIEMBRO DE COMITÉ)</w:t>
      </w:r>
      <w:r w:rsidR="00092F7F" w:rsidRPr="00B559CB">
        <w:rPr>
          <w:rFonts w:ascii="Century Gothic" w:hAnsi="Century Gothic" w:cs="Tahoma"/>
          <w:b/>
          <w:noProof/>
          <w:sz w:val="22"/>
          <w:szCs w:val="22"/>
        </w:rPr>
        <w:t xml:space="preserve">  </w:t>
      </w:r>
      <w:r w:rsidR="00904712" w:rsidRPr="00B559CB">
        <w:rPr>
          <w:rFonts w:ascii="Century Gothic" w:hAnsi="Century Gothic" w:cs="Tahoma"/>
          <w:sz w:val="22"/>
          <w:szCs w:val="22"/>
        </w:rPr>
        <w:t xml:space="preserve">EN SU CALIDAD DE </w:t>
      </w:r>
      <w:r w:rsidRPr="00B559CB">
        <w:rPr>
          <w:rFonts w:ascii="Century Gothic" w:hAnsi="Century Gothic" w:cs="Tahoma"/>
          <w:sz w:val="22"/>
          <w:szCs w:val="22"/>
        </w:rPr>
        <w:t>MIEMBRO DEL COMITÉ DE SEGURIDAD Y SALUD OCUPACIONAL DE</w:t>
      </w:r>
      <w:r w:rsidR="00092F7F" w:rsidRPr="00B559CB">
        <w:rPr>
          <w:rFonts w:ascii="Century Gothic" w:hAnsi="Century Gothic" w:cs="Tahoma"/>
          <w:sz w:val="22"/>
          <w:szCs w:val="22"/>
        </w:rPr>
        <w:t>L LUGAR DE TRABAJO DENOMINADO</w:t>
      </w:r>
      <w:r w:rsidR="003D0922">
        <w:rPr>
          <w:rFonts w:ascii="Century Gothic" w:hAnsi="Century Gothic" w:cs="Tahoma"/>
          <w:sz w:val="22"/>
          <w:szCs w:val="22"/>
        </w:rPr>
        <w:t xml:space="preserve"> </w:t>
      </w:r>
      <w:r w:rsidR="003D0922" w:rsidRPr="003D0922">
        <w:rPr>
          <w:rFonts w:ascii="Century Gothic" w:hAnsi="Century Gothic" w:cs="Tahoma"/>
          <w:b/>
          <w:sz w:val="22"/>
          <w:szCs w:val="22"/>
        </w:rPr>
        <w:t>(NOMBRE DEL LUGAR DE TRABAJO)</w:t>
      </w:r>
      <w:r w:rsidR="00E7577A" w:rsidRPr="00B559CB">
        <w:rPr>
          <w:rFonts w:ascii="Century Gothic" w:hAnsi="Century Gothic" w:cs="Tahoma"/>
          <w:b/>
          <w:bCs/>
          <w:noProof/>
          <w:sz w:val="22"/>
          <w:szCs w:val="22"/>
        </w:rPr>
        <w:t xml:space="preserve"> </w:t>
      </w:r>
      <w:r w:rsidR="00E7577A" w:rsidRPr="00B559CB">
        <w:rPr>
          <w:rFonts w:ascii="Century Gothic" w:hAnsi="Century Gothic" w:cs="Tahoma"/>
          <w:bCs/>
          <w:noProof/>
          <w:sz w:val="22"/>
          <w:szCs w:val="22"/>
        </w:rPr>
        <w:t xml:space="preserve">PROPIEDAD </w:t>
      </w:r>
      <w:r w:rsidR="00092F7F" w:rsidRPr="00B559CB">
        <w:rPr>
          <w:rFonts w:ascii="Century Gothic" w:hAnsi="Century Gothic" w:cs="Tahoma"/>
          <w:bCs/>
          <w:noProof/>
          <w:sz w:val="22"/>
          <w:szCs w:val="22"/>
        </w:rPr>
        <w:t>DE</w:t>
      </w:r>
      <w:r w:rsidR="00CE56A0">
        <w:rPr>
          <w:rFonts w:ascii="Century Gothic" w:hAnsi="Century Gothic" w:cs="Tahoma"/>
          <w:b/>
          <w:bCs/>
          <w:noProof/>
          <w:sz w:val="22"/>
          <w:szCs w:val="22"/>
        </w:rPr>
        <w:t xml:space="preserve"> </w:t>
      </w:r>
      <w:r w:rsidR="003D0922">
        <w:rPr>
          <w:rFonts w:ascii="Century Gothic" w:hAnsi="Century Gothic" w:cs="Tahoma"/>
          <w:b/>
          <w:bCs/>
          <w:noProof/>
          <w:sz w:val="22"/>
          <w:szCs w:val="22"/>
        </w:rPr>
        <w:t>(NOMBRE DE LA SOCIEDAD)</w:t>
      </w:r>
    </w:p>
    <w:p w:rsidR="00004A0E" w:rsidRPr="00B559CB" w:rsidRDefault="00004A0E" w:rsidP="00B559CB">
      <w:pPr>
        <w:spacing w:line="360" w:lineRule="auto"/>
        <w:jc w:val="both"/>
        <w:rPr>
          <w:rFonts w:ascii="Century Gothic" w:hAnsi="Century Gothic" w:cs="Tahoma"/>
          <w:sz w:val="22"/>
          <w:szCs w:val="22"/>
        </w:rPr>
      </w:pPr>
    </w:p>
    <w:p w:rsidR="003D0922" w:rsidRPr="00B559CB" w:rsidRDefault="00E7577A" w:rsidP="003D0922">
      <w:pPr>
        <w:spacing w:line="360" w:lineRule="auto"/>
        <w:jc w:val="both"/>
        <w:rPr>
          <w:rFonts w:ascii="Century Gothic" w:hAnsi="Century Gothic" w:cs="Tahoma"/>
          <w:b/>
          <w:bCs/>
          <w:sz w:val="22"/>
          <w:szCs w:val="22"/>
        </w:rPr>
      </w:pPr>
      <w:r w:rsidRPr="00B559CB">
        <w:rPr>
          <w:rFonts w:ascii="Century Gothic" w:hAnsi="Century Gothic" w:cs="Tahoma"/>
          <w:sz w:val="22"/>
          <w:szCs w:val="22"/>
        </w:rPr>
        <w:t xml:space="preserve">POR LO QUE LA DIRECCION GENERAL DE </w:t>
      </w:r>
      <w:r w:rsidR="005463FC" w:rsidRPr="00B559CB">
        <w:rPr>
          <w:rFonts w:ascii="Century Gothic" w:hAnsi="Century Gothic" w:cs="Tahoma"/>
          <w:sz w:val="22"/>
          <w:szCs w:val="22"/>
        </w:rPr>
        <w:t>PREVISIÓN</w:t>
      </w:r>
      <w:r w:rsidRPr="00B559CB">
        <w:rPr>
          <w:rFonts w:ascii="Century Gothic" w:hAnsi="Century Gothic" w:cs="Tahoma"/>
          <w:sz w:val="22"/>
          <w:szCs w:val="22"/>
        </w:rPr>
        <w:t xml:space="preserve"> SOCIAL OTORGA A</w:t>
      </w:r>
      <w:r w:rsidR="003D0922">
        <w:rPr>
          <w:rFonts w:ascii="Century Gothic" w:hAnsi="Century Gothic" w:cs="Tahoma"/>
          <w:sz w:val="22"/>
          <w:szCs w:val="22"/>
        </w:rPr>
        <w:t xml:space="preserve"> </w:t>
      </w:r>
      <w:r w:rsidR="003D0922" w:rsidRPr="003D0922">
        <w:rPr>
          <w:rFonts w:ascii="Century Gothic" w:hAnsi="Century Gothic" w:cs="Tahoma"/>
          <w:b/>
          <w:bCs/>
          <w:sz w:val="22"/>
          <w:szCs w:val="22"/>
        </w:rPr>
        <w:t>(NOMBRE DE MIEMBRO DE COMITÉ)</w:t>
      </w:r>
      <w:r w:rsidRPr="005463FC">
        <w:rPr>
          <w:rFonts w:ascii="Century Gothic" w:hAnsi="Century Gothic" w:cs="Tahoma"/>
          <w:noProof/>
          <w:sz w:val="22"/>
          <w:szCs w:val="22"/>
        </w:rPr>
        <w:t>,  LA PRESENTE</w:t>
      </w:r>
      <w:r w:rsidRPr="00B559CB">
        <w:rPr>
          <w:rFonts w:ascii="Century Gothic" w:hAnsi="Century Gothic" w:cs="Tahoma"/>
          <w:b/>
          <w:noProof/>
          <w:sz w:val="22"/>
          <w:szCs w:val="22"/>
        </w:rPr>
        <w:t xml:space="preserve"> ACREDITACION </w:t>
      </w:r>
      <w:r w:rsidRPr="005463FC">
        <w:rPr>
          <w:rFonts w:ascii="Century Gothic" w:hAnsi="Century Gothic" w:cs="Tahoma"/>
          <w:noProof/>
          <w:sz w:val="22"/>
          <w:szCs w:val="22"/>
        </w:rPr>
        <w:t xml:space="preserve">COMO MIEMBRO DEL COMITÉ DE </w:t>
      </w:r>
      <w:r w:rsidR="00CE56A0">
        <w:rPr>
          <w:rFonts w:ascii="Century Gothic" w:hAnsi="Century Gothic" w:cs="Tahoma"/>
          <w:noProof/>
          <w:sz w:val="22"/>
          <w:szCs w:val="22"/>
        </w:rPr>
        <w:t xml:space="preserve">SEGURIDAD Y SALUD </w:t>
      </w:r>
      <w:r w:rsidRPr="005463FC">
        <w:rPr>
          <w:rFonts w:ascii="Century Gothic" w:hAnsi="Century Gothic" w:cs="Tahoma"/>
          <w:noProof/>
          <w:sz w:val="22"/>
          <w:szCs w:val="22"/>
        </w:rPr>
        <w:t>O</w:t>
      </w:r>
      <w:r w:rsidR="00CE56A0">
        <w:rPr>
          <w:rFonts w:ascii="Century Gothic" w:hAnsi="Century Gothic" w:cs="Tahoma"/>
          <w:noProof/>
          <w:sz w:val="22"/>
          <w:szCs w:val="22"/>
        </w:rPr>
        <w:t xml:space="preserve">CUPACIONAL </w:t>
      </w:r>
      <w:r w:rsidRPr="005463FC">
        <w:rPr>
          <w:rFonts w:ascii="Century Gothic" w:hAnsi="Century Gothic" w:cs="Tahoma"/>
          <w:noProof/>
          <w:sz w:val="22"/>
          <w:szCs w:val="22"/>
        </w:rPr>
        <w:t xml:space="preserve"> DE</w:t>
      </w:r>
      <w:r w:rsidR="003D0922">
        <w:rPr>
          <w:rFonts w:ascii="Century Gothic" w:hAnsi="Century Gothic" w:cs="Tahoma"/>
          <w:sz w:val="22"/>
          <w:szCs w:val="22"/>
        </w:rPr>
        <w:t xml:space="preserve">: </w:t>
      </w:r>
      <w:r w:rsidR="003D0922" w:rsidRPr="003D0922">
        <w:rPr>
          <w:rFonts w:ascii="Century Gothic" w:hAnsi="Century Gothic" w:cs="Tahoma"/>
          <w:b/>
          <w:sz w:val="22"/>
          <w:szCs w:val="22"/>
        </w:rPr>
        <w:t>(NOMBRE DEL LUGAR DE TRABAJO)</w:t>
      </w:r>
      <w:r w:rsidR="003D0922" w:rsidRPr="00B559CB">
        <w:rPr>
          <w:rFonts w:ascii="Century Gothic" w:hAnsi="Century Gothic" w:cs="Tahoma"/>
          <w:b/>
          <w:bCs/>
          <w:noProof/>
          <w:sz w:val="22"/>
          <w:szCs w:val="22"/>
        </w:rPr>
        <w:t xml:space="preserve"> </w:t>
      </w:r>
      <w:r w:rsidR="003D0922" w:rsidRPr="00B559CB">
        <w:rPr>
          <w:rFonts w:ascii="Century Gothic" w:hAnsi="Century Gothic" w:cs="Tahoma"/>
          <w:bCs/>
          <w:noProof/>
          <w:sz w:val="22"/>
          <w:szCs w:val="22"/>
        </w:rPr>
        <w:t>PROPIEDAD DE</w:t>
      </w:r>
      <w:r w:rsidR="003D0922">
        <w:rPr>
          <w:rFonts w:ascii="Century Gothic" w:hAnsi="Century Gothic" w:cs="Tahoma"/>
          <w:b/>
          <w:bCs/>
          <w:noProof/>
          <w:sz w:val="22"/>
          <w:szCs w:val="22"/>
        </w:rPr>
        <w:t xml:space="preserve"> (NOMBRE DE LA SOCIEDAD)</w:t>
      </w:r>
    </w:p>
    <w:p w:rsidR="00E7577A" w:rsidRPr="00B559CB" w:rsidRDefault="00E7577A" w:rsidP="00B559CB">
      <w:pPr>
        <w:spacing w:line="360" w:lineRule="auto"/>
        <w:jc w:val="both"/>
        <w:rPr>
          <w:rFonts w:ascii="Century Gothic" w:hAnsi="Century Gothic" w:cs="Tahoma"/>
          <w:b/>
          <w:bCs/>
          <w:sz w:val="22"/>
          <w:szCs w:val="22"/>
        </w:rPr>
      </w:pPr>
    </w:p>
    <w:p w:rsidR="00B559CB" w:rsidRPr="00B559CB" w:rsidRDefault="00B559CB" w:rsidP="00B559CB">
      <w:pPr>
        <w:spacing w:line="360" w:lineRule="auto"/>
        <w:jc w:val="both"/>
        <w:rPr>
          <w:rFonts w:ascii="Century Gothic" w:hAnsi="Century Gothic" w:cs="Tahoma"/>
          <w:b/>
          <w:bCs/>
          <w:sz w:val="22"/>
          <w:szCs w:val="22"/>
        </w:rPr>
      </w:pPr>
    </w:p>
    <w:p w:rsidR="00B559CB" w:rsidRPr="00B559CB" w:rsidRDefault="00265213" w:rsidP="00B559CB">
      <w:pPr>
        <w:spacing w:line="360" w:lineRule="auto"/>
        <w:jc w:val="both"/>
        <w:rPr>
          <w:rFonts w:ascii="Century Gothic" w:hAnsi="Century Gothic" w:cs="Tahoma"/>
          <w:bCs/>
          <w:sz w:val="22"/>
          <w:szCs w:val="22"/>
        </w:rPr>
      </w:pPr>
      <w:r>
        <w:rPr>
          <w:rFonts w:ascii="Century Gothic" w:hAnsi="Century Gothic" w:cs="Tahoma"/>
          <w:bCs/>
          <w:sz w:val="22"/>
          <w:szCs w:val="22"/>
        </w:rPr>
        <w:t xml:space="preserve">TENIENDO </w:t>
      </w:r>
      <w:r w:rsidR="00B559CB" w:rsidRPr="00B559CB">
        <w:rPr>
          <w:rFonts w:ascii="Century Gothic" w:hAnsi="Century Gothic" w:cs="Tahoma"/>
          <w:bCs/>
          <w:sz w:val="22"/>
          <w:szCs w:val="22"/>
        </w:rPr>
        <w:t xml:space="preserve">LAS RESPONSABILIDADES ESTABLECIDAS EN LA LEY GENERAL DE PREVENCION DE RIESGOS EN LOS LUGARES DE TRABAJO Y LOS REGLAMENTOS DE EJECUCION. </w:t>
      </w:r>
    </w:p>
    <w:p w:rsidR="004E6B31" w:rsidRPr="00B559CB" w:rsidRDefault="00E7577A" w:rsidP="00265213">
      <w:pPr>
        <w:tabs>
          <w:tab w:val="left" w:pos="2543"/>
        </w:tabs>
        <w:spacing w:line="360" w:lineRule="auto"/>
        <w:jc w:val="both"/>
        <w:rPr>
          <w:rFonts w:ascii="Century Gothic" w:hAnsi="Century Gothic" w:cs="Tahoma"/>
          <w:bCs/>
          <w:sz w:val="22"/>
          <w:szCs w:val="22"/>
        </w:rPr>
      </w:pPr>
      <w:r w:rsidRPr="00B559CB">
        <w:rPr>
          <w:rFonts w:ascii="Century Gothic" w:hAnsi="Century Gothic" w:cs="Tahoma"/>
          <w:noProof/>
          <w:sz w:val="22"/>
          <w:szCs w:val="22"/>
        </w:rPr>
        <w:t xml:space="preserve">  </w:t>
      </w:r>
      <w:r w:rsidR="00265213">
        <w:rPr>
          <w:rFonts w:ascii="Century Gothic" w:hAnsi="Century Gothic" w:cs="Tahoma"/>
          <w:noProof/>
          <w:sz w:val="22"/>
          <w:szCs w:val="22"/>
        </w:rPr>
        <w:tab/>
      </w:r>
    </w:p>
    <w:p w:rsidR="0082088E" w:rsidRPr="00B559CB" w:rsidRDefault="00904712" w:rsidP="00B559CB">
      <w:pPr>
        <w:tabs>
          <w:tab w:val="left" w:pos="1814"/>
        </w:tabs>
        <w:spacing w:line="360" w:lineRule="auto"/>
        <w:jc w:val="both"/>
        <w:rPr>
          <w:rFonts w:ascii="Century Gothic" w:hAnsi="Century Gothic" w:cs="Tahoma"/>
          <w:b/>
          <w:bCs/>
          <w:sz w:val="22"/>
          <w:szCs w:val="22"/>
        </w:rPr>
      </w:pPr>
      <w:r w:rsidRPr="00B559CB">
        <w:rPr>
          <w:rFonts w:ascii="Century Gothic" w:hAnsi="Century Gothic" w:cs="Tahoma"/>
          <w:b/>
          <w:bCs/>
          <w:sz w:val="22"/>
          <w:szCs w:val="22"/>
        </w:rPr>
        <w:tab/>
      </w:r>
    </w:p>
    <w:p w:rsidR="0082088E" w:rsidRPr="00B559CB" w:rsidRDefault="0082088E" w:rsidP="00B559CB">
      <w:pPr>
        <w:spacing w:line="360" w:lineRule="auto"/>
        <w:jc w:val="both"/>
        <w:rPr>
          <w:rFonts w:ascii="Century Gothic" w:hAnsi="Century Gothic" w:cs="Tahoma"/>
          <w:b/>
          <w:bCs/>
          <w:sz w:val="22"/>
          <w:szCs w:val="22"/>
        </w:rPr>
      </w:pPr>
      <w:r w:rsidRPr="00B559CB">
        <w:rPr>
          <w:rFonts w:ascii="Century Gothic" w:hAnsi="Century Gothic" w:cs="Tahoma"/>
          <w:b/>
          <w:bCs/>
          <w:sz w:val="22"/>
          <w:szCs w:val="22"/>
        </w:rPr>
        <w:t>LOS MIEMBRO</w:t>
      </w:r>
      <w:r w:rsidR="00423949">
        <w:rPr>
          <w:rFonts w:ascii="Century Gothic" w:hAnsi="Century Gothic" w:cs="Tahoma"/>
          <w:b/>
          <w:bCs/>
          <w:sz w:val="22"/>
          <w:szCs w:val="22"/>
        </w:rPr>
        <w:t>S</w:t>
      </w:r>
      <w:r w:rsidRPr="00B559CB">
        <w:rPr>
          <w:rFonts w:ascii="Century Gothic" w:hAnsi="Century Gothic" w:cs="Tahoma"/>
          <w:b/>
          <w:bCs/>
          <w:sz w:val="22"/>
          <w:szCs w:val="22"/>
        </w:rPr>
        <w:t xml:space="preserve"> DEL COMITÉ, ASI COMO LOS DELEGADOS DE PREVENCION DURARAN EN SUS FUNCIONES, DENTRO DEL COMITÉ, DOS AÑOS. A PARTIR DE SU ACREDITACION. </w:t>
      </w:r>
    </w:p>
    <w:p w:rsidR="004E6B31" w:rsidRPr="00B559CB" w:rsidRDefault="004E6B31" w:rsidP="00B559CB">
      <w:pPr>
        <w:spacing w:line="360" w:lineRule="auto"/>
        <w:jc w:val="center"/>
        <w:rPr>
          <w:rFonts w:ascii="Century Gothic" w:hAnsi="Century Gothic" w:cs="Tahoma"/>
          <w:kern w:val="21"/>
          <w:sz w:val="22"/>
          <w:szCs w:val="22"/>
        </w:rPr>
      </w:pPr>
    </w:p>
    <w:p w:rsidR="004E6B31" w:rsidRPr="00B559CB" w:rsidRDefault="004E6B31" w:rsidP="00B559CB">
      <w:pPr>
        <w:spacing w:line="360" w:lineRule="auto"/>
        <w:jc w:val="center"/>
        <w:rPr>
          <w:rFonts w:ascii="Century Gothic" w:hAnsi="Century Gothic" w:cs="Tahoma"/>
          <w:kern w:val="21"/>
          <w:sz w:val="22"/>
          <w:szCs w:val="22"/>
        </w:rPr>
      </w:pPr>
    </w:p>
    <w:p w:rsidR="004E6B31" w:rsidRPr="003D0922" w:rsidRDefault="004E6B31" w:rsidP="00B559CB">
      <w:pPr>
        <w:spacing w:line="360" w:lineRule="auto"/>
        <w:jc w:val="center"/>
        <w:rPr>
          <w:rFonts w:ascii="Century Gothic" w:hAnsi="Century Gothic" w:cs="Tahoma"/>
          <w:b/>
          <w:kern w:val="21"/>
          <w:sz w:val="18"/>
          <w:szCs w:val="18"/>
        </w:rPr>
      </w:pPr>
      <w:r w:rsidRPr="00B559CB">
        <w:rPr>
          <w:rFonts w:ascii="Century Gothic" w:hAnsi="Century Gothic" w:cs="Tahoma"/>
          <w:kern w:val="21"/>
          <w:sz w:val="18"/>
          <w:szCs w:val="18"/>
        </w:rPr>
        <w:t xml:space="preserve">EXTIENDO EN </w:t>
      </w:r>
      <w:r w:rsidR="003D0922" w:rsidRPr="003D0922">
        <w:rPr>
          <w:rFonts w:ascii="Century Gothic" w:hAnsi="Century Gothic" w:cs="Tahoma"/>
          <w:b/>
          <w:kern w:val="21"/>
          <w:sz w:val="18"/>
          <w:szCs w:val="18"/>
        </w:rPr>
        <w:t>(CIUDAD</w:t>
      </w:r>
      <w:proofErr w:type="gramStart"/>
      <w:r w:rsidR="003D0922" w:rsidRPr="003D0922">
        <w:rPr>
          <w:rFonts w:ascii="Century Gothic" w:hAnsi="Century Gothic" w:cs="Tahoma"/>
          <w:b/>
          <w:kern w:val="21"/>
          <w:sz w:val="18"/>
          <w:szCs w:val="18"/>
        </w:rPr>
        <w:t>)</w:t>
      </w:r>
      <w:r w:rsidR="003D0922">
        <w:rPr>
          <w:rFonts w:ascii="Century Gothic" w:hAnsi="Century Gothic" w:cs="Tahoma"/>
          <w:kern w:val="21"/>
          <w:sz w:val="18"/>
          <w:szCs w:val="18"/>
        </w:rPr>
        <w:t xml:space="preserve"> </w:t>
      </w:r>
      <w:r w:rsidRPr="003D0922">
        <w:rPr>
          <w:rFonts w:ascii="Century Gothic" w:hAnsi="Century Gothic" w:cs="Tahoma"/>
          <w:b/>
          <w:kern w:val="21"/>
          <w:sz w:val="18"/>
          <w:szCs w:val="18"/>
        </w:rPr>
        <w:t>,</w:t>
      </w:r>
      <w:proofErr w:type="gramEnd"/>
      <w:r w:rsidRPr="003D0922">
        <w:rPr>
          <w:rFonts w:ascii="Century Gothic" w:hAnsi="Century Gothic" w:cs="Tahoma"/>
          <w:b/>
          <w:kern w:val="21"/>
          <w:sz w:val="18"/>
          <w:szCs w:val="18"/>
        </w:rPr>
        <w:t xml:space="preserve"> </w:t>
      </w:r>
      <w:r w:rsidR="003D0922" w:rsidRPr="003D0922">
        <w:rPr>
          <w:rFonts w:ascii="Century Gothic" w:hAnsi="Century Gothic" w:cs="Tahoma"/>
          <w:b/>
          <w:kern w:val="21"/>
          <w:sz w:val="18"/>
          <w:szCs w:val="18"/>
        </w:rPr>
        <w:t>(FECHA DE EXPEDICIÓN)</w:t>
      </w:r>
    </w:p>
    <w:p w:rsidR="004E6B31" w:rsidRPr="00B559CB" w:rsidRDefault="004E6B31" w:rsidP="00B559CB">
      <w:pPr>
        <w:snapToGrid w:val="0"/>
        <w:spacing w:line="360" w:lineRule="auto"/>
        <w:jc w:val="center"/>
        <w:rPr>
          <w:rFonts w:ascii="Century Gothic" w:hAnsi="Century Gothic" w:cs="Tahoma"/>
          <w:b/>
          <w:kern w:val="2"/>
          <w:sz w:val="20"/>
          <w:szCs w:val="20"/>
        </w:rPr>
      </w:pPr>
    </w:p>
    <w:p w:rsidR="004E6B31" w:rsidRPr="00B559CB" w:rsidRDefault="004E6B31" w:rsidP="00B559CB">
      <w:pPr>
        <w:snapToGrid w:val="0"/>
        <w:spacing w:line="360" w:lineRule="auto"/>
        <w:jc w:val="center"/>
        <w:rPr>
          <w:rFonts w:ascii="Century Gothic" w:hAnsi="Century Gothic" w:cs="Tahoma"/>
          <w:b/>
          <w:sz w:val="16"/>
          <w:szCs w:val="16"/>
        </w:rPr>
      </w:pPr>
    </w:p>
    <w:p w:rsidR="004E6B31" w:rsidRPr="00B559CB" w:rsidRDefault="004E6B31" w:rsidP="00B559CB">
      <w:pPr>
        <w:snapToGrid w:val="0"/>
        <w:spacing w:line="360" w:lineRule="auto"/>
        <w:jc w:val="center"/>
        <w:rPr>
          <w:rFonts w:ascii="Century Gothic" w:hAnsi="Century Gothic" w:cs="Tahoma"/>
          <w:b/>
          <w:sz w:val="16"/>
          <w:szCs w:val="16"/>
        </w:rPr>
      </w:pPr>
      <w:r w:rsidRPr="00B559CB">
        <w:rPr>
          <w:rFonts w:ascii="Century Gothic" w:hAnsi="Century Gothic" w:cs="Tahoma"/>
          <w:b/>
          <w:sz w:val="16"/>
          <w:szCs w:val="16"/>
        </w:rPr>
        <w:t>LICDA. NORA DEL CARMEN LÓPEZ LAÍNEZ</w:t>
      </w:r>
    </w:p>
    <w:p w:rsidR="004E6B31" w:rsidRDefault="004E6B31" w:rsidP="00E7577A">
      <w:pPr>
        <w:snapToGrid w:val="0"/>
        <w:spacing w:line="360" w:lineRule="auto"/>
        <w:jc w:val="center"/>
        <w:rPr>
          <w:rFonts w:ascii="Tahoma" w:hAnsi="Tahoma" w:cs="Tahoma"/>
          <w:b/>
          <w:sz w:val="16"/>
          <w:szCs w:val="16"/>
        </w:rPr>
      </w:pPr>
      <w:r>
        <w:rPr>
          <w:rFonts w:ascii="Tahoma" w:hAnsi="Tahoma" w:cs="Tahoma"/>
          <w:b/>
          <w:sz w:val="16"/>
          <w:szCs w:val="16"/>
        </w:rPr>
        <w:t xml:space="preserve">DIRECTORA GENERAL DE PREVISIÓN SOCIAL Y EMPLEO  </w:t>
      </w:r>
    </w:p>
    <w:sectPr w:rsidR="004E6B31" w:rsidSect="00B21DB5">
      <w:headerReference w:type="default" r:id="rId8"/>
      <w:pgSz w:w="12240" w:h="15840"/>
      <w:pgMar w:top="2739" w:right="1134" w:bottom="1576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57B7" w:rsidRDefault="002457B7">
      <w:r>
        <w:separator/>
      </w:r>
    </w:p>
  </w:endnote>
  <w:endnote w:type="continuationSeparator" w:id="0">
    <w:p w:rsidR="002457B7" w:rsidRDefault="00245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57B7" w:rsidRDefault="002457B7">
      <w:r>
        <w:separator/>
      </w:r>
    </w:p>
  </w:footnote>
  <w:footnote w:type="continuationSeparator" w:id="0">
    <w:p w:rsidR="002457B7" w:rsidRDefault="002457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7DD" w:rsidRPr="00904712" w:rsidRDefault="00D240C5">
    <w:pPr>
      <w:pStyle w:val="Encabezado"/>
      <w:rPr>
        <w:rFonts w:ascii="Century Gothic" w:hAnsi="Century Gothic"/>
        <w:sz w:val="32"/>
        <w:szCs w:val="32"/>
      </w:rPr>
    </w:pPr>
    <w:r>
      <w:rPr>
        <w:noProof/>
        <w:lang w:eastAsia="es-SV"/>
      </w:rPr>
      <w:drawing>
        <wp:inline distT="0" distB="0" distL="0" distR="0" wp14:anchorId="65121EBE" wp14:editId="03324B13">
          <wp:extent cx="1938131" cy="989226"/>
          <wp:effectExtent l="0" t="0" r="5080" b="1905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GOBIERNO DE EL SALVADOR 2014 TRAZOS V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9066" cy="9897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es-SV"/>
      </w:rPr>
      <w:drawing>
        <wp:anchor distT="0" distB="0" distL="114300" distR="114300" simplePos="0" relativeHeight="251660288" behindDoc="1" locked="0" layoutInCell="1" allowOverlap="1" wp14:anchorId="3B76C888" wp14:editId="56F7DED3">
          <wp:simplePos x="0" y="0"/>
          <wp:positionH relativeFrom="column">
            <wp:posOffset>-4473</wp:posOffset>
          </wp:positionH>
          <wp:positionV relativeFrom="paragraph">
            <wp:posOffset>66621</wp:posOffset>
          </wp:positionV>
          <wp:extent cx="1620079" cy="903842"/>
          <wp:effectExtent l="0" t="0" r="0" b="0"/>
          <wp:wrapNone/>
          <wp:docPr id="2" name="Imagen 2" descr="C:\Users\brenda.teos\Desktop\LOGO MTP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nda.teos\Desktop\LOGO MTPS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618" t="17118" r="16616" b="21621"/>
                  <a:stretch/>
                </pic:blipFill>
                <pic:spPr bwMode="auto">
                  <a:xfrm>
                    <a:off x="0" y="0"/>
                    <a:ext cx="1619885" cy="90373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457B7">
      <w:rPr>
        <w:noProof/>
        <w:sz w:val="18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395.65pt;margin-top:6.3pt;width:68.85pt;height:64.7pt;z-index:251658240;mso-position-horizontal-relative:text;mso-position-vertical-relative:text;mso-width-relative:page;mso-height-relative:page" wrapcoords="-208 0 -208 21380 21600 21380 21600 0 -208 0" filled="t">
          <v:fill color2="black"/>
          <v:imagedata r:id="rId3" o:title=""/>
          <w10:wrap type="tight"/>
        </v:shape>
        <o:OLEObject Type="Embed" ProgID="Word.Picture.8" ShapeID="_x0000_s2049" DrawAspect="Content" ObjectID="_1477390075" r:id="rId4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B31"/>
    <w:rsid w:val="00004A0E"/>
    <w:rsid w:val="00084E96"/>
    <w:rsid w:val="00092F7F"/>
    <w:rsid w:val="002457B7"/>
    <w:rsid w:val="00265213"/>
    <w:rsid w:val="002B0174"/>
    <w:rsid w:val="002E4098"/>
    <w:rsid w:val="003D0922"/>
    <w:rsid w:val="003E540A"/>
    <w:rsid w:val="00423949"/>
    <w:rsid w:val="004E6B31"/>
    <w:rsid w:val="005463FC"/>
    <w:rsid w:val="00626300"/>
    <w:rsid w:val="006A5118"/>
    <w:rsid w:val="00730E70"/>
    <w:rsid w:val="0082088E"/>
    <w:rsid w:val="008C2EB1"/>
    <w:rsid w:val="008C3528"/>
    <w:rsid w:val="00904712"/>
    <w:rsid w:val="00A10D5F"/>
    <w:rsid w:val="00AB158D"/>
    <w:rsid w:val="00AE5C95"/>
    <w:rsid w:val="00B258AF"/>
    <w:rsid w:val="00B339C4"/>
    <w:rsid w:val="00B559CB"/>
    <w:rsid w:val="00BB06AA"/>
    <w:rsid w:val="00CA7C01"/>
    <w:rsid w:val="00CE56A0"/>
    <w:rsid w:val="00D240C5"/>
    <w:rsid w:val="00DC7E9D"/>
    <w:rsid w:val="00E7577A"/>
    <w:rsid w:val="00E9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B31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E6B31"/>
    <w:pPr>
      <w:widowControl/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kern w:val="0"/>
      <w:sz w:val="22"/>
      <w:szCs w:val="22"/>
    </w:rPr>
  </w:style>
  <w:style w:type="character" w:customStyle="1" w:styleId="EncabezadoCar">
    <w:name w:val="Encabezado Car"/>
    <w:basedOn w:val="Fuentedeprrafopredeter"/>
    <w:link w:val="Encabezado"/>
    <w:uiPriority w:val="99"/>
    <w:rsid w:val="004E6B31"/>
  </w:style>
  <w:style w:type="paragraph" w:styleId="Piedepgina">
    <w:name w:val="footer"/>
    <w:basedOn w:val="Normal"/>
    <w:link w:val="PiedepginaCar"/>
    <w:uiPriority w:val="99"/>
    <w:unhideWhenUsed/>
    <w:rsid w:val="004E6B31"/>
    <w:pPr>
      <w:widowControl/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kern w:val="0"/>
      <w:sz w:val="22"/>
      <w:szCs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E6B31"/>
  </w:style>
  <w:style w:type="paragraph" w:styleId="Textodeglobo">
    <w:name w:val="Balloon Text"/>
    <w:basedOn w:val="Normal"/>
    <w:link w:val="TextodegloboCar"/>
    <w:uiPriority w:val="99"/>
    <w:semiHidden/>
    <w:unhideWhenUsed/>
    <w:rsid w:val="004E6B3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6B31"/>
    <w:rPr>
      <w:rFonts w:ascii="Tahoma" w:eastAsia="Lucida Sans Unicode" w:hAnsi="Tahoma" w:cs="Tahoma"/>
      <w:kern w:val="1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B31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E6B31"/>
    <w:pPr>
      <w:widowControl/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kern w:val="0"/>
      <w:sz w:val="22"/>
      <w:szCs w:val="22"/>
    </w:rPr>
  </w:style>
  <w:style w:type="character" w:customStyle="1" w:styleId="EncabezadoCar">
    <w:name w:val="Encabezado Car"/>
    <w:basedOn w:val="Fuentedeprrafopredeter"/>
    <w:link w:val="Encabezado"/>
    <w:uiPriority w:val="99"/>
    <w:rsid w:val="004E6B31"/>
  </w:style>
  <w:style w:type="paragraph" w:styleId="Piedepgina">
    <w:name w:val="footer"/>
    <w:basedOn w:val="Normal"/>
    <w:link w:val="PiedepginaCar"/>
    <w:uiPriority w:val="99"/>
    <w:unhideWhenUsed/>
    <w:rsid w:val="004E6B31"/>
    <w:pPr>
      <w:widowControl/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kern w:val="0"/>
      <w:sz w:val="22"/>
      <w:szCs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E6B31"/>
  </w:style>
  <w:style w:type="paragraph" w:styleId="Textodeglobo">
    <w:name w:val="Balloon Text"/>
    <w:basedOn w:val="Normal"/>
    <w:link w:val="TextodegloboCar"/>
    <w:uiPriority w:val="99"/>
    <w:semiHidden/>
    <w:unhideWhenUsed/>
    <w:rsid w:val="004E6B3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6B31"/>
    <w:rPr>
      <w:rFonts w:ascii="Tahoma" w:eastAsia="Lucida Sans Unicode" w:hAnsi="Tahoma" w:cs="Tahoma"/>
      <w:kern w:val="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jpeg"/><Relationship Id="rId1" Type="http://schemas.openxmlformats.org/officeDocument/2006/relationships/image" Target="media/image1.jpg"/><Relationship Id="rId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3ED764-D063-4E17-AD09-D44328695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180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Brenda Patricia Teos Quijada</dc:creator>
  <cp:lastModifiedBy>Juan Serrano</cp:lastModifiedBy>
  <cp:revision>2</cp:revision>
  <cp:lastPrinted>2014-09-02T17:10:00Z</cp:lastPrinted>
  <dcterms:created xsi:type="dcterms:W3CDTF">2014-11-13T19:22:00Z</dcterms:created>
  <dcterms:modified xsi:type="dcterms:W3CDTF">2014-11-13T19:22:00Z</dcterms:modified>
</cp:coreProperties>
</file>