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88C1D" w14:textId="77777777" w:rsidR="00BB056B" w:rsidRPr="00BB056B" w:rsidRDefault="00BB056B" w:rsidP="00BB056B">
      <w:pPr>
        <w:pStyle w:val="Heading1"/>
        <w:spacing w:after="120"/>
        <w:rPr>
          <w:rFonts w:ascii="Arial" w:hAnsi="Arial" w:cs="Arial"/>
        </w:rPr>
      </w:pPr>
      <w:r w:rsidRPr="00BB056B">
        <w:rPr>
          <w:rFonts w:ascii="Arial" w:hAnsi="Arial" w:cs="Arial"/>
          <w:b/>
          <w:bCs/>
          <w:color w:val="000000"/>
          <w:sz w:val="30"/>
          <w:szCs w:val="30"/>
        </w:rPr>
        <w:t>Model 1: Test Cases and Results</w:t>
      </w:r>
    </w:p>
    <w:p w14:paraId="7BB43496" w14:textId="776C075B" w:rsidR="00BB056B" w:rsidRPr="00BB056B" w:rsidRDefault="00BB056B" w:rsidP="00BB056B">
      <w:pPr>
        <w:spacing w:after="240"/>
        <w:rPr>
          <w:rFonts w:ascii="Arial" w:hAnsi="Arial" w:cs="Arial"/>
        </w:rPr>
      </w:pPr>
      <w:r w:rsidRPr="00BB056B">
        <w:rPr>
          <w:rFonts w:ascii="Arial" w:hAnsi="Arial" w:cs="Arial"/>
        </w:rPr>
        <w:t xml:space="preserve">Ten automated unit tests were </w:t>
      </w:r>
      <w:r w:rsidR="00270D4B">
        <w:rPr>
          <w:rFonts w:ascii="Arial" w:hAnsi="Arial" w:cs="Arial"/>
        </w:rPr>
        <w:t xml:space="preserve">written </w:t>
      </w:r>
      <w:r w:rsidRPr="00BB056B">
        <w:rPr>
          <w:rFonts w:ascii="Arial" w:hAnsi="Arial" w:cs="Arial"/>
        </w:rPr>
        <w:t xml:space="preserve">for Model 1, covering data preparation, feature encoding and weighting, filtering and the ranking of recommendations. Each test case below states what was checked, the expected </w:t>
      </w:r>
      <w:r w:rsidR="00C36E69">
        <w:rPr>
          <w:rFonts w:ascii="Arial" w:hAnsi="Arial" w:cs="Arial"/>
        </w:rPr>
        <w:t>outcome</w:t>
      </w:r>
      <w:r w:rsidRPr="00BB056B">
        <w:rPr>
          <w:rFonts w:ascii="Arial" w:hAnsi="Arial" w:cs="Arial"/>
        </w:rPr>
        <w:t xml:space="preserve"> and the observed outcome.</w:t>
      </w:r>
    </w:p>
    <w:tbl>
      <w:tblPr>
        <w:tblW w:w="9121" w:type="dxa"/>
        <w:tblInd w:w="-9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850"/>
        <w:gridCol w:w="3100"/>
        <w:gridCol w:w="2100"/>
        <w:gridCol w:w="1276"/>
      </w:tblGrid>
      <w:tr w:rsidR="00BB056B" w:rsidRPr="00BB056B" w14:paraId="065458AC" w14:textId="77777777" w:rsidTr="00866FDC">
        <w:trPr>
          <w:tblHeader/>
        </w:trPr>
        <w:tc>
          <w:tcPr>
            <w:tcW w:w="795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248AA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5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A8A6F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31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94A6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1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C735B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276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235BD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BB056B" w:rsidRPr="00BB056B" w14:paraId="214D5F03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A7D1F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TC-01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F08C6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Text cleaning and splitting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046CF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Raw text fields are lowercased, trimmed and split into a clean list of tokens, missing or empty values return an empty list.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9337E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Cleaned token lists returned, empty values handled without error.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91667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49C4CE3F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2C331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TC-02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7051F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Dataset loading and cleaning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C3355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 xml:space="preserve">The exercise dataset loads into a </w:t>
            </w:r>
            <w:proofErr w:type="spellStart"/>
            <w:r w:rsidRPr="00BB056B">
              <w:rPr>
                <w:rFonts w:ascii="Arial" w:hAnsi="Arial" w:cs="Arial"/>
                <w:sz w:val="20"/>
                <w:szCs w:val="20"/>
              </w:rPr>
              <w:t>DataFrame</w:t>
            </w:r>
            <w:proofErr w:type="spellEnd"/>
            <w:r w:rsidRPr="00BB056B">
              <w:rPr>
                <w:rFonts w:ascii="Arial" w:hAnsi="Arial" w:cs="Arial"/>
                <w:sz w:val="20"/>
                <w:szCs w:val="20"/>
              </w:rPr>
              <w:t>, the required columns are present, and the text fields are cleaned ready for encoding.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9F8C7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Dataset loaded with the expected columns and cleaned field values.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9CD46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7DEC2AE3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91C3C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TC-03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CD901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Missing required column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DBF7A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Loading a dataset that is missing a required column raises a clear error instead of failing silently.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76310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Error raised, with the missing column identified.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06269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6EBBE5A5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63103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TC-04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3252C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Feature encoding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5BDBC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Each categorical field is multi-hot encoded, giving one binary column per unique value, set to 1 where the exercise has that value.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CAA58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Binary columns produced for every value, with the correct flags set.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FC2AB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2B5C1502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5EEBE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TC-05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4B5FC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Feature weighting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6388B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The configured per-field weights are applied to the encoded matrix so that higher-weighted fields contribute more to the similarity score.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42EF3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Encoded columns scaled by the weight set for their field.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9DCE5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167F83DC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EC313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TC-06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E5F1C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Exact filtering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37949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Filtering on a field returns only the exercises whose value matches the selected option, all other rows are excluded.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09D45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Only matching exercises returned.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E18F0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15A84F46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F24C24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TC-07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FC3EA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"Any" option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BC2BF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Selecting "Any" for a field switches off filtering on that field, leaving the candidate pool unrestricted for that criterion.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AF1F4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No filtering applied for that field, candidate pool unchanged.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0EBF1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74B56969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5F848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TC-08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2E9C7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Recommendation ranking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F484A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Cosine similarity is calculated between the user profile vector and every candidate exercise, and results are returned in descending order of similarity.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52648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Results returned in descending order of similarity score.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A8B79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59CBF289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9D3C8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TC-09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E9C6A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Repeatability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3529E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Submitting the same user profile twice returns the same recommendations in the same order.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55582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Identical recommendations returned on the repeat run.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E3B76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</w:tr>
      <w:tr w:rsidR="00BB056B" w:rsidRPr="00BB056B" w14:paraId="11797806" w14:textId="77777777" w:rsidTr="00866FDC">
        <w:tc>
          <w:tcPr>
            <w:tcW w:w="7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4555A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TC-10</w:t>
            </w: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B2089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proofErr w:type="gramStart"/>
            <w:r w:rsidRPr="00BB056B">
              <w:rPr>
                <w:rFonts w:ascii="Arial" w:hAnsi="Arial" w:cs="Arial"/>
                <w:sz w:val="20"/>
                <w:szCs w:val="20"/>
              </w:rPr>
              <w:t>Top-K</w:t>
            </w:r>
            <w:proofErr w:type="gramEnd"/>
            <w:r w:rsidRPr="00BB056B">
              <w:rPr>
                <w:rFonts w:ascii="Arial" w:hAnsi="Arial" w:cs="Arial"/>
                <w:sz w:val="20"/>
                <w:szCs w:val="20"/>
              </w:rPr>
              <w:t xml:space="preserve"> and ranking order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4BDC26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 xml:space="preserve">The function returns exactly K recommendations and </w:t>
            </w:r>
            <w:r w:rsidRPr="00BB056B">
              <w:rPr>
                <w:rFonts w:ascii="Arial" w:hAnsi="Arial" w:cs="Arial"/>
                <w:sz w:val="20"/>
                <w:szCs w:val="20"/>
              </w:rPr>
              <w:lastRenderedPageBreak/>
              <w:t>preserves the ranking order, highest similarity first.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95E63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lastRenderedPageBreak/>
              <w:t xml:space="preserve">Exactly K recommendations </w:t>
            </w:r>
            <w:r w:rsidRPr="00BB056B">
              <w:rPr>
                <w:rFonts w:ascii="Arial" w:hAnsi="Arial" w:cs="Arial"/>
                <w:sz w:val="20"/>
                <w:szCs w:val="20"/>
              </w:rPr>
              <w:lastRenderedPageBreak/>
              <w:t>returned in the correct order.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B639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lastRenderedPageBreak/>
              <w:t>Pass</w:t>
            </w:r>
          </w:p>
        </w:tc>
      </w:tr>
    </w:tbl>
    <w:p w14:paraId="7BFE3711" w14:textId="77777777" w:rsidR="00BB056B" w:rsidRPr="00BB056B" w:rsidRDefault="00BB056B" w:rsidP="00BB056B">
      <w:pPr>
        <w:spacing w:before="320" w:after="120"/>
        <w:rPr>
          <w:rFonts w:ascii="Arial" w:hAnsi="Arial" w:cs="Arial"/>
        </w:rPr>
      </w:pPr>
      <w:r w:rsidRPr="00BB056B">
        <w:rPr>
          <w:rFonts w:ascii="Arial" w:hAnsi="Arial" w:cs="Arial"/>
          <w:b/>
          <w:bCs/>
          <w:sz w:val="24"/>
          <w:szCs w:val="24"/>
        </w:rPr>
        <w:t>Test summary</w:t>
      </w:r>
    </w:p>
    <w:tbl>
      <w:tblPr>
        <w:tblW w:w="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</w:tblGrid>
      <w:tr w:rsidR="00BB056B" w:rsidRPr="00BB056B" w14:paraId="34B05E91" w14:textId="77777777" w:rsidTr="00DE07D4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37A5C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Total tests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9F45C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B056B" w:rsidRPr="00BB056B" w14:paraId="773966F7" w14:textId="77777777" w:rsidTr="00DE07D4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89ECA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09B7A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B056B" w:rsidRPr="00BB056B" w14:paraId="7AF4DDE5" w14:textId="77777777" w:rsidTr="00DE07D4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01527" w14:textId="77777777" w:rsidR="00BB056B" w:rsidRPr="00BB056B" w:rsidRDefault="00BB056B" w:rsidP="00DE07D4">
            <w:pPr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869EE" w14:textId="77777777" w:rsidR="00BB056B" w:rsidRPr="00BB056B" w:rsidRDefault="00BB056B" w:rsidP="00DE07D4">
            <w:pPr>
              <w:jc w:val="center"/>
              <w:rPr>
                <w:rFonts w:ascii="Arial" w:hAnsi="Arial" w:cs="Arial"/>
              </w:rPr>
            </w:pPr>
            <w:r w:rsidRPr="00BB056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1EF1A5EF" w14:textId="77777777" w:rsidR="00BB056B" w:rsidRPr="00BB056B" w:rsidRDefault="00BB056B" w:rsidP="00BB056B">
      <w:pPr>
        <w:spacing w:before="200"/>
        <w:rPr>
          <w:rFonts w:ascii="Arial" w:hAnsi="Arial" w:cs="Arial"/>
        </w:rPr>
      </w:pPr>
      <w:r w:rsidRPr="00BB056B">
        <w:rPr>
          <w:rFonts w:ascii="Arial" w:hAnsi="Arial" w:cs="Arial"/>
        </w:rPr>
        <w:t>All ten test cases passed. No defects were identified.</w:t>
      </w:r>
    </w:p>
    <w:p w14:paraId="34890AEF" w14:textId="08779CD7" w:rsidR="00E963BC" w:rsidRPr="00BB056B" w:rsidRDefault="00E963BC" w:rsidP="00BB056B">
      <w:pPr>
        <w:rPr>
          <w:rFonts w:ascii="Arial" w:hAnsi="Arial" w:cs="Arial"/>
        </w:rPr>
      </w:pPr>
    </w:p>
    <w:sectPr w:rsidR="00E963BC" w:rsidRPr="00BB056B" w:rsidSect="00BB05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BC"/>
    <w:rsid w:val="00270D4B"/>
    <w:rsid w:val="006C040E"/>
    <w:rsid w:val="00866FDC"/>
    <w:rsid w:val="00BB056B"/>
    <w:rsid w:val="00C36E69"/>
    <w:rsid w:val="00E963BC"/>
    <w:rsid w:val="00EF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A8CF5"/>
  <w15:chartTrackingRefBased/>
  <w15:docId w15:val="{2361989E-D574-344E-898D-8AF35DD7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56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3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B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B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B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B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B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B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B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B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B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B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2174</Characters>
  <Application>Microsoft Office Word</Application>
  <DocSecurity>0</DocSecurity>
  <Lines>135</Lines>
  <Paragraphs>75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Dumindu Athukoralalage (Student)</dc:creator>
  <cp:keywords/>
  <dc:description/>
  <cp:lastModifiedBy>Dumindu Athukoralalage (Student)</cp:lastModifiedBy>
  <cp:revision>6</cp:revision>
  <dcterms:created xsi:type="dcterms:W3CDTF">2026-08-23T08:36:00Z</dcterms:created>
  <dcterms:modified xsi:type="dcterms:W3CDTF">2026-08-23T09:52:00Z</dcterms:modified>
</cp:coreProperties>
</file>