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52FD9" w:rsidRPr="000B4691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04C4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</w:p>
          <w:p w14:paraId="527A662E" w14:textId="02DC25E1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067AAF43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</w:t>
            </w:r>
            <w:permStart w:id="1748123734" w:edGrp="everyone"/>
            <w:r>
              <w:t>{{ project_code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   </w:t>
            </w:r>
            <w:permEnd w:id="1748123734"/>
          </w:p>
        </w:tc>
      </w:tr>
      <w:tr w:rsidR="00052FD9" w:rsidRPr="000B4691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248863D0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</w:t>
            </w:r>
            <w:permStart w:id="401214441" w:edGrp="everyone"/>
            <w:r w:rsidRPr="0097523E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w:t>{{ project_name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     </w:t>
            </w:r>
            <w:permEnd w:id="401214441"/>
          </w:p>
        </w:tc>
      </w:tr>
      <w:tr w:rsidR="00052FD9" w:rsidRPr="000B4691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052FD9" w:rsidRPr="000B4691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3DE2A5A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6768F7AD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0F29C23" wp14:editId="365CC0F5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AB11B16" w14:textId="77777777" w:rsidR="00052FD9" w:rsidRDefault="00052FD9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F29C23" id="내용 개체 틀 4" o:spid="_x0000_s1026" style="position:absolute;left:0;text-align:left;margin-left:522.45pt;margin-top:20.9pt;width:884.5pt;height:36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2AB11B16" w14:textId="77777777" w:rsidR="00052FD9" w:rsidRDefault="00052FD9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052FD9" w:rsidRPr="000B4691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4085DB9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6A46F8A3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partner_name }}</w:t>
            </w:r>
          </w:p>
        </w:tc>
      </w:tr>
      <w:tr w:rsidR="00052FD9" w:rsidRPr="000B4691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D86EB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64EDA8F4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contract_title }}</w:t>
            </w:r>
          </w:p>
        </w:tc>
      </w:tr>
      <w:tr w:rsidR="00052FD9" w:rsidRPr="000B4691" w14:paraId="31174C75" w14:textId="77777777" w:rsidTr="00B47503">
        <w:trPr>
          <w:trHeight w:hRule="exact" w:val="187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2888" w14:textId="6243B2BE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End w:id="487393664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1A6A5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334565250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_kr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원정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 </w:t>
            </w:r>
            <w:r w:rsidRPr="00487F30">
              <w:rPr>
                <w:rFonts w:asciiTheme="minorEastAsia" w:eastAsiaTheme="minorEastAsia" w:hAnsiTheme="minorEastAsia" w:hint="eastAsia"/>
                <w:szCs w:val="20"/>
              </w:rPr>
              <w:t xml:space="preserve">\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_val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부가세 별도)</w:t>
            </w:r>
          </w:p>
          <w:permEnd w:id="334565250"/>
          <w:p w14:paraId="2B42E8AD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시안 및 기획관련 거래가격 : 별첨1. 과업범위 및 산출물내역서 기재</w:t>
            </w:r>
          </w:p>
          <w:p w14:paraId="40E4FB6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(또는 제작비 견적서 첨부)</w:t>
            </w:r>
          </w:p>
          <w:p w14:paraId="2B8E88D9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(단, 시안 및 기획작업이 없을 경우 기재하지 않을 수 있음)</w:t>
            </w:r>
          </w:p>
          <w:p w14:paraId="0F79073C" w14:textId="1624B72A" w:rsidR="00052FD9" w:rsidRPr="000B4691" w:rsidRDefault="00052FD9" w:rsidP="00052FD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기타 대가에 관한 사항은 하기 [대가에 관한 특약사항]에 따름</w:t>
            </w:r>
          </w:p>
        </w:tc>
      </w:tr>
      <w:tr w:rsidR="00052FD9" w:rsidRPr="000B4691" w14:paraId="2F63CD6C" w14:textId="77777777" w:rsidTr="0040218A">
        <w:trPr>
          <w:trHeight w:hRule="exact" w:val="1887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E68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대금청구 일정</w:t>
            </w:r>
          </w:p>
          <w:p w14:paraId="6A35E637" w14:textId="252AA2F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(세금계산서 발행)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052FD9" w:rsidRPr="000B4691" w14:paraId="58CB564A" w14:textId="77777777" w:rsidTr="00036FB6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6A9D342F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59805370" w:edGrp="everyone" w:colFirst="0" w:colLast="0"/>
                  <w:permStart w:id="882473065" w:edGrp="everyone" w:colFirst="1" w:colLast="1"/>
                  <w:permStart w:id="788792257" w:edGrp="everyone" w:colFirst="2" w:colLast="2"/>
                  <w:permStart w:id="76379413" w:edGrp="everyone" w:colFirst="3" w:colLast="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2BE7E83C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청구기일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AC5149E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금액(단위:원)</w:t>
                  </w:r>
                </w:p>
                <w:p w14:paraId="75B4F4E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[부가세 별도]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3A23ED01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청구비율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F4803E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033D7497" w14:textId="77777777" w:rsidTr="00036FB6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BBA41C2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603018332" w:edGrp="everyone" w:colFirst="0" w:colLast="0"/>
                  <w:permStart w:id="1813192024" w:edGrp="everyone" w:colFirst="1" w:colLast="1"/>
                  <w:permStart w:id="135352712" w:edGrp="everyone" w:colFirst="2" w:colLast="2"/>
                  <w:permStart w:id="1802572366" w:edGrp="everyone" w:colFirst="3" w:colLast="3"/>
                  <w:permEnd w:id="159805370"/>
                  <w:permEnd w:id="882473065"/>
                  <w:permEnd w:id="788792257"/>
                  <w:permEnd w:id="7637941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03796009" w14:textId="0C9233D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6265E15B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ind w:right="4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98340B7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prepay_percentage }}</w:t>
                  </w: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%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B56927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2600DC15" w14:textId="77777777" w:rsidTr="00036FB6">
              <w:trPr>
                <w:trHeight w:val="375"/>
              </w:trPr>
              <w:tc>
                <w:tcPr>
                  <w:tcW w:w="1271" w:type="dxa"/>
                  <w:vAlign w:val="center"/>
                </w:tcPr>
                <w:p w14:paraId="67AE6F6A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82580901" w:edGrp="everyone" w:colFirst="0" w:colLast="0"/>
                  <w:permStart w:id="1267862309" w:edGrp="everyone" w:colFirst="1" w:colLast="1"/>
                  <w:permStart w:id="1570011146" w:edGrp="everyone" w:colFirst="2" w:colLast="2"/>
                  <w:permStart w:id="1923625609" w:edGrp="everyone" w:colFirst="3" w:colLast="3"/>
                  <w:permEnd w:id="603018332"/>
                  <w:permEnd w:id="1813192024"/>
                  <w:permEnd w:id="135352712"/>
                  <w:permEnd w:id="1802572366"/>
                  <w:commentRangeStart w:id="1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Pr="000B4691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29F515F2" w14:textId="350143C9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A57A6A0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A02D6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balance_percentage }}</w:t>
                  </w: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%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EFB9E9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82580901"/>
            <w:permEnd w:id="1267862309"/>
            <w:permEnd w:id="1570011146"/>
            <w:permEnd w:id="1923625609"/>
          </w:tbl>
          <w:p w14:paraId="17EE634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bookmarkEnd w:id="0"/>
      <w:tr w:rsidR="00052FD9" w:rsidRPr="000B4691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3F8CC75C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7FB3C704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707881324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{{ contract_period }}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부터</w: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대가지급 완료시까지</w:t>
            </w:r>
            <w:permEnd w:id="1707881324"/>
          </w:p>
        </w:tc>
      </w:tr>
      <w:tr w:rsidR="00052FD9" w:rsidRPr="000B4691" w14:paraId="69D1F723" w14:textId="77777777" w:rsidTr="00B47503">
        <w:trPr>
          <w:trHeight w:hRule="exact" w:val="20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8A138" w14:textId="6A2F7AB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CC1FB" w14:textId="11469BE8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commentRangeStart w:id="2"/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commentRangeEnd w:id="2"/>
            <w:r w:rsidRPr="000B4691">
              <w:rPr>
                <w:rStyle w:val="aa"/>
                <w:rFonts w:asciiTheme="minorEastAsia" w:eastAsiaTheme="minorEastAsia" w:hAnsiTheme="minorEastAsia" w:hint="eastAsia"/>
              </w:rPr>
              <w:commentReference w:id="2"/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: </w:t>
            </w:r>
            <w:permStart w:id="1813581096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 xml:space="preserve">{{ </w:t>
            </w:r>
            <w:r w:rsidR="004E212F">
              <w:rPr>
                <w:rFonts w:asciiTheme="minorEastAsia" w:eastAsiaTheme="minorEastAsia" w:hAnsiTheme="minorEastAsia" w:hint="eastAsia"/>
                <w:sz w:val="18"/>
                <w:szCs w:val="18"/>
              </w:rPr>
              <w:t>delivery</w:t>
            </w:r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_date }}</w:t>
            </w:r>
          </w:p>
          <w:permEnd w:id="1813581096"/>
          <w:p w14:paraId="424A991E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원사업자의 주사무소</w:t>
            </w:r>
          </w:p>
          <w:p w14:paraId="42E0F30F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- 단, 발주자(광고주)의 요청, 제작일정의 변경 등 기타 합리적 사유로 인하여 </w:t>
            </w:r>
          </w:p>
          <w:p w14:paraId="165584BD" w14:textId="4AD95426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납기를 연장하고자 하는 경우 상호 협의하여 납기를 연장할 수 있음</w:t>
            </w:r>
          </w:p>
        </w:tc>
      </w:tr>
      <w:tr w:rsidR="00052FD9" w:rsidRPr="000B4691" w14:paraId="3981DF7C" w14:textId="77777777" w:rsidTr="00B47503">
        <w:trPr>
          <w:trHeight w:hRule="exact" w:val="178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2E790" w14:textId="5E592C32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61AAC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검사기준 : 별첨서류(산출물내역서 및 제작비 견적서) 내 과업의</w:t>
            </w:r>
          </w:p>
          <w:p w14:paraId="3499F673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="227" w:firstLineChars="700" w:firstLine="12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이행 여부 및 기타 쌍방 협의한 기준</w:t>
            </w:r>
          </w:p>
          <w:p w14:paraId="11907BF0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검사방법 :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산출물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, 발주자(광고주) 컨펌 등</w:t>
            </w:r>
          </w:p>
          <w:p w14:paraId="1F41C727" w14:textId="6EEF57B6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[</w:t>
            </w:r>
            <w:commentRangeStart w:id="3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검사걸과통지서</w:t>
            </w:r>
            <w:commentRangeEnd w:id="3"/>
            <w:r w:rsidRPr="000B4691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3"/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] 발송</w:t>
            </w:r>
          </w:p>
        </w:tc>
      </w:tr>
      <w:tr w:rsidR="00052FD9" w:rsidRPr="000B4691" w14:paraId="10934CC1" w14:textId="77777777" w:rsidTr="00B47503">
        <w:trPr>
          <w:trHeight w:hRule="exact" w:val="482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77A5A" w14:textId="0844A6B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DB487" w14:textId="063A6DB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052FD9" w:rsidRPr="000B4691" w14:paraId="0330A097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433F1" w14:textId="464745B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대금지급계좌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9AEB9" w14:textId="142FEA79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permStart w:id="565395657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(은행명) 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bank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(계좌) 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bank_account 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(예금주)</w:t>
            </w:r>
            <w:r>
              <w:t xml:space="preserve"> 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account_holder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565395657"/>
          </w:p>
        </w:tc>
      </w:tr>
      <w:tr w:rsidR="00052FD9" w:rsidRPr="000B4691" w14:paraId="531D7258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D68DD" w14:textId="59EA9C80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CE656" w14:textId="6CE7F5C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B4691" w14:paraId="6531AF26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8729C" w14:textId="48044A89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선급금이행보증보험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9FF0" w14:textId="59B5864C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52FD9" w14:paraId="0B790124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93366" w14:textId="78B9549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ADCA" w14:textId="0DC5F03A" w:rsidR="00052FD9" w:rsidRPr="000B4691" w:rsidRDefault="00052FD9" w:rsidP="00052FD9">
            <w:pPr>
              <w:ind w:firstLineChars="100" w:firstLine="180"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>특약사항이 있을 경우 별도 첨부</w:t>
            </w:r>
            <w:r w:rsidRPr="000B4691"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04420" w:rsidRPr="000B4691" w14:paraId="68532EF9" w14:textId="77777777" w:rsidTr="00B47503">
        <w:trPr>
          <w:trHeight w:val="3948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D84FD" w14:textId="77777777" w:rsidR="00F04420" w:rsidRPr="000B4691" w:rsidRDefault="00F04420" w:rsidP="00B47503">
            <w:pPr>
              <w:widowControl/>
              <w:autoSpaceDE/>
              <w:autoSpaceDN/>
              <w:ind w:firstLineChars="78" w:firstLine="14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lastRenderedPageBreak/>
              <w:t>[대가에 관한 특약사항]</w:t>
            </w:r>
          </w:p>
          <w:p w14:paraId="3953BF9E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(제1조) 수급사업자의 구체적 업무범위가 추가되는 경우 추가대가를 용역하도급기본계약 및 본 계약상 대가지급 방법에 따라 지급함</w:t>
            </w:r>
          </w:p>
          <w:p w14:paraId="5CEAE4D7" w14:textId="53C9208F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(제2조) 위탁일 이후 다음 각호와 같은 사유가 발생한 경우 원사업자와 수급사업자는 사유발생일로부터 10일 이내에 상호 협의하여 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3조에 따라 하도급대금을 조정할 수 있음</w:t>
            </w:r>
          </w:p>
          <w:p w14:paraId="3A5A0125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항목, 수량, 단가, 단위, 규모 등 업무범위의 변경</w:t>
            </w:r>
          </w:p>
          <w:p w14:paraId="29EAB7A4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일정, 여건 등 업무조건의 변경</w:t>
            </w:r>
          </w:p>
          <w:p w14:paraId="2C93E83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광고주의 업무지시의 변경</w:t>
            </w:r>
          </w:p>
          <w:p w14:paraId="413F82EE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광고계획의 변경</w:t>
            </w:r>
          </w:p>
          <w:p w14:paraId="3C8ECA37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수급사업자의 귀책사유로 인한 업무변동 및 비용발생의 경우</w:t>
            </w:r>
          </w:p>
          <w:p w14:paraId="4CF06D15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(제3조) 하도급대금 조정 및 지급기준</w:t>
            </w:r>
          </w:p>
          <w:p w14:paraId="3E9594F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위탁일 이후 발주자(광고주)의 업무지시 변경 등의 이유로 원사업자와 발주자간 계약상의 용역대금(이하,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용역대금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”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)이 증감된 경우, 그 증감된 날로부터 30일 이내에 그 내용과 비율에 따라 하도급대금을 증감할 수 있음</w:t>
            </w:r>
          </w:p>
          <w:p w14:paraId="0B7FEB59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증감된 하도급대금의 개별 항목별 거래가격은 본 계약 체결 시 적용한 거래가격으로 하고, 신규로 추가된 항목의 거래가격은 조정 당시를 기준으로 산정된 거래가격을 적용함 (단 1호의 경우는 원사업자와 발주자(광고주) 사이에 증감된 용역대금의 내용과 비율의 범위 내에서 정하기로 함)</w:t>
            </w:r>
          </w:p>
          <w:p w14:paraId="45746A3B" w14:textId="24AA750E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양 당사자는 본 계약의 최종목적이 광고물의 방송에 있음을 인지하고, 광고물이 방송되지 않을 경우 본 계약의 최종목적이 달성되지 않은 것임을 확인하며, 따라서 별첨1. 과업범위 및 산출물내역서(제작비 견적서)내 항목 중 프로젝트의 완료를 전제로 한 프로젝트의 가치에 해당하는 거래가격은 프로젝트의 완료가 이루어지는 것을 조건으로 발생하는 대금이라는 사실에 합의함. 프로젝트가 완료되지 않은 경우 하도급대금은 용역수행을 위하여 소요된 직접적 경비와 동 경비의 일정비율로 계산된 간접비 이상의 범위에서 상호 협의하여 정하기로 함. 단, 수급사업자의 귀책사유로 인한 검</w:t>
            </w:r>
            <w:r w:rsidR="005B4606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불합격 등으로 인한 경우는 그러하지 아니하며 수급사업자의 귀책사유에 해당하는 부분만큼 대금에서 감액할 수 있음</w:t>
            </w:r>
          </w:p>
          <w:p w14:paraId="07EF36B0" w14:textId="57D2BB02" w:rsidR="00800E36" w:rsidRDefault="00F04420" w:rsidP="00076DBA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(제4조) 하도금대금의 조정이 필요한 경우 별도의 변경계약을 체결하기로 함</w:t>
            </w:r>
          </w:p>
          <w:p w14:paraId="6AD865BB" w14:textId="77777777" w:rsidR="00076DBA" w:rsidRPr="000B4691" w:rsidRDefault="00076DBA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60BAC582" w14:textId="77777777" w:rsidR="00800E36" w:rsidRPr="000B4691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계약체결 당시 위 사항을 확정하기 곤란한 경우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「하도급거래 공정화에 관한 법률」 등 관련법령을 위반하지 않은 범위 내에서 추후 확정할 수 있음</w:t>
            </w:r>
          </w:p>
          <w:p w14:paraId="783802D6" w14:textId="77777777" w:rsidR="00800E36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기본계약을 기초로 개별계약을 통해 발주가 이루어지는 하도급거래의 경우에 계약금액ㆍ지급기일ㆍ지급방법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납기일에 대해서는 개별계약을 통해 정할 수 있음</w:t>
            </w:r>
          </w:p>
          <w:p w14:paraId="3E068ACD" w14:textId="0E9119DF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본 계약서는</w:t>
            </w:r>
            <w:permStart w:id="1877420460" w:edGrp="everyone"/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{{annual_contact_date}}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자</w:t>
            </w:r>
            <w:permEnd w:id="1877420460"/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로 체결된 표준계약서(기본계약서)에 근거하여 작성되었으며, </w:t>
            </w:r>
          </w:p>
          <w:p w14:paraId="0EAC4A31" w14:textId="02A6E603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본 계약서에 명시적으로 다르게 정하지 않는 한, 기존 표준계약서의 모든 조항이 본 계약에도 적용된다.</w:t>
            </w:r>
          </w:p>
          <w:p w14:paraId="5BAA0BF3" w14:textId="77777777" w:rsidR="00800E36" w:rsidRPr="000B4691" w:rsidRDefault="00800E36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261F803" w14:textId="5B3C421D" w:rsidR="00F04420" w:rsidRPr="000B4691" w:rsidRDefault="00562C1C" w:rsidP="00076DBA">
            <w:pPr>
              <w:widowControl/>
              <w:autoSpaceDE/>
              <w:autoSpaceDN/>
              <w:spacing w:after="240"/>
              <w:ind w:leftChars="71" w:left="142" w:rightChars="92" w:right="184" w:firstLineChars="100" w:firstLine="18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사업자</w:t>
            </w:r>
            <w:r w:rsidR="00F04420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와 수급사업자는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13747724" w14:textId="77777777" w:rsidR="00F04420" w:rsidRPr="000B4691" w:rsidRDefault="00F04420" w:rsidP="00B47503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7ED37249" w:rsidR="00F04420" w:rsidRPr="00076DBA" w:rsidRDefault="00F04420" w:rsidP="00076DBA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spacing w:after="240"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과업범위 및 산출물내역서(또는 제작비 견적서 첨부)</w:t>
            </w:r>
          </w:p>
        </w:tc>
      </w:tr>
      <w:tr w:rsidR="00F04420" w:rsidRPr="000B4691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544923D8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서울특별시 강남구 언주로 637, 2.3.4층</w:t>
            </w:r>
          </w:p>
          <w:p w14:paraId="14F0FED2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(논현동, 싸이칸타워)</w:t>
            </w:r>
          </w:p>
          <w:p w14:paraId="7C6C8099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23FEAF1C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23E1120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회사명</w:t>
            </w:r>
            <w:permStart w:id="1767004418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>
              <w:t xml:space="preserve"> 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ermEnd w:id="1767004418"/>
          <w:p w14:paraId="7223B085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permStart w:id="1101154593" w:edGrp="everyone"/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{{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partner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_address }}</w:t>
            </w:r>
          </w:p>
          <w:p w14:paraId="5E37CB7C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ermEnd w:id="1101154593"/>
          <w:p w14:paraId="479CF702" w14:textId="1D8646EA" w:rsidR="00F04420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대표이사:   </w:t>
            </w:r>
            <w:permStart w:id="1733169885" w:edGrp="everyone"/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partner_ceo}}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</w:t>
            </w:r>
            <w:permEnd w:id="1733169885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(인)</w:t>
            </w:r>
          </w:p>
        </w:tc>
      </w:tr>
    </w:tbl>
    <w:p w14:paraId="485A0705" w14:textId="27941DA9" w:rsidR="00F04420" w:rsidRPr="000B4691" w:rsidRDefault="00EC0543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bookmarkStart w:id="4" w:name="_Hlk216863503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bookmarkEnd w:id="4"/>
      <w:r w:rsidR="00F04420"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bookmarkStart w:id="5" w:name="_Hlk216863509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  <w:bookmarkEnd w:id="5"/>
    </w:p>
    <w:p w14:paraId="40CC26C1" w14:textId="77777777" w:rsidR="00F04420" w:rsidRPr="000B4691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commentRangeStart w:id="6"/>
      <w:r w:rsidRPr="000B4691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  <w:commentRangeEnd w:id="6"/>
      <w:r w:rsidR="00AE2ABC" w:rsidRPr="000B469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6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0B4691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0B4691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0B4691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0B4691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0B4691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0B4691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1DF5F02" w14:textId="61545665" w:rsidR="00D939F6" w:rsidRPr="000B4691" w:rsidRDefault="00D939F6" w:rsidP="00F04420">
      <w:pPr>
        <w:rPr>
          <w:rFonts w:asciiTheme="minorEastAsia" w:eastAsiaTheme="minorEastAsia" w:hAnsiTheme="minorEastAsia"/>
        </w:rPr>
      </w:pPr>
    </w:p>
    <w:sectPr w:rsidR="00D939F6" w:rsidRPr="000B4691" w:rsidSect="007C0730">
      <w:headerReference w:type="default" r:id="rId12"/>
      <w:footerReference w:type="default" r:id="rId13"/>
      <w:headerReference w:type="first" r:id="rId14"/>
      <w:pgSz w:w="11906" w:h="16838"/>
      <w:pgMar w:top="1559" w:right="1418" w:bottom="1361" w:left="1418" w:header="851" w:footer="680" w:gutter="0"/>
      <w:cols w:space="425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28:00Z" w:initials="효김">
    <w:p w14:paraId="0A07CC74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잔금 청구기일(세금계산서 발행일)은 납품예정일자와 동일해야 합니다.</w:t>
      </w:r>
    </w:p>
  </w:comment>
  <w:comment w:id="2" w:author="김효정" w:date="2025-12-17T12:31:00Z" w:initials="효김">
    <w:p w14:paraId="0E7E1D82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납품이 완료되는 일자로 세금계산서 수취가 이루어져야 합니다.</w:t>
      </w:r>
    </w:p>
  </w:comment>
  <w:comment w:id="3" w:author="김효정" w:date="2025-12-17T12:33:00Z" w:initials="효김">
    <w:p w14:paraId="6F04E3CA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검사결과통지서 미발송 시 납품 후 10일 경과 시점에 검사가 자동 확정됩니다. 이후로는 수정 작업 등을 요구할 수 없으니, 반드시 10일 이내 검사 후 검사결과통지서를 발송해 주시기 바랍니다.</w:t>
      </w:r>
    </w:p>
  </w:comment>
  <w:comment w:id="6" w:author="김효정" w:date="2025-12-17T12:36:00Z" w:initials="효김">
    <w:p w14:paraId="5F2091AE" w14:textId="77777777" w:rsidR="00AE2ABC" w:rsidRDefault="00AE2ABC" w:rsidP="00AE2ABC">
      <w:pPr>
        <w:pStyle w:val="ab"/>
      </w:pPr>
      <w:r>
        <w:rPr>
          <w:rStyle w:val="aa"/>
        </w:rPr>
        <w:annotationRef/>
      </w:r>
      <w:r>
        <w:t>아래 표 양식을 참고하여 과업범위 및 산출물내역서를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07CC74" w15:done="0"/>
  <w15:commentEx w15:paraId="0E7E1D82" w15:done="0"/>
  <w15:commentEx w15:paraId="6F04E3CA" w15:done="0"/>
  <w15:commentEx w15:paraId="5F2091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9218E5" w16cex:dateUtc="2025-12-17T03:28:00Z"/>
  <w16cex:commentExtensible w16cex:durableId="6A4F31D3" w16cex:dateUtc="2025-12-17T03:31:00Z"/>
  <w16cex:commentExtensible w16cex:durableId="417D1F18" w16cex:dateUtc="2025-12-17T03:33:00Z"/>
  <w16cex:commentExtensible w16cex:durableId="51ACF156" w16cex:dateUtc="2025-12-17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7CC74" w16cid:durableId="6D9218E5"/>
  <w16cid:commentId w16cid:paraId="0E7E1D82" w16cid:durableId="6A4F31D3"/>
  <w16cid:commentId w16cid:paraId="6F04E3CA" w16cid:durableId="417D1F18"/>
  <w16cid:commentId w16cid:paraId="5F2091AE" w16cid:durableId="51ACF1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98AB1" w14:textId="77777777" w:rsidR="00A9108B" w:rsidRDefault="00A9108B" w:rsidP="004A5D08">
      <w:r>
        <w:separator/>
      </w:r>
    </w:p>
  </w:endnote>
  <w:endnote w:type="continuationSeparator" w:id="0">
    <w:p w14:paraId="5FF03398" w14:textId="77777777" w:rsidR="00A9108B" w:rsidRDefault="00A9108B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7568033"/>
      <w:docPartObj>
        <w:docPartGallery w:val="Page Numbers (Bottom of Page)"/>
        <w:docPartUnique/>
      </w:docPartObj>
    </w:sdtPr>
    <w:sdtContent>
      <w:p w14:paraId="15F9441A" w14:textId="0EA45474" w:rsidR="007C0730" w:rsidRDefault="007C073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515257DB" w14:textId="77777777" w:rsidR="007C0730" w:rsidRDefault="007C073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867F7" w14:textId="77777777" w:rsidR="00A9108B" w:rsidRDefault="00A9108B" w:rsidP="004A5D08">
      <w:r>
        <w:separator/>
      </w:r>
    </w:p>
  </w:footnote>
  <w:footnote w:type="continuationSeparator" w:id="0">
    <w:p w14:paraId="472B2236" w14:textId="77777777" w:rsidR="00A9108B" w:rsidRDefault="00A9108B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7A17" w14:textId="6EFB82A1" w:rsidR="00EF357F" w:rsidRPr="00740B0D" w:rsidRDefault="00EF357F" w:rsidP="00E95D87">
    <w:pPr>
      <w:pStyle w:val="a4"/>
      <w:jc w:val="right"/>
      <w:rPr>
        <w:sz w:val="16"/>
        <w:lang w:val="en-US" w:eastAsia="ko-KR"/>
      </w:rPr>
    </w:pPr>
    <w:r w:rsidRPr="00740B0D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="007C0730">
      <w:rPr>
        <w:rFonts w:hint="eastAsia"/>
        <w:sz w:val="16"/>
        <w:lang w:eastAsia="ko-KR"/>
      </w:rPr>
      <w:t xml:space="preserve"> 표준용역계약서_Ver.1</w:t>
    </w:r>
  </w:p>
  <w:p w14:paraId="3CC8BDBD" w14:textId="77777777" w:rsidR="00EF357F" w:rsidRPr="00392DC8" w:rsidRDefault="00EF357F" w:rsidP="00E95D87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3933AEE9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7C0730">
      <w:rPr>
        <w:rFonts w:hint="eastAsia"/>
        <w:sz w:val="16"/>
        <w:lang w:eastAsia="ko-KR"/>
      </w:rPr>
      <w:t>표준용역계약서</w:t>
    </w:r>
    <w:r w:rsidR="00076DBA">
      <w:rPr>
        <w:rFonts w:hint="eastAsia"/>
        <w:sz w:val="16"/>
        <w:lang w:eastAsia="ko-KR"/>
      </w:rPr>
      <w:t>_개별계약</w:t>
    </w:r>
    <w:r w:rsidR="007C0730">
      <w:rPr>
        <w:rFonts w:hint="eastAsia"/>
        <w:sz w:val="16"/>
        <w:lang w:eastAsia="ko-KR"/>
      </w:rPr>
      <w:t>_Ver.1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AES" w:cryptAlgorithmClass="hash" w:cryptAlgorithmType="typeAny" w:cryptAlgorithmSid="14" w:cryptSpinCount="100000" w:hash="xboyUauf9qf8EpJjlLAWw4dJrSDhUpFZx6VZEkMRvsi8uWLUl1sjM2DdnjdXx3v98ASstt9ExdrNk+JlluhPWA==" w:salt="g+Zr5JgnWueTI1N+RLvdXg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687B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2FD9"/>
    <w:rsid w:val="00057026"/>
    <w:rsid w:val="000627F5"/>
    <w:rsid w:val="00062A44"/>
    <w:rsid w:val="000648D2"/>
    <w:rsid w:val="00064AD1"/>
    <w:rsid w:val="000658D5"/>
    <w:rsid w:val="00065F84"/>
    <w:rsid w:val="00071B80"/>
    <w:rsid w:val="00073F84"/>
    <w:rsid w:val="00074DEC"/>
    <w:rsid w:val="00076DBA"/>
    <w:rsid w:val="00085C8F"/>
    <w:rsid w:val="00087635"/>
    <w:rsid w:val="00090660"/>
    <w:rsid w:val="00091755"/>
    <w:rsid w:val="00091B04"/>
    <w:rsid w:val="000A14E6"/>
    <w:rsid w:val="000A45B9"/>
    <w:rsid w:val="000A7E04"/>
    <w:rsid w:val="000B0BD6"/>
    <w:rsid w:val="000B29A6"/>
    <w:rsid w:val="000B351E"/>
    <w:rsid w:val="000B4691"/>
    <w:rsid w:val="000D02D6"/>
    <w:rsid w:val="000D1D94"/>
    <w:rsid w:val="000D1F22"/>
    <w:rsid w:val="000D7C67"/>
    <w:rsid w:val="000E429A"/>
    <w:rsid w:val="000E4465"/>
    <w:rsid w:val="000F1B5B"/>
    <w:rsid w:val="000F58C5"/>
    <w:rsid w:val="001110B7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60545"/>
    <w:rsid w:val="00161CDF"/>
    <w:rsid w:val="00162939"/>
    <w:rsid w:val="00165D99"/>
    <w:rsid w:val="00170928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A6AAE"/>
    <w:rsid w:val="001B0487"/>
    <w:rsid w:val="001B203F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01D"/>
    <w:rsid w:val="001F35EC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60D56"/>
    <w:rsid w:val="0026271C"/>
    <w:rsid w:val="00263D1D"/>
    <w:rsid w:val="00264E95"/>
    <w:rsid w:val="0026687C"/>
    <w:rsid w:val="0026760E"/>
    <w:rsid w:val="00271CE4"/>
    <w:rsid w:val="00272F9B"/>
    <w:rsid w:val="002778DC"/>
    <w:rsid w:val="00277B98"/>
    <w:rsid w:val="002A007E"/>
    <w:rsid w:val="002A173A"/>
    <w:rsid w:val="002A1BEB"/>
    <w:rsid w:val="002A5F40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287C"/>
    <w:rsid w:val="002F755D"/>
    <w:rsid w:val="00303059"/>
    <w:rsid w:val="00303560"/>
    <w:rsid w:val="003075F2"/>
    <w:rsid w:val="00310237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A11C4"/>
    <w:rsid w:val="003A2F24"/>
    <w:rsid w:val="003A4A47"/>
    <w:rsid w:val="003A5CC5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6D3"/>
    <w:rsid w:val="003D6718"/>
    <w:rsid w:val="003E0785"/>
    <w:rsid w:val="003E265E"/>
    <w:rsid w:val="003F0C6C"/>
    <w:rsid w:val="0040218A"/>
    <w:rsid w:val="00404ECA"/>
    <w:rsid w:val="00407B27"/>
    <w:rsid w:val="004133D6"/>
    <w:rsid w:val="0041713E"/>
    <w:rsid w:val="00417520"/>
    <w:rsid w:val="004217A5"/>
    <w:rsid w:val="004251C8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8FA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28"/>
    <w:rsid w:val="004D5051"/>
    <w:rsid w:val="004D5703"/>
    <w:rsid w:val="004E09F5"/>
    <w:rsid w:val="004E212F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08FF"/>
    <w:rsid w:val="006268AC"/>
    <w:rsid w:val="00627FC5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9390E"/>
    <w:rsid w:val="006A079A"/>
    <w:rsid w:val="006A0A2D"/>
    <w:rsid w:val="006A10B3"/>
    <w:rsid w:val="006A3DDC"/>
    <w:rsid w:val="006A67DE"/>
    <w:rsid w:val="006B450D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42C8"/>
    <w:rsid w:val="006F43E1"/>
    <w:rsid w:val="006F5163"/>
    <w:rsid w:val="006F6172"/>
    <w:rsid w:val="006F772F"/>
    <w:rsid w:val="0070408A"/>
    <w:rsid w:val="007142E9"/>
    <w:rsid w:val="00720E72"/>
    <w:rsid w:val="00730943"/>
    <w:rsid w:val="00730E86"/>
    <w:rsid w:val="007377B5"/>
    <w:rsid w:val="00740B0D"/>
    <w:rsid w:val="00745240"/>
    <w:rsid w:val="00751705"/>
    <w:rsid w:val="00751B01"/>
    <w:rsid w:val="007543B8"/>
    <w:rsid w:val="0075529D"/>
    <w:rsid w:val="007562DE"/>
    <w:rsid w:val="007568E6"/>
    <w:rsid w:val="00756A24"/>
    <w:rsid w:val="00762460"/>
    <w:rsid w:val="007637CE"/>
    <w:rsid w:val="007655A2"/>
    <w:rsid w:val="00773979"/>
    <w:rsid w:val="00782A8A"/>
    <w:rsid w:val="00782F64"/>
    <w:rsid w:val="0078397A"/>
    <w:rsid w:val="007900C7"/>
    <w:rsid w:val="007959DB"/>
    <w:rsid w:val="00797DE1"/>
    <w:rsid w:val="007A3136"/>
    <w:rsid w:val="007A3CC9"/>
    <w:rsid w:val="007B108F"/>
    <w:rsid w:val="007B57EA"/>
    <w:rsid w:val="007C0730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3EE5"/>
    <w:rsid w:val="00815AC5"/>
    <w:rsid w:val="0082177D"/>
    <w:rsid w:val="00823A3D"/>
    <w:rsid w:val="0083266D"/>
    <w:rsid w:val="0083427C"/>
    <w:rsid w:val="008425E6"/>
    <w:rsid w:val="00846512"/>
    <w:rsid w:val="00850D30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996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B04"/>
    <w:rsid w:val="009870FA"/>
    <w:rsid w:val="00990366"/>
    <w:rsid w:val="00990977"/>
    <w:rsid w:val="00994614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E3FA0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50FD9"/>
    <w:rsid w:val="00A56C03"/>
    <w:rsid w:val="00A64842"/>
    <w:rsid w:val="00A85EB6"/>
    <w:rsid w:val="00A87278"/>
    <w:rsid w:val="00A9084B"/>
    <w:rsid w:val="00A9108B"/>
    <w:rsid w:val="00A92C03"/>
    <w:rsid w:val="00AA0BCB"/>
    <w:rsid w:val="00AB1DDA"/>
    <w:rsid w:val="00AB2213"/>
    <w:rsid w:val="00AB33A1"/>
    <w:rsid w:val="00AB3431"/>
    <w:rsid w:val="00AB4E28"/>
    <w:rsid w:val="00AB6CF1"/>
    <w:rsid w:val="00AD2998"/>
    <w:rsid w:val="00AE2ABC"/>
    <w:rsid w:val="00AE74A8"/>
    <w:rsid w:val="00AF1BB3"/>
    <w:rsid w:val="00AF3CFF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905E8"/>
    <w:rsid w:val="00B91C37"/>
    <w:rsid w:val="00B9784A"/>
    <w:rsid w:val="00BA22C0"/>
    <w:rsid w:val="00BA33C4"/>
    <w:rsid w:val="00BA4A8A"/>
    <w:rsid w:val="00BA63F3"/>
    <w:rsid w:val="00BB3D02"/>
    <w:rsid w:val="00BC69B2"/>
    <w:rsid w:val="00BC6DB9"/>
    <w:rsid w:val="00BD0B6F"/>
    <w:rsid w:val="00BD1814"/>
    <w:rsid w:val="00BD21FA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502CA"/>
    <w:rsid w:val="00C50A46"/>
    <w:rsid w:val="00C612E2"/>
    <w:rsid w:val="00C615C3"/>
    <w:rsid w:val="00C61CBC"/>
    <w:rsid w:val="00C627A1"/>
    <w:rsid w:val="00C62909"/>
    <w:rsid w:val="00C64E3C"/>
    <w:rsid w:val="00C7614C"/>
    <w:rsid w:val="00C80041"/>
    <w:rsid w:val="00C8049B"/>
    <w:rsid w:val="00C81CB5"/>
    <w:rsid w:val="00C83531"/>
    <w:rsid w:val="00C87CA5"/>
    <w:rsid w:val="00C9046A"/>
    <w:rsid w:val="00C91403"/>
    <w:rsid w:val="00C9148F"/>
    <w:rsid w:val="00C9164A"/>
    <w:rsid w:val="00C94070"/>
    <w:rsid w:val="00C946F0"/>
    <w:rsid w:val="00C95048"/>
    <w:rsid w:val="00CA238D"/>
    <w:rsid w:val="00CA546B"/>
    <w:rsid w:val="00CA689C"/>
    <w:rsid w:val="00CA7866"/>
    <w:rsid w:val="00CB1B1E"/>
    <w:rsid w:val="00CB20AC"/>
    <w:rsid w:val="00CC0C00"/>
    <w:rsid w:val="00CC5798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A737E"/>
    <w:rsid w:val="00DB2295"/>
    <w:rsid w:val="00DB3303"/>
    <w:rsid w:val="00DB3472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1165"/>
    <w:rsid w:val="00E837EA"/>
    <w:rsid w:val="00E86A26"/>
    <w:rsid w:val="00E9161C"/>
    <w:rsid w:val="00E93642"/>
    <w:rsid w:val="00E952A5"/>
    <w:rsid w:val="00E95D87"/>
    <w:rsid w:val="00E97108"/>
    <w:rsid w:val="00EA00F1"/>
    <w:rsid w:val="00EA0902"/>
    <w:rsid w:val="00EA0AC2"/>
    <w:rsid w:val="00EB57A2"/>
    <w:rsid w:val="00EB5DBE"/>
    <w:rsid w:val="00EB7FFE"/>
    <w:rsid w:val="00EC0543"/>
    <w:rsid w:val="00EC2120"/>
    <w:rsid w:val="00EC2CD3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7A"/>
    <w:rsid w:val="00F25CD0"/>
    <w:rsid w:val="00F3022F"/>
    <w:rsid w:val="00F3083B"/>
    <w:rsid w:val="00F31F0F"/>
    <w:rsid w:val="00F32A42"/>
    <w:rsid w:val="00F33D98"/>
    <w:rsid w:val="00F34CE7"/>
    <w:rsid w:val="00F34DC8"/>
    <w:rsid w:val="00F367A0"/>
    <w:rsid w:val="00F36F8A"/>
    <w:rsid w:val="00F40386"/>
    <w:rsid w:val="00F40458"/>
    <w:rsid w:val="00F45492"/>
    <w:rsid w:val="00F45E53"/>
    <w:rsid w:val="00F56407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0374"/>
    <w:rsid w:val="00F948FA"/>
    <w:rsid w:val="00F961EE"/>
    <w:rsid w:val="00F977BF"/>
    <w:rsid w:val="00FA09DE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character" w:styleId="HTML">
    <w:name w:val="HTML Code"/>
    <w:basedOn w:val="a0"/>
    <w:uiPriority w:val="99"/>
    <w:semiHidden/>
    <w:unhideWhenUsed/>
    <w:rsid w:val="00052FD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430</Words>
  <Characters>2457</Characters>
  <Application>Microsoft Office Word</Application>
  <DocSecurity>8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7</cp:revision>
  <cp:lastPrinted>2011-01-10T09:13:00Z</cp:lastPrinted>
  <dcterms:created xsi:type="dcterms:W3CDTF">2025-12-17T06:15:00Z</dcterms:created>
  <dcterms:modified xsi:type="dcterms:W3CDTF">2026-05-27T09:59:00Z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