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 is eyeing a new price while ETFSwap (ETFS), Pepe (PEPE), and Shiba Inu (SHIB) are making many investors millionaires.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Keywords: </w:t>
      </w:r>
    </w:p>
    <w:p w:rsidR="00000000" w:rsidDel="00000000" w:rsidP="00000000" w:rsidRDefault="00000000" w:rsidRPr="00000000" w14:paraId="00000004">
      <w:pPr>
        <w:rPr>
          <w:sz w:val="24"/>
          <w:szCs w:val="24"/>
        </w:rPr>
      </w:pPr>
      <w:r w:rsidDel="00000000" w:rsidR="00000000" w:rsidRPr="00000000">
        <w:rPr>
          <w:sz w:val="24"/>
          <w:szCs w:val="24"/>
          <w:rtl w:val="0"/>
        </w:rPr>
        <w:t xml:space="preserve">XRP</w:t>
      </w:r>
      <w:r w:rsidDel="00000000" w:rsidR="00000000" w:rsidRPr="00000000">
        <w:rPr>
          <w:sz w:val="24"/>
          <w:szCs w:val="24"/>
          <w:rtl w:val="0"/>
        </w:rPr>
        <w:t xml:space="preserve"> Price</w:t>
      </w:r>
    </w:p>
    <w:p w:rsidR="00000000" w:rsidDel="00000000" w:rsidP="00000000" w:rsidRDefault="00000000" w:rsidRPr="00000000" w14:paraId="00000005">
      <w:pPr>
        <w:rPr>
          <w:sz w:val="24"/>
          <w:szCs w:val="24"/>
        </w:rPr>
      </w:pPr>
      <w:r w:rsidDel="00000000" w:rsidR="00000000" w:rsidRPr="00000000">
        <w:rPr>
          <w:sz w:val="24"/>
          <w:szCs w:val="24"/>
          <w:rtl w:val="0"/>
        </w:rPr>
        <w:t xml:space="preserve">XRP </w:t>
      </w:r>
    </w:p>
    <w:p w:rsidR="00000000" w:rsidDel="00000000" w:rsidP="00000000" w:rsidRDefault="00000000" w:rsidRPr="00000000" w14:paraId="00000006">
      <w:pPr>
        <w:rPr>
          <w:sz w:val="24"/>
          <w:szCs w:val="24"/>
        </w:rPr>
      </w:pPr>
      <w:r w:rsidDel="00000000" w:rsidR="00000000" w:rsidRPr="00000000">
        <w:rPr>
          <w:sz w:val="24"/>
          <w:szCs w:val="24"/>
          <w:rtl w:val="0"/>
        </w:rPr>
        <w:t xml:space="preserve">Ripple Whales </w:t>
      </w:r>
    </w:p>
    <w:p w:rsidR="00000000" w:rsidDel="00000000" w:rsidP="00000000" w:rsidRDefault="00000000" w:rsidRPr="00000000" w14:paraId="00000007">
      <w:pPr>
        <w:rPr>
          <w:sz w:val="24"/>
          <w:szCs w:val="24"/>
        </w:rPr>
      </w:pPr>
      <w:r w:rsidDel="00000000" w:rsidR="00000000" w:rsidRPr="00000000">
        <w:rPr>
          <w:sz w:val="24"/>
          <w:szCs w:val="24"/>
          <w:rtl w:val="0"/>
        </w:rPr>
        <w:t xml:space="preserve">Ripple </w:t>
      </w:r>
    </w:p>
    <w:p w:rsidR="00000000" w:rsidDel="00000000" w:rsidP="00000000" w:rsidRDefault="00000000" w:rsidRPr="00000000" w14:paraId="00000008">
      <w:pPr>
        <w:rPr>
          <w:sz w:val="24"/>
          <w:szCs w:val="24"/>
        </w:rPr>
      </w:pPr>
      <w:r w:rsidDel="00000000" w:rsidR="00000000" w:rsidRPr="00000000">
        <w:rPr>
          <w:sz w:val="24"/>
          <w:szCs w:val="24"/>
          <w:rtl w:val="0"/>
        </w:rPr>
        <w:t xml:space="preserve">Shiba Inu </w:t>
      </w:r>
    </w:p>
    <w:p w:rsidR="00000000" w:rsidDel="00000000" w:rsidP="00000000" w:rsidRDefault="00000000" w:rsidRPr="00000000" w14:paraId="00000009">
      <w:pPr>
        <w:rPr>
          <w:sz w:val="24"/>
          <w:szCs w:val="24"/>
        </w:rPr>
      </w:pPr>
      <w:r w:rsidDel="00000000" w:rsidR="00000000" w:rsidRPr="00000000">
        <w:rPr>
          <w:sz w:val="24"/>
          <w:szCs w:val="24"/>
          <w:rtl w:val="0"/>
        </w:rPr>
        <w:t xml:space="preserve">SHIB</w:t>
      </w:r>
    </w:p>
    <w:p w:rsidR="00000000" w:rsidDel="00000000" w:rsidP="00000000" w:rsidRDefault="00000000" w:rsidRPr="00000000" w14:paraId="0000000A">
      <w:pPr>
        <w:rPr>
          <w:sz w:val="24"/>
          <w:szCs w:val="24"/>
        </w:rPr>
      </w:pPr>
      <w:r w:rsidDel="00000000" w:rsidR="00000000" w:rsidRPr="00000000">
        <w:rPr>
          <w:sz w:val="24"/>
          <w:szCs w:val="24"/>
          <w:rtl w:val="0"/>
        </w:rPr>
        <w:t xml:space="preserve">PEPE</w:t>
      </w:r>
    </w:p>
    <w:p w:rsidR="00000000" w:rsidDel="00000000" w:rsidP="00000000" w:rsidRDefault="00000000" w:rsidRPr="00000000" w14:paraId="0000000B">
      <w:pPr>
        <w:rPr>
          <w:sz w:val="24"/>
          <w:szCs w:val="24"/>
        </w:rPr>
      </w:pPr>
      <w:r w:rsidDel="00000000" w:rsidR="00000000" w:rsidRPr="00000000">
        <w:rPr>
          <w:sz w:val="24"/>
          <w:szCs w:val="24"/>
          <w:rtl w:val="0"/>
        </w:rPr>
        <w:t xml:space="preserve">Altcoins</w:t>
      </w:r>
    </w:p>
    <w:p w:rsidR="00000000" w:rsidDel="00000000" w:rsidP="00000000" w:rsidRDefault="00000000" w:rsidRPr="00000000" w14:paraId="0000000C">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D">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E">
      <w:pPr>
        <w:rPr>
          <w:sz w:val="24"/>
          <w:szCs w:val="24"/>
        </w:rPr>
      </w:pPr>
      <w:r w:rsidDel="00000000" w:rsidR="00000000" w:rsidRPr="00000000">
        <w:rPr>
          <w:sz w:val="24"/>
          <w:szCs w:val="24"/>
          <w:rtl w:val="0"/>
        </w:rPr>
        <w:t xml:space="preserve">ETFS</w:t>
      </w:r>
    </w:p>
    <w:p w:rsidR="00000000" w:rsidDel="00000000" w:rsidP="00000000" w:rsidRDefault="00000000" w:rsidRPr="00000000" w14:paraId="0000000F">
      <w:pPr>
        <w:rPr/>
      </w:pPr>
      <w:r w:rsidDel="00000000" w:rsidR="00000000" w:rsidRPr="00000000">
        <w:rPr>
          <w:sz w:val="24"/>
          <w:szCs w:val="24"/>
          <w:rtl w:val="0"/>
        </w:rPr>
        <w:t xml:space="preserve">ETF </w:t>
      </w:r>
      <w:r w:rsidDel="00000000" w:rsidR="00000000" w:rsidRPr="00000000">
        <w:rPr>
          <w:rtl w:val="0"/>
        </w:rPr>
      </w:r>
    </w:p>
    <w:p w:rsidR="00000000" w:rsidDel="00000000" w:rsidP="00000000" w:rsidRDefault="00000000" w:rsidRPr="00000000" w14:paraId="00000010">
      <w:pPr>
        <w:pStyle w:val="Heading1"/>
        <w:keepNext w:val="0"/>
        <w:keepLines w:val="0"/>
        <w:spacing w:after="0" w:before="200" w:line="276" w:lineRule="auto"/>
        <w:rPr>
          <w:b w:val="1"/>
          <w:color w:val="0e101a"/>
          <w:sz w:val="46"/>
          <w:szCs w:val="46"/>
        </w:rPr>
      </w:pPr>
      <w:bookmarkStart w:colFirst="0" w:colLast="0" w:name="_yirgezm4e1p2" w:id="0"/>
      <w:bookmarkEnd w:id="0"/>
      <w:r w:rsidDel="00000000" w:rsidR="00000000" w:rsidRPr="00000000">
        <w:rPr>
          <w:b w:val="1"/>
          <w:color w:val="0e101a"/>
          <w:sz w:val="46"/>
          <w:szCs w:val="46"/>
          <w:rtl w:val="0"/>
        </w:rPr>
        <w:t xml:space="preserve">XRP Price Prediction: Ripple Whales Can Still Push XRP To $1.5 But These 3 Altcoins Will Bring You Financial Freedom </w:t>
      </w:r>
    </w:p>
    <w:p w:rsidR="00000000" w:rsidDel="00000000" w:rsidP="00000000" w:rsidRDefault="00000000" w:rsidRPr="00000000" w14:paraId="00000011">
      <w:pPr>
        <w:pStyle w:val="Heading1"/>
        <w:keepNext w:val="0"/>
        <w:keepLines w:val="0"/>
        <w:spacing w:after="0" w:before="200" w:line="276" w:lineRule="auto"/>
        <w:rPr>
          <w:color w:val="0e101a"/>
          <w:sz w:val="24"/>
          <w:szCs w:val="24"/>
        </w:rPr>
      </w:pPr>
      <w:bookmarkStart w:colFirst="0" w:colLast="0" w:name="_5oo827kid6uf" w:id="1"/>
      <w:bookmarkEnd w:id="1"/>
      <w:r w:rsidDel="00000000" w:rsidR="00000000" w:rsidRPr="00000000">
        <w:rPr>
          <w:color w:val="0e101a"/>
          <w:sz w:val="24"/>
          <w:szCs w:val="24"/>
          <w:rtl w:val="0"/>
        </w:rPr>
        <w:t xml:space="preserve">L</w:t>
      </w:r>
      <w:r w:rsidDel="00000000" w:rsidR="00000000" w:rsidRPr="00000000">
        <w:rPr>
          <w:color w:val="0e101a"/>
          <w:sz w:val="24"/>
          <w:szCs w:val="24"/>
          <w:rtl w:val="0"/>
        </w:rPr>
        <w:t xml:space="preserve">arge and small investors want to make a fortune before the year ends. The challenge for many is knowing the right altcoin to invest in. Pundits have said </w:t>
      </w:r>
      <w:hyperlink r:id="rId6">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Pepe (PEPE), and Shiba Inu (SHIB) will bring financial freedom. On the other hand, Ripple Whales are pushing the XRP price to $1.5 to remain a top performer.</w:t>
      </w:r>
    </w:p>
    <w:p w:rsidR="00000000" w:rsidDel="00000000" w:rsidP="00000000" w:rsidRDefault="00000000" w:rsidRPr="00000000" w14:paraId="00000012">
      <w:pPr>
        <w:pStyle w:val="Heading2"/>
        <w:keepNext w:val="0"/>
        <w:keepLines w:val="0"/>
        <w:spacing w:after="0" w:before="200" w:line="276" w:lineRule="auto"/>
        <w:rPr>
          <w:b w:val="1"/>
          <w:color w:val="0e101a"/>
          <w:sz w:val="34"/>
          <w:szCs w:val="34"/>
        </w:rPr>
      </w:pPr>
      <w:bookmarkStart w:colFirst="0" w:colLast="0" w:name="_i7jrbmxwude0" w:id="2"/>
      <w:bookmarkEnd w:id="2"/>
      <w:r w:rsidDel="00000000" w:rsidR="00000000" w:rsidRPr="00000000">
        <w:rPr>
          <w:b w:val="1"/>
          <w:color w:val="0e101a"/>
          <w:sz w:val="34"/>
          <w:szCs w:val="34"/>
          <w:rtl w:val="0"/>
        </w:rPr>
        <w:t xml:space="preserve">ETFSwap (ETFS): Moving Investors From Rags To Riches </w:t>
      </w:r>
    </w:p>
    <w:p w:rsidR="00000000" w:rsidDel="00000000" w:rsidP="00000000" w:rsidRDefault="00000000" w:rsidRPr="00000000" w14:paraId="00000013">
      <w:pPr>
        <w:spacing w:before="200" w:line="276" w:lineRule="auto"/>
        <w:rPr>
          <w:color w:val="0e101a"/>
          <w:sz w:val="24"/>
          <w:szCs w:val="24"/>
        </w:rPr>
      </w:pPr>
      <w:r w:rsidDel="00000000" w:rsidR="00000000" w:rsidRPr="00000000">
        <w:rPr>
          <w:color w:val="0e101a"/>
          <w:sz w:val="24"/>
          <w:szCs w:val="24"/>
          <w:rtl w:val="0"/>
        </w:rPr>
        <w:t xml:space="preserve">It is the start of something new as ETFSwap (ETFS) has </w:t>
      </w:r>
      <w:r w:rsidDel="00000000" w:rsidR="00000000" w:rsidRPr="00000000">
        <w:rPr>
          <w:b w:val="1"/>
          <w:color w:val="0e101a"/>
          <w:sz w:val="24"/>
          <w:szCs w:val="24"/>
          <w:rtl w:val="0"/>
        </w:rPr>
        <w:t xml:space="preserve">launched its beta platform on testnet</w:t>
      </w:r>
      <w:r w:rsidDel="00000000" w:rsidR="00000000" w:rsidRPr="00000000">
        <w:rPr>
          <w:color w:val="0e101a"/>
          <w:sz w:val="24"/>
          <w:szCs w:val="24"/>
          <w:rtl w:val="0"/>
        </w:rPr>
        <w:t xml:space="preserve">. This development has brought so much joy because early investors have longed to make more fortunes. With everything in motion, crypto analysts believe</w:t>
      </w:r>
      <w:hyperlink r:id="rId7">
        <w:r w:rsidDel="00000000" w:rsidR="00000000" w:rsidRPr="00000000">
          <w:rPr>
            <w:color w:val="4a6ee0"/>
            <w:sz w:val="24"/>
            <w:szCs w:val="24"/>
            <w:u w:val="single"/>
            <w:rtl w:val="0"/>
          </w:rPr>
          <w:t xml:space="preserve"> ETFSwap (ETFS)</w:t>
        </w:r>
      </w:hyperlink>
      <w:r w:rsidDel="00000000" w:rsidR="00000000" w:rsidRPr="00000000">
        <w:rPr>
          <w:color w:val="0e101a"/>
          <w:sz w:val="24"/>
          <w:szCs w:val="24"/>
          <w:rtl w:val="0"/>
        </w:rPr>
        <w:t xml:space="preserve"> will move investors from rags to riches. </w:t>
      </w:r>
    </w:p>
    <w:p w:rsidR="00000000" w:rsidDel="00000000" w:rsidP="00000000" w:rsidRDefault="00000000" w:rsidRPr="00000000" w14:paraId="00000014">
      <w:pPr>
        <w:spacing w:before="200" w:line="276" w:lineRule="auto"/>
        <w:rPr>
          <w:color w:val="0e101a"/>
          <w:sz w:val="24"/>
          <w:szCs w:val="24"/>
        </w:rPr>
      </w:pPr>
      <w:r w:rsidDel="00000000" w:rsidR="00000000" w:rsidRPr="00000000">
        <w:rPr>
          <w:color w:val="0e101a"/>
          <w:sz w:val="24"/>
          <w:szCs w:val="24"/>
          <w:rtl w:val="0"/>
        </w:rPr>
        <w:t xml:space="preserve">The general crypto market is regaining bullish momentum, and ETFSwap (ETFS) has begun its second phase. It is time for all ETFS holders to sit back and enjoy some big rewards. The presale, </w:t>
      </w:r>
      <w:r w:rsidDel="00000000" w:rsidR="00000000" w:rsidRPr="00000000">
        <w:rPr>
          <w:b w:val="1"/>
          <w:color w:val="0e101a"/>
          <w:sz w:val="24"/>
          <w:szCs w:val="24"/>
          <w:rtl w:val="0"/>
        </w:rPr>
        <w:t xml:space="preserve">now targeting an 8 million inflow</w:t>
      </w:r>
      <w:r w:rsidDel="00000000" w:rsidR="00000000" w:rsidRPr="00000000">
        <w:rPr>
          <w:color w:val="0e101a"/>
          <w:sz w:val="24"/>
          <w:szCs w:val="24"/>
          <w:rtl w:val="0"/>
        </w:rPr>
        <w:t xml:space="preserve">, shows that the crypto community has a lot of confidence in ETFSwap (ETFS). </w:t>
      </w:r>
    </w:p>
    <w:p w:rsidR="00000000" w:rsidDel="00000000" w:rsidP="00000000" w:rsidRDefault="00000000" w:rsidRPr="00000000" w14:paraId="00000015">
      <w:pPr>
        <w:spacing w:before="200" w:line="276" w:lineRule="auto"/>
        <w:rPr>
          <w:color w:val="0e101a"/>
          <w:sz w:val="24"/>
          <w:szCs w:val="24"/>
        </w:rPr>
      </w:pPr>
      <w:r w:rsidDel="00000000" w:rsidR="00000000" w:rsidRPr="00000000">
        <w:rPr>
          <w:color w:val="0e101a"/>
          <w:sz w:val="24"/>
          <w:szCs w:val="24"/>
          <w:rtl w:val="0"/>
        </w:rPr>
        <w:t xml:space="preserve">For those who love to trade, ETFSwap (ETFS) provides several trading opportunities. For example, they can participate in </w:t>
      </w:r>
      <w:r w:rsidDel="00000000" w:rsidR="00000000" w:rsidRPr="00000000">
        <w:rPr>
          <w:b w:val="1"/>
          <w:color w:val="0e101a"/>
          <w:sz w:val="24"/>
          <w:szCs w:val="24"/>
          <w:rtl w:val="0"/>
        </w:rPr>
        <w:t xml:space="preserve">ETF staking</w:t>
      </w:r>
      <w:r w:rsidDel="00000000" w:rsidR="00000000" w:rsidRPr="00000000">
        <w:rPr>
          <w:color w:val="0e101a"/>
          <w:sz w:val="24"/>
          <w:szCs w:val="24"/>
          <w:rtl w:val="0"/>
        </w:rPr>
        <w:t xml:space="preserve"> while using the </w:t>
      </w:r>
      <w:r w:rsidDel="00000000" w:rsidR="00000000" w:rsidRPr="00000000">
        <w:rPr>
          <w:b w:val="1"/>
          <w:color w:val="0e101a"/>
          <w:sz w:val="24"/>
          <w:szCs w:val="24"/>
          <w:rtl w:val="0"/>
        </w:rPr>
        <w:t xml:space="preserve">live ETF price tracker</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an ETF Filter</w:t>
      </w:r>
      <w:r w:rsidDel="00000000" w:rsidR="00000000" w:rsidRPr="00000000">
        <w:rPr>
          <w:color w:val="0e101a"/>
          <w:sz w:val="24"/>
          <w:szCs w:val="24"/>
          <w:rtl w:val="0"/>
        </w:rPr>
        <w:t xml:space="preserve"> to make more money. The ETFS token also allows holders to enjoy </w:t>
      </w:r>
      <w:r w:rsidDel="00000000" w:rsidR="00000000" w:rsidRPr="00000000">
        <w:rPr>
          <w:b w:val="1"/>
          <w:color w:val="0e101a"/>
          <w:sz w:val="24"/>
          <w:szCs w:val="24"/>
          <w:rtl w:val="0"/>
        </w:rPr>
        <w:t xml:space="preserve">an 87% APR yield on every investment and about 50x marginal capital trading</w:t>
      </w:r>
      <w:r w:rsidDel="00000000" w:rsidR="00000000" w:rsidRPr="00000000">
        <w:rPr>
          <w:color w:val="0e101a"/>
          <w:sz w:val="24"/>
          <w:szCs w:val="24"/>
          <w:rtl w:val="0"/>
        </w:rPr>
        <w:t xml:space="preserve">. </w:t>
      </w:r>
    </w:p>
    <w:p w:rsidR="00000000" w:rsidDel="00000000" w:rsidP="00000000" w:rsidRDefault="00000000" w:rsidRPr="00000000" w14:paraId="00000016">
      <w:pPr>
        <w:spacing w:before="200" w:line="276" w:lineRule="auto"/>
        <w:rPr>
          <w:color w:val="0e101a"/>
          <w:sz w:val="24"/>
          <w:szCs w:val="24"/>
        </w:rPr>
      </w:pPr>
      <w:r w:rsidDel="00000000" w:rsidR="00000000" w:rsidRPr="00000000">
        <w:rPr>
          <w:color w:val="0e101a"/>
          <w:sz w:val="24"/>
          <w:szCs w:val="24"/>
          <w:rtl w:val="0"/>
        </w:rPr>
        <w:t xml:space="preserve">The newly launched Beta development also allows holders to </w:t>
      </w:r>
      <w:r w:rsidDel="00000000" w:rsidR="00000000" w:rsidRPr="00000000">
        <w:rPr>
          <w:b w:val="1"/>
          <w:color w:val="0e101a"/>
          <w:sz w:val="24"/>
          <w:szCs w:val="24"/>
          <w:rtl w:val="0"/>
        </w:rPr>
        <w:t xml:space="preserve">stake their tokens for rewards</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access numerous liquidity pools</w:t>
      </w:r>
      <w:r w:rsidDel="00000000" w:rsidR="00000000" w:rsidRPr="00000000">
        <w:rPr>
          <w:color w:val="0e101a"/>
          <w:sz w:val="24"/>
          <w:szCs w:val="24"/>
          <w:rtl w:val="0"/>
        </w:rPr>
        <w:t xml:space="preserve">. These features mean that investors can </w:t>
      </w:r>
      <w:r w:rsidDel="00000000" w:rsidR="00000000" w:rsidRPr="00000000">
        <w:rPr>
          <w:b w:val="1"/>
          <w:color w:val="0e101a"/>
          <w:sz w:val="24"/>
          <w:szCs w:val="24"/>
          <w:rtl w:val="0"/>
        </w:rPr>
        <w:t xml:space="preserve">enjoy up to 40,000% profit. </w:t>
      </w:r>
      <w:r w:rsidDel="00000000" w:rsidR="00000000" w:rsidRPr="00000000">
        <w:rPr>
          <w:color w:val="0e101a"/>
          <w:sz w:val="24"/>
          <w:szCs w:val="24"/>
          <w:rtl w:val="0"/>
        </w:rPr>
        <w:t xml:space="preserve">The crypto market has not seen anything like these numbers.</w:t>
      </w:r>
    </w:p>
    <w:p w:rsidR="00000000" w:rsidDel="00000000" w:rsidP="00000000" w:rsidRDefault="00000000" w:rsidRPr="00000000" w14:paraId="00000017">
      <w:pPr>
        <w:spacing w:before="200" w:line="276" w:lineRule="auto"/>
        <w:rPr>
          <w:color w:val="0e101a"/>
          <w:sz w:val="24"/>
          <w:szCs w:val="24"/>
        </w:rPr>
      </w:pPr>
      <w:r w:rsidDel="00000000" w:rsidR="00000000" w:rsidRPr="00000000">
        <w:rPr>
          <w:color w:val="0e101a"/>
          <w:sz w:val="24"/>
          <w:szCs w:val="24"/>
          <w:rtl w:val="0"/>
        </w:rPr>
        <w:t xml:space="preserve">Investors can join this trading network without any restrictions. The ETFSwap network has been</w:t>
      </w:r>
      <w:hyperlink r:id="rId8">
        <w:r w:rsidDel="00000000" w:rsidR="00000000" w:rsidRPr="00000000">
          <w:rPr>
            <w:color w:val="4a6ee0"/>
            <w:sz w:val="24"/>
            <w:szCs w:val="24"/>
            <w:u w:val="single"/>
            <w:rtl w:val="0"/>
          </w:rPr>
          <w:t xml:space="preserve"> audited</w:t>
        </w:r>
      </w:hyperlink>
      <w:r w:rsidDel="00000000" w:rsidR="00000000" w:rsidRPr="00000000">
        <w:rPr>
          <w:color w:val="0e101a"/>
          <w:sz w:val="24"/>
          <w:szCs w:val="24"/>
          <w:rtl w:val="0"/>
        </w:rPr>
        <w:t xml:space="preserve"> and</w:t>
      </w:r>
      <w:hyperlink r:id="rId9">
        <w:r w:rsidDel="00000000" w:rsidR="00000000" w:rsidRPr="00000000">
          <w:rPr>
            <w:color w:val="4a6ee0"/>
            <w:sz w:val="24"/>
            <w:szCs w:val="24"/>
            <w:u w:val="single"/>
            <w:rtl w:val="0"/>
          </w:rPr>
          <w:t xml:space="preserve"> KYC verified</w:t>
        </w:r>
      </w:hyperlink>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by "SolidProof"</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Cyberscope </w:t>
      </w:r>
      <w:r w:rsidDel="00000000" w:rsidR="00000000" w:rsidRPr="00000000">
        <w:rPr>
          <w:color w:val="0e101a"/>
          <w:sz w:val="24"/>
          <w:szCs w:val="24"/>
          <w:rtl w:val="0"/>
        </w:rPr>
        <w:t xml:space="preserve">to protect investors' assets. While Ripple Whales wants the XRP price to reach $1.5, you can purchase this crypto token for</w:t>
      </w:r>
      <w:hyperlink r:id="rId10">
        <w:r w:rsidDel="00000000" w:rsidR="00000000" w:rsidRPr="00000000">
          <w:rPr>
            <w:color w:val="4a6ee0"/>
            <w:sz w:val="24"/>
            <w:szCs w:val="24"/>
            <w:u w:val="single"/>
            <w:rtl w:val="0"/>
          </w:rPr>
          <w:t xml:space="preserve"> $0.03846</w:t>
        </w:r>
      </w:hyperlink>
      <w:r w:rsidDel="00000000" w:rsidR="00000000" w:rsidRPr="00000000">
        <w:rPr>
          <w:color w:val="0e101a"/>
          <w:sz w:val="24"/>
          <w:szCs w:val="24"/>
          <w:rtl w:val="0"/>
        </w:rPr>
        <w:t xml:space="preserve">. Buy now and stay ahead of its potential price surge. </w:t>
      </w:r>
    </w:p>
    <w:p w:rsidR="00000000" w:rsidDel="00000000" w:rsidP="00000000" w:rsidRDefault="00000000" w:rsidRPr="00000000" w14:paraId="00000018">
      <w:pPr>
        <w:pStyle w:val="Heading2"/>
        <w:keepNext w:val="0"/>
        <w:keepLines w:val="0"/>
        <w:spacing w:after="0" w:before="200" w:line="276" w:lineRule="auto"/>
        <w:rPr>
          <w:b w:val="1"/>
          <w:color w:val="0e101a"/>
          <w:sz w:val="34"/>
          <w:szCs w:val="34"/>
        </w:rPr>
      </w:pPr>
      <w:bookmarkStart w:colFirst="0" w:colLast="0" w:name="_p3e6nnrda0b9" w:id="3"/>
      <w:bookmarkEnd w:id="3"/>
      <w:r w:rsidDel="00000000" w:rsidR="00000000" w:rsidRPr="00000000">
        <w:rPr>
          <w:b w:val="1"/>
          <w:color w:val="0e101a"/>
          <w:sz w:val="34"/>
          <w:szCs w:val="34"/>
          <w:rtl w:val="0"/>
        </w:rPr>
        <w:t xml:space="preserve">XRP Price Prediction: Ripple (XRP) Leads The Memecoin Resurgence Race </w:t>
      </w:r>
    </w:p>
    <w:p w:rsidR="00000000" w:rsidDel="00000000" w:rsidP="00000000" w:rsidRDefault="00000000" w:rsidRPr="00000000" w14:paraId="00000019">
      <w:pPr>
        <w:spacing w:before="200" w:line="276" w:lineRule="auto"/>
        <w:rPr>
          <w:color w:val="0e101a"/>
          <w:sz w:val="24"/>
          <w:szCs w:val="24"/>
        </w:rPr>
      </w:pPr>
      <w:r w:rsidDel="00000000" w:rsidR="00000000" w:rsidRPr="00000000">
        <w:rPr>
          <w:color w:val="0e101a"/>
          <w:sz w:val="24"/>
          <w:szCs w:val="24"/>
          <w:rtl w:val="0"/>
        </w:rPr>
        <w:t xml:space="preserve">It has been a great time for meme-coin holders as several altcoins like Shiba Inu (SHIB) are recovering. </w:t>
      </w:r>
      <w:hyperlink r:id="rId11">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is one of the biggest names and has gained a mini 2% in the past 24 hours. This has been positive news for Ripple Whales, which wants a new XRP price. </w:t>
      </w:r>
    </w:p>
    <w:p w:rsidR="00000000" w:rsidDel="00000000" w:rsidP="00000000" w:rsidRDefault="00000000" w:rsidRPr="00000000" w14:paraId="0000001A">
      <w:pPr>
        <w:spacing w:before="200" w:line="276" w:lineRule="auto"/>
        <w:rPr>
          <w:color w:val="0e101a"/>
          <w:sz w:val="24"/>
          <w:szCs w:val="24"/>
        </w:rPr>
      </w:pPr>
      <w:r w:rsidDel="00000000" w:rsidR="00000000" w:rsidRPr="00000000">
        <w:rPr>
          <w:color w:val="0e101a"/>
          <w:sz w:val="24"/>
          <w:szCs w:val="24"/>
          <w:rtl w:val="0"/>
        </w:rPr>
        <w:t xml:space="preserve">Analysts argued that Ripple (XRP) is "holding strong" as it tries to break the $0.66 resistance for a new target. Another added that the asset will lead the memecoin resurgence race and regain bullish momentum due to recent activities by Ripple Whales. It remains to be seen if the XRP price can reach $1.5 in the coming days.</w:t>
      </w:r>
    </w:p>
    <w:p w:rsidR="00000000" w:rsidDel="00000000" w:rsidP="00000000" w:rsidRDefault="00000000" w:rsidRPr="00000000" w14:paraId="0000001B">
      <w:pPr>
        <w:pStyle w:val="Heading2"/>
        <w:keepNext w:val="0"/>
        <w:keepLines w:val="0"/>
        <w:spacing w:after="0" w:before="200" w:line="276" w:lineRule="auto"/>
        <w:rPr>
          <w:b w:val="1"/>
          <w:color w:val="0e101a"/>
          <w:sz w:val="34"/>
          <w:szCs w:val="34"/>
        </w:rPr>
      </w:pPr>
      <w:bookmarkStart w:colFirst="0" w:colLast="0" w:name="_wjtkzhcwnmhv" w:id="4"/>
      <w:bookmarkEnd w:id="4"/>
      <w:r w:rsidDel="00000000" w:rsidR="00000000" w:rsidRPr="00000000">
        <w:rPr>
          <w:b w:val="1"/>
          <w:color w:val="0e101a"/>
          <w:sz w:val="34"/>
          <w:szCs w:val="34"/>
          <w:rtl w:val="0"/>
        </w:rPr>
        <w:t xml:space="preserve">Why Crypto Experts and Analysts Are Bullish on Pepe (PEPE) </w:t>
      </w:r>
    </w:p>
    <w:p w:rsidR="00000000" w:rsidDel="00000000" w:rsidP="00000000" w:rsidRDefault="00000000" w:rsidRPr="00000000" w14:paraId="0000001C">
      <w:pPr>
        <w:spacing w:before="200" w:line="276" w:lineRule="auto"/>
        <w:rPr>
          <w:color w:val="0e101a"/>
          <w:sz w:val="24"/>
          <w:szCs w:val="24"/>
        </w:rPr>
      </w:pPr>
      <w:hyperlink r:id="rId12">
        <w:r w:rsidDel="00000000" w:rsidR="00000000" w:rsidRPr="00000000">
          <w:rPr>
            <w:color w:val="1155cc"/>
            <w:sz w:val="24"/>
            <w:szCs w:val="24"/>
            <w:u w:val="single"/>
            <w:rtl w:val="0"/>
          </w:rPr>
          <w:t xml:space="preserve">Pepe (PEPE)</w:t>
        </w:r>
      </w:hyperlink>
      <w:r w:rsidDel="00000000" w:rsidR="00000000" w:rsidRPr="00000000">
        <w:rPr>
          <w:color w:val="0e101a"/>
          <w:sz w:val="24"/>
          <w:szCs w:val="24"/>
          <w:rtl w:val="0"/>
        </w:rPr>
        <w:t xml:space="preserve"> has gained an 11% traction in the last 24 hours. This news has been positive for current holders, who never lost hope in the altcoin. In turn, more investors are running to buy the altcoin after the recent surge. </w:t>
      </w:r>
    </w:p>
    <w:p w:rsidR="00000000" w:rsidDel="00000000" w:rsidP="00000000" w:rsidRDefault="00000000" w:rsidRPr="00000000" w14:paraId="0000001D">
      <w:pPr>
        <w:spacing w:before="200" w:line="276" w:lineRule="auto"/>
        <w:rPr>
          <w:color w:val="0e101a"/>
          <w:sz w:val="24"/>
          <w:szCs w:val="24"/>
        </w:rPr>
      </w:pPr>
      <w:r w:rsidDel="00000000" w:rsidR="00000000" w:rsidRPr="00000000">
        <w:rPr>
          <w:color w:val="0e101a"/>
          <w:sz w:val="24"/>
          <w:szCs w:val="24"/>
          <w:rtl w:val="0"/>
        </w:rPr>
        <w:t xml:space="preserve">Crypto experts have analyzed Pepe (PEPE) and are convinced it will begin a bullish momentum soon. In the last 24 hours, its weekly performance has been restored to green. PEPE price has increased by 8% in the past 7 days. Since Ripple Whales wants to increase the XRP price to $1.5, it might be a great time for meme-coin believers. </w:t>
      </w:r>
    </w:p>
    <w:p w:rsidR="00000000" w:rsidDel="00000000" w:rsidP="00000000" w:rsidRDefault="00000000" w:rsidRPr="00000000" w14:paraId="0000001E">
      <w:pPr>
        <w:pStyle w:val="Heading2"/>
        <w:keepNext w:val="0"/>
        <w:keepLines w:val="0"/>
        <w:spacing w:after="0" w:before="200" w:line="276" w:lineRule="auto"/>
        <w:rPr>
          <w:b w:val="1"/>
          <w:color w:val="0e101a"/>
          <w:sz w:val="34"/>
          <w:szCs w:val="34"/>
        </w:rPr>
      </w:pPr>
      <w:bookmarkStart w:colFirst="0" w:colLast="0" w:name="_t0ipaeuxadfz" w:id="5"/>
      <w:bookmarkEnd w:id="5"/>
      <w:r w:rsidDel="00000000" w:rsidR="00000000" w:rsidRPr="00000000">
        <w:rPr>
          <w:b w:val="1"/>
          <w:color w:val="0e101a"/>
          <w:sz w:val="34"/>
          <w:szCs w:val="34"/>
          <w:rtl w:val="0"/>
        </w:rPr>
        <w:t xml:space="preserve">Shiba Inu (SHIB): How Community Engagement Is Driving Success </w:t>
      </w:r>
    </w:p>
    <w:p w:rsidR="00000000" w:rsidDel="00000000" w:rsidP="00000000" w:rsidRDefault="00000000" w:rsidRPr="00000000" w14:paraId="0000001F">
      <w:pPr>
        <w:spacing w:before="200" w:line="276" w:lineRule="auto"/>
        <w:rPr>
          <w:color w:val="0e101a"/>
          <w:sz w:val="24"/>
          <w:szCs w:val="24"/>
        </w:rPr>
      </w:pPr>
      <w:hyperlink r:id="rId13">
        <w:r w:rsidDel="00000000" w:rsidR="00000000" w:rsidRPr="00000000">
          <w:rPr>
            <w:color w:val="1155cc"/>
            <w:sz w:val="24"/>
            <w:szCs w:val="24"/>
            <w:u w:val="single"/>
            <w:rtl w:val="0"/>
          </w:rPr>
          <w:t xml:space="preserve">Shiba Inu (SHIB)</w:t>
        </w:r>
      </w:hyperlink>
      <w:r w:rsidDel="00000000" w:rsidR="00000000" w:rsidRPr="00000000">
        <w:rPr>
          <w:color w:val="0e101a"/>
          <w:sz w:val="24"/>
          <w:szCs w:val="24"/>
          <w:rtl w:val="0"/>
        </w:rPr>
        <w:t xml:space="preserve"> is building a strong ecosystem thanks to its formidable community known as the ShibArmy. This development has been eye-catching to the crypto world, which is envious of such passionate commitment. In turn, Shiba Inu (SHIB) has become stronger with more Whale activities and recent developments. Analysts believe the attempt by Ripple Whales to improve XRP price can inspire ShibArmy to do the same for Shiba Inu (SHIB). </w:t>
      </w:r>
    </w:p>
    <w:p w:rsidR="00000000" w:rsidDel="00000000" w:rsidP="00000000" w:rsidRDefault="00000000" w:rsidRPr="00000000" w14:paraId="00000020">
      <w:pPr>
        <w:pStyle w:val="Heading2"/>
        <w:keepNext w:val="0"/>
        <w:keepLines w:val="0"/>
        <w:spacing w:after="0" w:before="200" w:line="276" w:lineRule="auto"/>
        <w:rPr>
          <w:b w:val="1"/>
          <w:color w:val="0e101a"/>
          <w:sz w:val="34"/>
          <w:szCs w:val="34"/>
        </w:rPr>
      </w:pPr>
      <w:bookmarkStart w:colFirst="0" w:colLast="0" w:name="_kl7ibfcwg1qn" w:id="6"/>
      <w:bookmarkEnd w:id="6"/>
      <w:r w:rsidDel="00000000" w:rsidR="00000000" w:rsidRPr="00000000">
        <w:rPr>
          <w:b w:val="1"/>
          <w:color w:val="0e101a"/>
          <w:sz w:val="34"/>
          <w:szCs w:val="34"/>
          <w:rtl w:val="0"/>
        </w:rPr>
        <w:t xml:space="preserve">Conclusion </w:t>
      </w:r>
    </w:p>
    <w:p w:rsidR="00000000" w:rsidDel="00000000" w:rsidP="00000000" w:rsidRDefault="00000000" w:rsidRPr="00000000" w14:paraId="00000021">
      <w:pPr>
        <w:spacing w:before="200" w:line="276" w:lineRule="auto"/>
        <w:rPr>
          <w:color w:val="0e101a"/>
          <w:sz w:val="24"/>
          <w:szCs w:val="24"/>
        </w:rPr>
      </w:pPr>
      <w:r w:rsidDel="00000000" w:rsidR="00000000" w:rsidRPr="00000000">
        <w:rPr>
          <w:color w:val="0e101a"/>
          <w:sz w:val="24"/>
          <w:szCs w:val="24"/>
          <w:rtl w:val="0"/>
        </w:rPr>
        <w:t xml:space="preserve">Ripple Whales wants to push the XRP price to an ATH. However, </w:t>
      </w:r>
      <w:hyperlink r:id="rId14">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Pepe (PEPE), and Shiba Inu (SHIB) have received bold projections to make many investors wealthy. With a potential 40,000% profit and an affordable $0.03846, ETFSwap (ETFS) leads the race. </w:t>
      </w:r>
    </w:p>
    <w:p w:rsidR="00000000" w:rsidDel="00000000" w:rsidP="00000000" w:rsidRDefault="00000000" w:rsidRPr="00000000" w14:paraId="00000022">
      <w:pPr>
        <w:spacing w:before="200" w:line="276" w:lineRule="auto"/>
        <w:rPr>
          <w:b w:val="1"/>
          <w:color w:val="0e101a"/>
        </w:rPr>
      </w:pPr>
      <w:r w:rsidDel="00000000" w:rsidR="00000000" w:rsidRPr="00000000">
        <w:rPr>
          <w:b w:val="1"/>
          <w:color w:val="0e101a"/>
          <w:rtl w:val="0"/>
        </w:rPr>
        <w:t xml:space="preserve">For more information about the ETFS Presale:</w:t>
      </w:r>
    </w:p>
    <w:p w:rsidR="00000000" w:rsidDel="00000000" w:rsidP="00000000" w:rsidRDefault="00000000" w:rsidRPr="00000000" w14:paraId="00000023">
      <w:pPr>
        <w:spacing w:before="200" w:line="276" w:lineRule="auto"/>
        <w:rPr>
          <w:color w:val="4a6ee0"/>
          <w:u w:val="single"/>
        </w:rPr>
      </w:pPr>
      <w:hyperlink r:id="rId15">
        <w:r w:rsidDel="00000000" w:rsidR="00000000" w:rsidRPr="00000000">
          <w:rPr>
            <w:color w:val="4a6ee0"/>
            <w:u w:val="single"/>
            <w:rtl w:val="0"/>
          </w:rPr>
          <w:t xml:space="preserve">Visit ETFSwap Presale</w:t>
        </w:r>
      </w:hyperlink>
      <w:r w:rsidDel="00000000" w:rsidR="00000000" w:rsidRPr="00000000">
        <w:rPr>
          <w:rtl w:val="0"/>
        </w:rPr>
      </w:r>
    </w:p>
    <w:p w:rsidR="00000000" w:rsidDel="00000000" w:rsidP="00000000" w:rsidRDefault="00000000" w:rsidRPr="00000000" w14:paraId="00000024">
      <w:pPr>
        <w:spacing w:before="200" w:line="276" w:lineRule="auto"/>
        <w:rPr>
          <w:color w:val="4a6ee0"/>
          <w:u w:val="single"/>
        </w:rPr>
      </w:pPr>
      <w:hyperlink r:id="rId16">
        <w:r w:rsidDel="00000000" w:rsidR="00000000" w:rsidRPr="00000000">
          <w:rPr>
            <w:color w:val="4a6ee0"/>
            <w:u w:val="single"/>
            <w:rtl w:val="0"/>
          </w:rPr>
          <w:t xml:space="preserve">Join The ETFSwap Community</w:t>
        </w:r>
      </w:hyperlink>
      <w:r w:rsidDel="00000000" w:rsidR="00000000" w:rsidRPr="00000000">
        <w:rPr>
          <w:rtl w:val="0"/>
        </w:rPr>
      </w:r>
    </w:p>
    <w:p w:rsidR="00000000" w:rsidDel="00000000" w:rsidP="00000000" w:rsidRDefault="00000000" w:rsidRPr="00000000" w14:paraId="00000025">
      <w:pPr>
        <w:spacing w:before="200" w:line="276" w:lineRule="auto"/>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808577"/>
            <wp:effectExtent b="0" l="0" r="0" t="0"/>
            <wp:docPr id="3" name="image1.png"/>
            <a:graphic>
              <a:graphicData uri="http://schemas.openxmlformats.org/drawingml/2006/picture">
                <pic:pic>
                  <pic:nvPicPr>
                    <pic:cNvPr id="0" name="image1.png"/>
                    <pic:cNvPicPr preferRelativeResize="0"/>
                  </pic:nvPicPr>
                  <pic:blipFill>
                    <a:blip r:embed="rId17"/>
                    <a:srcRect b="5739" l="0" r="0" t="10217"/>
                    <a:stretch>
                      <a:fillRect/>
                    </a:stretch>
                  </pic:blipFill>
                  <pic:spPr>
                    <a:xfrm>
                      <a:off x="0" y="0"/>
                      <a:ext cx="5943600" cy="280857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895975" cy="2714625"/>
            <wp:effectExtent b="0" l="0" r="0" t="0"/>
            <wp:docPr id="4" name="image4.png"/>
            <a:graphic>
              <a:graphicData uri="http://schemas.openxmlformats.org/drawingml/2006/picture">
                <pic:pic>
                  <pic:nvPicPr>
                    <pic:cNvPr id="0" name="image4.png"/>
                    <pic:cNvPicPr preferRelativeResize="0"/>
                  </pic:nvPicPr>
                  <pic:blipFill>
                    <a:blip r:embed="rId18"/>
                    <a:srcRect b="7011" l="0" r="801" t="11784"/>
                    <a:stretch>
                      <a:fillRect/>
                    </a:stretch>
                  </pic:blipFill>
                  <pic:spPr>
                    <a:xfrm>
                      <a:off x="0" y="0"/>
                      <a:ext cx="58959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857875" cy="2714625"/>
            <wp:effectExtent b="0" l="0" r="0" t="0"/>
            <wp:docPr id="2" name="image3.png"/>
            <a:graphic>
              <a:graphicData uri="http://schemas.openxmlformats.org/drawingml/2006/picture">
                <pic:pic>
                  <pic:nvPicPr>
                    <pic:cNvPr id="0" name="image3.png"/>
                    <pic:cNvPicPr preferRelativeResize="0"/>
                  </pic:nvPicPr>
                  <pic:blipFill>
                    <a:blip r:embed="rId19"/>
                    <a:srcRect b="7692" l="0" r="1442" t="11111"/>
                    <a:stretch>
                      <a:fillRect/>
                    </a:stretch>
                  </pic:blipFill>
                  <pic:spPr>
                    <a:xfrm>
                      <a:off x="0" y="0"/>
                      <a:ext cx="5857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857875" cy="2705100"/>
            <wp:effectExtent b="0" l="0" r="0" t="0"/>
            <wp:docPr id="1" name="image2.png"/>
            <a:graphic>
              <a:graphicData uri="http://schemas.openxmlformats.org/drawingml/2006/picture">
                <pic:pic>
                  <pic:nvPicPr>
                    <pic:cNvPr id="0" name="image2.png"/>
                    <pic:cNvPicPr preferRelativeResize="0"/>
                  </pic:nvPicPr>
                  <pic:blipFill>
                    <a:blip r:embed="rId20"/>
                    <a:srcRect b="7011" l="0" r="1442" t="12068"/>
                    <a:stretch>
                      <a:fillRect/>
                    </a:stretch>
                  </pic:blipFill>
                  <pic:spPr>
                    <a:xfrm>
                      <a:off x="0" y="0"/>
                      <a:ext cx="5857875" cy="2705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coinmarketcap.com/currencies/xrp/" TargetMode="External"/><Relationship Id="rId10" Type="http://schemas.openxmlformats.org/officeDocument/2006/relationships/hyperlink" Target="https://etfswappresale.com/" TargetMode="External"/><Relationship Id="rId13" Type="http://schemas.openxmlformats.org/officeDocument/2006/relationships/hyperlink" Target="https://coinmarketcap.com/currencies/shiba-inu/" TargetMode="External"/><Relationship Id="rId12" Type="http://schemas.openxmlformats.org/officeDocument/2006/relationships/hyperlink" Target="https://coinmarketcap.com/currencies/pe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lidproof/projects/tree/main/2024/ETFSwap" TargetMode="External"/><Relationship Id="rId15" Type="http://schemas.openxmlformats.org/officeDocument/2006/relationships/hyperlink" Target="https://etfswappresale.com/" TargetMode="External"/><Relationship Id="rId14" Type="http://schemas.openxmlformats.org/officeDocument/2006/relationships/hyperlink" Target="https://etfswappresale.com/" TargetMode="External"/><Relationship Id="rId17" Type="http://schemas.openxmlformats.org/officeDocument/2006/relationships/image" Target="media/image1.png"/><Relationship Id="rId16" Type="http://schemas.openxmlformats.org/officeDocument/2006/relationships/hyperlink" Target="https://linktr.ee/etfswap"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etfswappresale.com/" TargetMode="External"/><Relationship Id="rId18" Type="http://schemas.openxmlformats.org/officeDocument/2006/relationships/image" Target="media/image4.png"/><Relationship Id="rId7" Type="http://schemas.openxmlformats.org/officeDocument/2006/relationships/hyperlink" Target="https://etfswappresale.com/" TargetMode="External"/><Relationship Id="rId8" Type="http://schemas.openxmlformats.org/officeDocument/2006/relationships/hyperlink" Target="https://www.cyberscope.io/audits/etfsw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