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 </w:t>
      </w:r>
      <w:r w:rsidDel="00000000" w:rsidR="00000000" w:rsidRPr="00000000">
        <w:rPr>
          <w:sz w:val="24"/>
          <w:szCs w:val="24"/>
          <w:rtl w:val="0"/>
        </w:rPr>
        <w:t xml:space="preserve">Bloomberg analyst predicts FloppyPepe (FPPE) will surpass Dogecoin (DOGE) in AI meme coin utility.</w:t>
      </w:r>
      <w:r w:rsidDel="00000000" w:rsidR="00000000" w:rsidRPr="00000000">
        <w:rPr>
          <w:sz w:val="24"/>
          <w:szCs w:val="24"/>
          <w:rtl w:val="0"/>
        </w:rPr>
        <w:br w:type="textWrapping"/>
      </w:r>
    </w:p>
    <w:p w:rsidR="00000000" w:rsidDel="00000000" w:rsidP="00000000" w:rsidRDefault="00000000" w:rsidRPr="00000000" w14:paraId="00000002">
      <w:pPr>
        <w:rPr/>
      </w:pPr>
      <w:r w:rsidDel="00000000" w:rsidR="00000000" w:rsidRPr="00000000">
        <w:rPr>
          <w:b w:val="1"/>
          <w:rtl w:val="0"/>
        </w:rPr>
        <w:t xml:space="preserve">Keywords: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Dogecoin </w:t>
      </w:r>
    </w:p>
    <w:p w:rsidR="00000000" w:rsidDel="00000000" w:rsidP="00000000" w:rsidRDefault="00000000" w:rsidRPr="00000000" w14:paraId="00000004">
      <w:pPr>
        <w:rPr/>
      </w:pPr>
      <w:r w:rsidDel="00000000" w:rsidR="00000000" w:rsidRPr="00000000">
        <w:rPr>
          <w:rtl w:val="0"/>
        </w:rPr>
        <w:t xml:space="preserve">DOGE</w:t>
      </w:r>
    </w:p>
    <w:p w:rsidR="00000000" w:rsidDel="00000000" w:rsidP="00000000" w:rsidRDefault="00000000" w:rsidRPr="00000000" w14:paraId="00000005">
      <w:pPr>
        <w:rPr/>
      </w:pPr>
      <w:r w:rsidDel="00000000" w:rsidR="00000000" w:rsidRPr="00000000">
        <w:rPr>
          <w:rtl w:val="0"/>
        </w:rPr>
        <w:t xml:space="preserve">Bloomberg Analyst </w:t>
      </w:r>
    </w:p>
    <w:p w:rsidR="00000000" w:rsidDel="00000000" w:rsidP="00000000" w:rsidRDefault="00000000" w:rsidRPr="00000000" w14:paraId="00000006">
      <w:pPr>
        <w:rPr/>
      </w:pPr>
      <w:r w:rsidDel="00000000" w:rsidR="00000000" w:rsidRPr="00000000">
        <w:rPr>
          <w:rtl w:val="0"/>
        </w:rPr>
        <w:t xml:space="preserve">AI-powered Meme Coin</w:t>
      </w:r>
    </w:p>
    <w:p w:rsidR="00000000" w:rsidDel="00000000" w:rsidP="00000000" w:rsidRDefault="00000000" w:rsidRPr="00000000" w14:paraId="00000007">
      <w:pPr>
        <w:rPr>
          <w:sz w:val="24"/>
          <w:szCs w:val="24"/>
        </w:rPr>
      </w:pPr>
      <w:r w:rsidDel="00000000" w:rsidR="00000000" w:rsidRPr="00000000">
        <w:rPr>
          <w:sz w:val="24"/>
          <w:szCs w:val="24"/>
          <w:rtl w:val="0"/>
        </w:rPr>
        <w:t xml:space="preserve">FloppyPepe </w:t>
      </w:r>
    </w:p>
    <w:p w:rsidR="00000000" w:rsidDel="00000000" w:rsidP="00000000" w:rsidRDefault="00000000" w:rsidRPr="00000000" w14:paraId="00000008">
      <w:pPr>
        <w:rPr>
          <w:sz w:val="24"/>
          <w:szCs w:val="24"/>
        </w:rPr>
      </w:pPr>
      <w:r w:rsidDel="00000000" w:rsidR="00000000" w:rsidRPr="00000000">
        <w:rPr>
          <w:sz w:val="24"/>
          <w:szCs w:val="24"/>
          <w:rtl w:val="0"/>
        </w:rPr>
        <w:t xml:space="preserve">FPPE</w:t>
      </w:r>
    </w:p>
    <w:p w:rsidR="00000000" w:rsidDel="00000000" w:rsidP="00000000" w:rsidRDefault="00000000" w:rsidRPr="00000000" w14:paraId="00000009">
      <w:pPr>
        <w:pStyle w:val="Heading1"/>
        <w:keepNext w:val="0"/>
        <w:keepLines w:val="0"/>
        <w:spacing w:after="0" w:before="200" w:lineRule="auto"/>
        <w:rPr>
          <w:b w:val="1"/>
          <w:color w:val="0e101a"/>
        </w:rPr>
      </w:pPr>
      <w:bookmarkStart w:colFirst="0" w:colLast="0" w:name="_fduwik8zujrd" w:id="0"/>
      <w:bookmarkEnd w:id="0"/>
      <w:r w:rsidDel="00000000" w:rsidR="00000000" w:rsidRPr="00000000">
        <w:rPr>
          <w:b w:val="1"/>
          <w:color w:val="0e101a"/>
          <w:rtl w:val="0"/>
        </w:rPr>
        <w:t xml:space="preserve">Bloomberg Analyst Says FloppyPepe (FPPE) Will Outperform Dogecoin (DOGE) For Top Spot In AI-Powered Meme Coin Utility</w:t>
      </w:r>
    </w:p>
    <w:p w:rsidR="00000000" w:rsidDel="00000000" w:rsidP="00000000" w:rsidRDefault="00000000" w:rsidRPr="00000000" w14:paraId="0000000A">
      <w:pPr>
        <w:spacing w:before="200" w:lineRule="auto"/>
        <w:rPr>
          <w:color w:val="0e101a"/>
          <w:sz w:val="24"/>
          <w:szCs w:val="24"/>
        </w:rPr>
      </w:pPr>
      <w:r w:rsidDel="00000000" w:rsidR="00000000" w:rsidRPr="00000000">
        <w:rPr>
          <w:color w:val="0e101a"/>
          <w:sz w:val="24"/>
          <w:szCs w:val="24"/>
          <w:rtl w:val="0"/>
        </w:rPr>
        <w:t xml:space="preserve">Predictions in the cryptocurrency world are rarely set in stone, but when a Bloomberg analyst makes a call, it is worth paying attention to. Their forecast that</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will outshine Dogecoin (DOGE) in AI-powered meme coin utility has sparked considerable interest. As such, whale networks have shown interest in this FloppyPepe (FPPE) and its AI-powered meme coin value. You should not miss out on this rare opportunity to grow your investments, too. </w:t>
      </w:r>
    </w:p>
    <w:p w:rsidR="00000000" w:rsidDel="00000000" w:rsidP="00000000" w:rsidRDefault="00000000" w:rsidRPr="00000000" w14:paraId="0000000B">
      <w:pPr>
        <w:pStyle w:val="Heading2"/>
        <w:keepNext w:val="0"/>
        <w:keepLines w:val="0"/>
        <w:spacing w:after="0" w:before="200" w:lineRule="auto"/>
        <w:rPr>
          <w:b w:val="1"/>
          <w:color w:val="0e101a"/>
        </w:rPr>
      </w:pPr>
      <w:bookmarkStart w:colFirst="0" w:colLast="0" w:name="_7g70nizd1vkt" w:id="1"/>
      <w:bookmarkEnd w:id="1"/>
      <w:r w:rsidDel="00000000" w:rsidR="00000000" w:rsidRPr="00000000">
        <w:rPr>
          <w:b w:val="1"/>
          <w:color w:val="0e101a"/>
          <w:rtl w:val="0"/>
        </w:rPr>
        <w:t xml:space="preserve">FloppyPepe (FPPE) Is Set To Champion The AI Meme Coin Scene</w:t>
      </w:r>
    </w:p>
    <w:p w:rsidR="00000000" w:rsidDel="00000000" w:rsidP="00000000" w:rsidRDefault="00000000" w:rsidRPr="00000000" w14:paraId="0000000C">
      <w:pPr>
        <w:pStyle w:val="Heading2"/>
        <w:keepNext w:val="0"/>
        <w:keepLines w:val="0"/>
        <w:spacing w:after="0" w:before="200" w:lineRule="auto"/>
        <w:rPr>
          <w:color w:val="0e101a"/>
          <w:sz w:val="24"/>
          <w:szCs w:val="24"/>
        </w:rPr>
      </w:pPr>
      <w:bookmarkStart w:colFirst="0" w:colLast="0" w:name="_u8p2gnw29o1j" w:id="2"/>
      <w:bookmarkEnd w:id="2"/>
      <w:r w:rsidDel="00000000" w:rsidR="00000000" w:rsidRPr="00000000">
        <w:rPr>
          <w:color w:val="0e101a"/>
          <w:sz w:val="24"/>
          <w:szCs w:val="24"/>
          <w:rtl w:val="0"/>
        </w:rPr>
        <w:t xml:space="preserve">The</w:t>
      </w:r>
      <w:r w:rsidDel="00000000" w:rsidR="00000000" w:rsidRPr="00000000">
        <w:rPr>
          <w:color w:val="0e101a"/>
          <w:sz w:val="24"/>
          <w:szCs w:val="24"/>
          <w:rtl w:val="0"/>
        </w:rPr>
        <w:t xml:space="preserve"> Meme coin era has positively impacted the market. Established projects like Dogecoin (DOGE) and Pepe (PEPE) have been rewarding platforms for interested investors. However, a bloomberg analyst has identified a new king that combines passive income rewards with modern technology.</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is the AI-powered meme coin in a decentralized economy.</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Everyone knows Matt Furie and the popular meme Pepe the Frog. Well, this was the inspiration behind this AI-powered meme coin. FloppyPepe (FPPE) employs Pepe's (PEPE) predictive charm to tell the fortune of an investment. Hence, investors can use its sophisticated AI integration to improve their trading decisions. Unlike its counterparts, FloppyPepe (FPPE) combines the meme culture with blockchain technology and financial rewards.</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FloppyPepe (FPPE) is a perfect platform for short-term investors and passive earners who want to create generational wealth. Every trader can </w:t>
      </w:r>
      <w:r w:rsidDel="00000000" w:rsidR="00000000" w:rsidRPr="00000000">
        <w:rPr>
          <w:b w:val="1"/>
          <w:color w:val="0e101a"/>
          <w:sz w:val="24"/>
          <w:szCs w:val="24"/>
          <w:rtl w:val="0"/>
        </w:rPr>
        <w:t xml:space="preserve">earn passive income</w:t>
      </w:r>
      <w:r w:rsidDel="00000000" w:rsidR="00000000" w:rsidRPr="00000000">
        <w:rPr>
          <w:color w:val="0e101a"/>
          <w:sz w:val="24"/>
          <w:szCs w:val="24"/>
          <w:rtl w:val="0"/>
        </w:rPr>
        <w:t xml:space="preserve"> as each transaction gives 3% back to the token holders. This feature means long-term holders can continuously reap substantial rewards while taking advantage of other growth opportunities in the ecosystem. Another reason FloppyPepe (FPPE) shows superiority to others is its incredible </w:t>
      </w:r>
      <w:r w:rsidDel="00000000" w:rsidR="00000000" w:rsidRPr="00000000">
        <w:rPr>
          <w:b w:val="1"/>
          <w:color w:val="0e101a"/>
          <w:sz w:val="24"/>
          <w:szCs w:val="24"/>
          <w:rtl w:val="0"/>
        </w:rPr>
        <w:t xml:space="preserve">AI-powered Meme-o-Matic machine</w:t>
      </w:r>
      <w:r w:rsidDel="00000000" w:rsidR="00000000" w:rsidRPr="00000000">
        <w:rPr>
          <w:color w:val="0e101a"/>
          <w:sz w:val="24"/>
          <w:szCs w:val="24"/>
          <w:rtl w:val="0"/>
        </w:rPr>
        <w:t xml:space="preserve">. With this tool, users can create, share, and transform viral memes into NFTs for tangible financial value. </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FloppyPepe (FPPE) allocates a fraction of the transaction fees to </w:t>
      </w:r>
      <w:r w:rsidDel="00000000" w:rsidR="00000000" w:rsidRPr="00000000">
        <w:rPr>
          <w:b w:val="1"/>
          <w:color w:val="0e101a"/>
          <w:sz w:val="24"/>
          <w:szCs w:val="24"/>
          <w:rtl w:val="0"/>
        </w:rPr>
        <w:t xml:space="preserve">wildlife conservation efforts</w:t>
      </w:r>
      <w:r w:rsidDel="00000000" w:rsidR="00000000" w:rsidRPr="00000000">
        <w:rPr>
          <w:color w:val="0e101a"/>
          <w:sz w:val="24"/>
          <w:szCs w:val="24"/>
          <w:rtl w:val="0"/>
        </w:rPr>
        <w:t xml:space="preserve">. Hence, there has been more interest from every corner as this project shows its effort towards a sustainable and impactful future. Its presale price of </w:t>
      </w:r>
      <w:r w:rsidDel="00000000" w:rsidR="00000000" w:rsidRPr="00000000">
        <w:rPr>
          <w:b w:val="1"/>
          <w:color w:val="0e101a"/>
          <w:sz w:val="24"/>
          <w:szCs w:val="24"/>
          <w:rtl w:val="0"/>
        </w:rPr>
        <w:t xml:space="preserve">$0.0000002</w:t>
      </w:r>
      <w:r w:rsidDel="00000000" w:rsidR="00000000" w:rsidRPr="00000000">
        <w:rPr>
          <w:color w:val="0e101a"/>
          <w:sz w:val="24"/>
          <w:szCs w:val="24"/>
          <w:rtl w:val="0"/>
        </w:rPr>
        <w:t xml:space="preserve"> provides an affordable starting point for college students and crypto experts who want to become early adopters and grow their portfolios from nothing to millions of dollars. </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There is no need to worry about security as this AI-powered meme coin has undergone</w:t>
      </w:r>
      <w:hyperlink r:id="rId10">
        <w:r w:rsidDel="00000000" w:rsidR="00000000" w:rsidRPr="00000000">
          <w:rPr>
            <w:color w:val="4a6ee0"/>
            <w:sz w:val="24"/>
            <w:szCs w:val="24"/>
            <w:u w:val="single"/>
            <w:rtl w:val="0"/>
          </w:rPr>
          <w:t xml:space="preserve"> a detailed audit</w:t>
        </w:r>
      </w:hyperlink>
      <w:r w:rsidDel="00000000" w:rsidR="00000000" w:rsidRPr="00000000">
        <w:rPr>
          <w:color w:val="0e101a"/>
          <w:sz w:val="24"/>
          <w:szCs w:val="24"/>
          <w:rtl w:val="0"/>
        </w:rPr>
        <w:t xml:space="preserve"> by SolidProof to strengthen its security. Hence, investors can focus solely on trading, creating memes, and preserving human life. With its positive outlook and fast-growing community, a Bloomberg analyst believes FloppyPepe (FPPE) will outperform Dogecoin (DOGE) in 2025. Buy this AI-powered meme coin today to celebrate life-changing returns before the mainstream catches on. </w:t>
      </w:r>
    </w:p>
    <w:p w:rsidR="00000000" w:rsidDel="00000000" w:rsidP="00000000" w:rsidRDefault="00000000" w:rsidRPr="00000000" w14:paraId="00000011">
      <w:pPr>
        <w:pStyle w:val="Heading2"/>
        <w:keepNext w:val="0"/>
        <w:keepLines w:val="0"/>
        <w:spacing w:after="0" w:before="200" w:lineRule="auto"/>
        <w:rPr>
          <w:b w:val="1"/>
          <w:color w:val="0e101a"/>
        </w:rPr>
      </w:pPr>
      <w:bookmarkStart w:colFirst="0" w:colLast="0" w:name="_8h79wjds88q0" w:id="3"/>
      <w:bookmarkEnd w:id="3"/>
      <w:r w:rsidDel="00000000" w:rsidR="00000000" w:rsidRPr="00000000">
        <w:rPr>
          <w:b w:val="1"/>
          <w:color w:val="0e101a"/>
          <w:rtl w:val="0"/>
        </w:rPr>
        <w:t xml:space="preserve">Dogecoin (DOGE) Shows Bullish Signs Amid Major Divergence</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According to a Bloomberg analyst,</w:t>
      </w:r>
      <w:hyperlink r:id="rId11">
        <w:r w:rsidDel="00000000" w:rsidR="00000000" w:rsidRPr="00000000">
          <w:rPr>
            <w:color w:val="0e101a"/>
            <w:sz w:val="24"/>
            <w:szCs w:val="24"/>
            <w:rtl w:val="0"/>
          </w:rPr>
          <w:t xml:space="preserve"> </w:t>
        </w:r>
      </w:hyperlink>
      <w:hyperlink r:id="rId12">
        <w:r w:rsidDel="00000000" w:rsidR="00000000" w:rsidRPr="00000000">
          <w:rPr>
            <w:color w:val="4a6ee0"/>
            <w:sz w:val="24"/>
            <w:szCs w:val="24"/>
            <w:u w:val="single"/>
            <w:rtl w:val="0"/>
          </w:rPr>
          <w:t xml:space="preserve">Dogecoin (DOGE)</w:t>
        </w:r>
      </w:hyperlink>
      <w:r w:rsidDel="00000000" w:rsidR="00000000" w:rsidRPr="00000000">
        <w:rPr>
          <w:color w:val="0e101a"/>
          <w:sz w:val="24"/>
          <w:szCs w:val="24"/>
          <w:rtl w:val="0"/>
        </w:rPr>
        <w:t xml:space="preserve"> has shown signs of a bullish momentum after a massive decline. The market turbulence affected established projects, including the meme coin giant Dogecoin (DOGE). However, FloppyPepe (FPPE), an AI-powered meme coin, has put the attention on meme coins again. Dogecoin (DOGE) has benefitted from this buzz and increased by almost 6% in the past 24 hours. Owing to its real-world application, a Bloomberg analyst says FloppyPepe (FPPE) has shown its readiness to outperform Dogecoin (DOGE) and other meme coins for the top spot in AI-powered meme Coin Utility. </w:t>
      </w:r>
    </w:p>
    <w:p w:rsidR="00000000" w:rsidDel="00000000" w:rsidP="00000000" w:rsidRDefault="00000000" w:rsidRPr="00000000" w14:paraId="00000013">
      <w:pPr>
        <w:pStyle w:val="Heading2"/>
        <w:keepNext w:val="0"/>
        <w:keepLines w:val="0"/>
        <w:spacing w:after="0" w:before="200" w:lineRule="auto"/>
        <w:rPr>
          <w:b w:val="1"/>
          <w:color w:val="0e101a"/>
        </w:rPr>
      </w:pPr>
      <w:bookmarkStart w:colFirst="0" w:colLast="0" w:name="_xwc1xb49f1tj" w:id="4"/>
      <w:bookmarkEnd w:id="4"/>
      <w:r w:rsidDel="00000000" w:rsidR="00000000" w:rsidRPr="00000000">
        <w:rPr>
          <w:b w:val="1"/>
          <w:color w:val="0e101a"/>
          <w:rtl w:val="0"/>
        </w:rPr>
        <w:t xml:space="preserve">FloppyPepe (FPPE) Presale Shows Strong Demand, Raising $900K+ in 24 Hours. Don't Miss Out!</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The Bloomberg analyst's prediction that FloppyPepe (FPPE) will surpass Dogecoin (DOGE) in AI-powered meme coin utility has undoubtedly raised eyebrows. However, the interest from whale networks is a further testament to the project's potential. While outperforming a giant like Dogecoin (DOGE) is a monumental task, FloppyPepe's (FPPE) connection to the Pepe the Frog legacy shows the presale event is poised for explosive growth.</w:t>
      </w:r>
    </w:p>
    <w:p w:rsidR="00000000" w:rsidDel="00000000" w:rsidP="00000000" w:rsidRDefault="00000000" w:rsidRPr="00000000" w14:paraId="00000015">
      <w:pPr>
        <w:spacing w:before="200" w:lineRule="auto"/>
        <w:rPr>
          <w:sz w:val="24"/>
          <w:szCs w:val="24"/>
        </w:rPr>
      </w:pPr>
      <w:r w:rsidDel="00000000" w:rsidR="00000000" w:rsidRPr="00000000">
        <w:rPr>
          <w:color w:val="0e101a"/>
          <w:sz w:val="24"/>
          <w:szCs w:val="24"/>
          <w:rtl w:val="0"/>
        </w:rPr>
        <w:t xml:space="preserve">The numbers speak for themselves as FloppyPepe's (FPPE) private round has sold out and raised $907,200 in 24 hours. This meme coin has become eye-catching, and more investors are now in action. According to the Bloomberg analyst, now is the best time for greater opportunities. Ride the next meme coin bull rally with</w:t>
      </w:r>
      <w:hyperlink r:id="rId13">
        <w:r w:rsidDel="00000000" w:rsidR="00000000" w:rsidRPr="00000000">
          <w:rPr>
            <w:color w:val="0e101a"/>
            <w:sz w:val="24"/>
            <w:szCs w:val="24"/>
            <w:rtl w:val="0"/>
          </w:rPr>
          <w:t xml:space="preserve"> </w:t>
        </w:r>
      </w:hyperlink>
      <w:hyperlink r:id="rId14">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Invest today before the presale tokens are sold out.</w:t>
      </w:r>
      <w:r w:rsidDel="00000000" w:rsidR="00000000" w:rsidRPr="00000000">
        <w:rPr>
          <w:rtl w:val="0"/>
        </w:rPr>
      </w:r>
    </w:p>
    <w:p w:rsidR="00000000" w:rsidDel="00000000" w:rsidP="00000000" w:rsidRDefault="00000000" w:rsidRPr="00000000" w14:paraId="00000016">
      <w:pPr>
        <w:spacing w:after="240" w:before="240" w:lineRule="auto"/>
        <w:rPr>
          <w:sz w:val="24"/>
          <w:szCs w:val="24"/>
        </w:rPr>
      </w:pPr>
      <w:r w:rsidDel="00000000" w:rsidR="00000000" w:rsidRPr="00000000">
        <w:rPr>
          <w:b w:val="1"/>
          <w:sz w:val="24"/>
          <w:szCs w:val="24"/>
          <w:rtl w:val="0"/>
        </w:rPr>
        <w:t xml:space="preserve">Join the FloppyPepe (FPPE) presale and community:</w:t>
      </w:r>
      <w:r w:rsidDel="00000000" w:rsidR="00000000" w:rsidRPr="00000000">
        <w:rPr>
          <w:sz w:val="24"/>
          <w:szCs w:val="24"/>
          <w:rtl w:val="0"/>
        </w:rPr>
        <w:t xml:space="preserve"> </w:t>
      </w:r>
    </w:p>
    <w:p w:rsidR="00000000" w:rsidDel="00000000" w:rsidP="00000000" w:rsidRDefault="00000000" w:rsidRPr="00000000" w14:paraId="00000017">
      <w:pPr>
        <w:rPr>
          <w:sz w:val="24"/>
          <w:szCs w:val="24"/>
        </w:rPr>
      </w:pPr>
      <w:r w:rsidDel="00000000" w:rsidR="00000000" w:rsidRPr="00000000">
        <w:rPr>
          <w:sz w:val="24"/>
          <w:szCs w:val="24"/>
          <w:rtl w:val="0"/>
        </w:rPr>
        <w:t xml:space="preserve">Website:</w:t>
      </w:r>
      <w:hyperlink r:id="rId15">
        <w:r w:rsidDel="00000000" w:rsidR="00000000" w:rsidRPr="00000000">
          <w:rPr>
            <w:sz w:val="24"/>
            <w:szCs w:val="24"/>
            <w:rtl w:val="0"/>
          </w:rPr>
          <w:t xml:space="preserve"> </w:t>
        </w:r>
      </w:hyperlink>
      <w:hyperlink r:id="rId16">
        <w:r w:rsidDel="00000000" w:rsidR="00000000" w:rsidRPr="00000000">
          <w:rPr>
            <w:color w:val="1155cc"/>
            <w:sz w:val="24"/>
            <w:szCs w:val="24"/>
            <w:u w:val="single"/>
            <w:rtl w:val="0"/>
          </w:rPr>
          <w:t xml:space="preserve">https://floppypepe.io/</w:t>
        </w:r>
      </w:hyperlink>
      <w:r w:rsidDel="00000000" w:rsidR="00000000" w:rsidRPr="00000000">
        <w:rPr>
          <w:sz w:val="24"/>
          <w:szCs w:val="24"/>
          <w:rtl w:val="0"/>
        </w:rPr>
        <w:t xml:space="preserve"> </w:t>
      </w:r>
    </w:p>
    <w:p w:rsidR="00000000" w:rsidDel="00000000" w:rsidP="00000000" w:rsidRDefault="00000000" w:rsidRPr="00000000" w14:paraId="00000018">
      <w:pPr>
        <w:rPr>
          <w:sz w:val="24"/>
          <w:szCs w:val="24"/>
        </w:rPr>
      </w:pPr>
      <w:r w:rsidDel="00000000" w:rsidR="00000000" w:rsidRPr="00000000">
        <w:rPr>
          <w:sz w:val="24"/>
          <w:szCs w:val="24"/>
          <w:rtl w:val="0"/>
        </w:rPr>
        <w:br w:type="textWrapping"/>
        <w:t xml:space="preserve">Telegram:</w:t>
      </w:r>
      <w:hyperlink r:id="rId17">
        <w:r w:rsidDel="00000000" w:rsidR="00000000" w:rsidRPr="00000000">
          <w:rPr>
            <w:sz w:val="24"/>
            <w:szCs w:val="24"/>
            <w:rtl w:val="0"/>
          </w:rPr>
          <w:t xml:space="preserve"> </w:t>
        </w:r>
      </w:hyperlink>
      <w:hyperlink r:id="rId18">
        <w:r w:rsidDel="00000000" w:rsidR="00000000" w:rsidRPr="00000000">
          <w:rPr>
            <w:color w:val="1155cc"/>
            <w:sz w:val="24"/>
            <w:szCs w:val="24"/>
            <w:u w:val="single"/>
            <w:rtl w:val="0"/>
          </w:rPr>
          <w:t xml:space="preserve">https://t.me/floppypepeoffcial</w:t>
        </w:r>
      </w:hyperlink>
      <w:r w:rsidDel="00000000" w:rsidR="00000000" w:rsidRPr="00000000">
        <w:rPr>
          <w:sz w:val="24"/>
          <w:szCs w:val="24"/>
          <w:rtl w:val="0"/>
        </w:rPr>
        <w:t xml:space="preserve"> </w:t>
      </w:r>
    </w:p>
    <w:p w:rsidR="00000000" w:rsidDel="00000000" w:rsidP="00000000" w:rsidRDefault="00000000" w:rsidRPr="00000000" w14:paraId="00000019">
      <w:pPr>
        <w:rPr>
          <w:sz w:val="24"/>
          <w:szCs w:val="24"/>
        </w:rPr>
      </w:pPr>
      <w:r w:rsidDel="00000000" w:rsidR="00000000" w:rsidRPr="00000000">
        <w:rPr>
          <w:sz w:val="24"/>
          <w:szCs w:val="24"/>
          <w:rtl w:val="0"/>
        </w:rPr>
        <w:br w:type="textWrapping"/>
        <w:t xml:space="preserve">X (Twitter):</w:t>
      </w:r>
      <w:hyperlink r:id="rId19">
        <w:r w:rsidDel="00000000" w:rsidR="00000000" w:rsidRPr="00000000">
          <w:rPr>
            <w:sz w:val="24"/>
            <w:szCs w:val="24"/>
            <w:rtl w:val="0"/>
          </w:rPr>
          <w:t xml:space="preserve"> </w:t>
        </w:r>
      </w:hyperlink>
      <w:hyperlink r:id="rId20">
        <w:r w:rsidDel="00000000" w:rsidR="00000000" w:rsidRPr="00000000">
          <w:rPr>
            <w:color w:val="1155cc"/>
            <w:sz w:val="24"/>
            <w:szCs w:val="24"/>
            <w:u w:val="single"/>
            <w:rtl w:val="0"/>
          </w:rPr>
          <w:t xml:space="preserve">https://x.com/floppypepe</w:t>
        </w:r>
      </w:hyperlink>
      <w:r w:rsidDel="00000000" w:rsidR="00000000" w:rsidRPr="00000000">
        <w:rPr>
          <w:sz w:val="24"/>
          <w:szCs w:val="24"/>
          <w:rtl w:val="0"/>
        </w:rPr>
        <w:t xml:space="preserve"> </w:t>
      </w:r>
    </w:p>
    <w:p w:rsidR="00000000" w:rsidDel="00000000" w:rsidP="00000000" w:rsidRDefault="00000000" w:rsidRPr="00000000" w14:paraId="0000001A">
      <w:pPr>
        <w:rPr>
          <w:sz w:val="24"/>
          <w:szCs w:val="24"/>
        </w:rPr>
      </w:pPr>
      <w:r w:rsidDel="00000000" w:rsidR="00000000" w:rsidRPr="00000000">
        <w:rPr>
          <w:sz w:val="24"/>
          <w:szCs w:val="24"/>
          <w:rtl w:val="0"/>
        </w:rPr>
        <w:br w:type="textWrapping"/>
        <w:t xml:space="preserve">Instagram:</w:t>
      </w:r>
      <w:hyperlink r:id="rId21">
        <w:r w:rsidDel="00000000" w:rsidR="00000000" w:rsidRPr="00000000">
          <w:rPr>
            <w:sz w:val="24"/>
            <w:szCs w:val="24"/>
            <w:rtl w:val="0"/>
          </w:rPr>
          <w:t xml:space="preserve"> </w:t>
        </w:r>
      </w:hyperlink>
      <w:hyperlink r:id="rId22">
        <w:r w:rsidDel="00000000" w:rsidR="00000000" w:rsidRPr="00000000">
          <w:rPr>
            <w:color w:val="1155cc"/>
            <w:sz w:val="24"/>
            <w:szCs w:val="24"/>
            <w:u w:val="single"/>
            <w:rtl w:val="0"/>
          </w:rPr>
          <w:t xml:space="preserve">Instagram.com/floppypepe</w:t>
        </w:r>
      </w:hyperlink>
      <w:r w:rsidDel="00000000" w:rsidR="00000000" w:rsidRPr="00000000">
        <w:rPr>
          <w:sz w:val="24"/>
          <w:szCs w:val="24"/>
          <w:rtl w:val="0"/>
        </w:rPr>
        <w:t xml:space="preserve"> </w:t>
      </w:r>
    </w:p>
    <w:p w:rsidR="00000000" w:rsidDel="00000000" w:rsidP="00000000" w:rsidRDefault="00000000" w:rsidRPr="00000000" w14:paraId="0000001B">
      <w:pPr>
        <w:rPr/>
      </w:pPr>
      <w:r w:rsidDel="00000000" w:rsidR="00000000" w:rsidRPr="00000000">
        <w:rPr>
          <w:sz w:val="24"/>
          <w:szCs w:val="24"/>
          <w:rtl w:val="0"/>
        </w:rPr>
        <w:br w:type="textWrapping"/>
        <w:t xml:space="preserve">Tiktok:</w:t>
      </w:r>
      <w:hyperlink r:id="rId23">
        <w:r w:rsidDel="00000000" w:rsidR="00000000" w:rsidRPr="00000000">
          <w:rPr>
            <w:sz w:val="24"/>
            <w:szCs w:val="24"/>
            <w:rtl w:val="0"/>
          </w:rPr>
          <w:t xml:space="preserve"> </w:t>
        </w:r>
      </w:hyperlink>
      <w:hyperlink r:id="rId24">
        <w:r w:rsidDel="00000000" w:rsidR="00000000" w:rsidRPr="00000000">
          <w:rPr>
            <w:color w:val="1155cc"/>
            <w:sz w:val="24"/>
            <w:szCs w:val="24"/>
            <w:u w:val="single"/>
            <w:rtl w:val="0"/>
          </w:rPr>
          <w:t xml:space="preserve">tiktok.com/floppypepe</w:t>
        </w:r>
      </w:hyperlink>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731951"/>
            <wp:effectExtent b="0" l="0" r="0" t="0"/>
            <wp:docPr id="4" name="image3.png"/>
            <a:graphic>
              <a:graphicData uri="http://schemas.openxmlformats.org/drawingml/2006/picture">
                <pic:pic>
                  <pic:nvPicPr>
                    <pic:cNvPr id="0" name="image3.png"/>
                    <pic:cNvPicPr preferRelativeResize="0"/>
                  </pic:nvPicPr>
                  <pic:blipFill>
                    <a:blip r:embed="rId25"/>
                    <a:srcRect b="6893" l="0" r="0" t="11344"/>
                    <a:stretch>
                      <a:fillRect/>
                    </a:stretch>
                  </pic:blipFill>
                  <pic:spPr>
                    <a:xfrm>
                      <a:off x="0" y="0"/>
                      <a:ext cx="5943600" cy="273195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752508"/>
            <wp:effectExtent b="0" l="0" r="0" t="0"/>
            <wp:docPr id="1" name="image2.png"/>
            <a:graphic>
              <a:graphicData uri="http://schemas.openxmlformats.org/drawingml/2006/picture">
                <pic:pic>
                  <pic:nvPicPr>
                    <pic:cNvPr id="0" name="image2.png"/>
                    <pic:cNvPicPr preferRelativeResize="0"/>
                  </pic:nvPicPr>
                  <pic:blipFill>
                    <a:blip r:embed="rId26"/>
                    <a:srcRect b="7414" l="0" r="0" t="10249"/>
                    <a:stretch>
                      <a:fillRect/>
                    </a:stretch>
                  </pic:blipFill>
                  <pic:spPr>
                    <a:xfrm>
                      <a:off x="0" y="0"/>
                      <a:ext cx="5943600" cy="275250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775224"/>
            <wp:effectExtent b="0" l="0" r="0" t="0"/>
            <wp:docPr id="3" name="image4.png"/>
            <a:graphic>
              <a:graphicData uri="http://schemas.openxmlformats.org/drawingml/2006/picture">
                <pic:pic>
                  <pic:nvPicPr>
                    <pic:cNvPr id="0" name="image4.png"/>
                    <pic:cNvPicPr preferRelativeResize="0"/>
                  </pic:nvPicPr>
                  <pic:blipFill>
                    <a:blip r:embed="rId27"/>
                    <a:srcRect b="6726" l="0" r="0" t="10359"/>
                    <a:stretch>
                      <a:fillRect/>
                    </a:stretch>
                  </pic:blipFill>
                  <pic:spPr>
                    <a:xfrm>
                      <a:off x="0" y="0"/>
                      <a:ext cx="5943600" cy="2775224"/>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2775224"/>
            <wp:effectExtent b="0" l="0" r="0" t="0"/>
            <wp:docPr id="2" name="image1.png"/>
            <a:graphic>
              <a:graphicData uri="http://schemas.openxmlformats.org/drawingml/2006/picture">
                <pic:pic>
                  <pic:nvPicPr>
                    <pic:cNvPr id="0" name="image1.png"/>
                    <pic:cNvPicPr preferRelativeResize="0"/>
                  </pic:nvPicPr>
                  <pic:blipFill>
                    <a:blip r:embed="rId28"/>
                    <a:srcRect b="6157" l="0" r="0" t="10929"/>
                    <a:stretch>
                      <a:fillRect/>
                    </a:stretch>
                  </pic:blipFill>
                  <pic:spPr>
                    <a:xfrm>
                      <a:off x="0" y="0"/>
                      <a:ext cx="5943600" cy="277522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x.com/floppypepe" TargetMode="External"/><Relationship Id="rId22" Type="http://schemas.openxmlformats.org/officeDocument/2006/relationships/hyperlink" Target="https://instagram.com/floppypepe" TargetMode="External"/><Relationship Id="rId21" Type="http://schemas.openxmlformats.org/officeDocument/2006/relationships/hyperlink" Target="https://instagram.com/floppypepe" TargetMode="External"/><Relationship Id="rId24" Type="http://schemas.openxmlformats.org/officeDocument/2006/relationships/hyperlink" Target="http://tiktok.com/floppypepe" TargetMode="External"/><Relationship Id="rId23" Type="http://schemas.openxmlformats.org/officeDocument/2006/relationships/hyperlink" Target="https://tiktok.com/floppypep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loppypepe.io/" TargetMode="External"/><Relationship Id="rId26" Type="http://schemas.openxmlformats.org/officeDocument/2006/relationships/image" Target="media/image2.png"/><Relationship Id="rId25" Type="http://schemas.openxmlformats.org/officeDocument/2006/relationships/image" Target="media/image3.png"/><Relationship Id="rId28" Type="http://schemas.openxmlformats.org/officeDocument/2006/relationships/image" Target="media/image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floppypepe.io/" TargetMode="External"/><Relationship Id="rId7" Type="http://schemas.openxmlformats.org/officeDocument/2006/relationships/hyperlink" Target="https://floppypepe.io/" TargetMode="External"/><Relationship Id="rId8" Type="http://schemas.openxmlformats.org/officeDocument/2006/relationships/hyperlink" Target="https://floppypepe.io/" TargetMode="External"/><Relationship Id="rId11" Type="http://schemas.openxmlformats.org/officeDocument/2006/relationships/hyperlink" Target="https://coinmarketcap.com/currencies/dogecoin/" TargetMode="External"/><Relationship Id="rId10" Type="http://schemas.openxmlformats.org/officeDocument/2006/relationships/hyperlink" Target="https://app.solidproof.io/projects/floppypepe" TargetMode="External"/><Relationship Id="rId13" Type="http://schemas.openxmlformats.org/officeDocument/2006/relationships/hyperlink" Target="https://floppypepe.io/" TargetMode="External"/><Relationship Id="rId12" Type="http://schemas.openxmlformats.org/officeDocument/2006/relationships/hyperlink" Target="https://coinmarketcap.com/currencies/dogecoin/" TargetMode="External"/><Relationship Id="rId15" Type="http://schemas.openxmlformats.org/officeDocument/2006/relationships/hyperlink" Target="https://floppypepe.io/" TargetMode="External"/><Relationship Id="rId14" Type="http://schemas.openxmlformats.org/officeDocument/2006/relationships/hyperlink" Target="https://floppypepe.io/" TargetMode="External"/><Relationship Id="rId17" Type="http://schemas.openxmlformats.org/officeDocument/2006/relationships/hyperlink" Target="https://t.me/floppypepeoffcial" TargetMode="External"/><Relationship Id="rId16" Type="http://schemas.openxmlformats.org/officeDocument/2006/relationships/hyperlink" Target="https://floppypepe.io/" TargetMode="External"/><Relationship Id="rId19" Type="http://schemas.openxmlformats.org/officeDocument/2006/relationships/hyperlink" Target="https://x.com/floppypepe" TargetMode="External"/><Relationship Id="rId18" Type="http://schemas.openxmlformats.org/officeDocument/2006/relationships/hyperlink" Target="https://t.me/floppypepeoffc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