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C9A84C"/>
          <w:sz w:val="80"/>
          <w:szCs w:val="80"/>
        </w:rPr>
        <w:t xml:space="preserve">ARCHER ENTERPRISE</w:t>
      </w:r>
    </w:p>
    <w:p>
      <w:pPr>
        <w:spacing w:after="60"/>
        <w:jc w:val="center"/>
      </w:pPr>
      <w:r>
        <w:rPr>
          <w:rFonts w:ascii="Arial" w:cs="Arial" w:eastAsia="Arial" w:hAnsi="Arial"/>
          <w:color w:val="8090C0"/>
          <w:sz w:val="24"/>
          <w:szCs w:val="24"/>
        </w:rPr>
        <w:t xml:space="preserve">Your Corporate Management &amp; Service Agency</w:t>
      </w:r>
    </w:p>
    <w:p>
      <w:pPr>
        <w:spacing w:after="40"/>
        <w:jc w:val="center"/>
      </w:pPr>
      <w:r>
        <w:rPr>
          <w:rFonts w:ascii="Arial" w:cs="Arial" w:eastAsia="Arial" w:hAnsi="Arial"/>
          <w:color w:val="5A6080"/>
          <w:sz w:val="20"/>
          <w:szCs w:val="20"/>
        </w:rPr>
        <w:t xml:space="preserve">v2.1  —  Technical Reference &amp; User Guide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3A4060"/>
          <w:sz w:val="18"/>
          <w:szCs w:val="18"/>
        </w:rPr>
        <w:t xml:space="preserve">Updated March 2026</w:t>
      </w:r>
    </w:p>
    <w:p>
      <w:pPr>
        <w:pBdr>
          <w:bottom w:val="single" w:color="C9A84C" w:sz="4" w:space="1"/>
        </w:pBdr>
        <w:spacing w:before="140" w:after="140"/>
      </w:pPr>
    </w:p>
    <w:p>
      <w:pPr>
        <w:spacing w:after="1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C9A84C"/>
          <w:sz w:val="40"/>
          <w:szCs w:val="40"/>
        </w:rPr>
        <w:t xml:space="preserve">Overview</w:t>
      </w:r>
    </w:p>
    <w:p>
      <w:pPr>
        <w:spacing w:after="80"/>
      </w:pPr>
      <w:r>
        <w:rPr>
          <w:rFonts w:ascii="Arial" w:cs="Arial" w:eastAsia="Arial" w:hAnsi="Arial"/>
          <w:color w:val="D4D8F0"/>
          <w:sz w:val="20"/>
          <w:szCs w:val="20"/>
        </w:rPr>
        <w:t xml:space="preserve">ARCHER ENTERPRISE is a full-featured corporate management system delivered as two standalone applications — a Flask web app and a CustomTkinter desktop app — that share a single archer_data.json data file. The system covers the complete employee lifecycle: onboarding, department assignment, contract tracking, leave management, payroll, promotions, and offboarding.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color w:val="9A7A30"/>
          <w:sz w:val="20"/>
          <w:szCs w:val="20"/>
        </w:rPr>
        <w:t xml:space="preserve">Each employee record includes a Purpose / Job Description field that captures what the employee does, their responsibilities, and their place in the team. Each department carries a mission statement and strategic goals that give organisational context to every person within it.</w:t>
      </w:r>
    </w:p>
    <w:p>
      <w:pPr>
        <w:spacing w:after="1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C9A84C"/>
          <w:sz w:val="40"/>
          <w:szCs w:val="40"/>
        </w:rPr>
        <w:t xml:space="preserve">Quick Start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Web Edition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E8C56A"/>
          <w:sz w:val="17"/>
          <w:szCs w:val="17"/>
        </w:rPr>
        <w:t xml:space="preserve">pip install flask openpyxl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E8C56A"/>
          <w:sz w:val="17"/>
          <w:szCs w:val="17"/>
        </w:rPr>
        <w:t xml:space="preserve">python archer_web.py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E8C56A"/>
          <w:sz w:val="17"/>
          <w:szCs w:val="17"/>
        </w:rPr>
        <w:t xml:space="preserve"># Open: http://localhost:5000</w:t>
      </w:r>
    </w:p>
    <w:p>
      <w:pPr>
        <w:spacing w:after="10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Desktop Edition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E8C56A"/>
          <w:sz w:val="17"/>
          <w:szCs w:val="17"/>
        </w:rPr>
        <w:t xml:space="preserve">pip install customtkinter openpyxl matplotlib pillow</w:t>
      </w:r>
    </w:p>
    <w:p>
      <w:pPr>
        <w:spacing w:after="30"/>
        <w:ind w:left="360"/>
      </w:pPr>
      <w:r>
        <w:rPr>
          <w:rFonts w:ascii="Courier New" w:cs="Courier New" w:eastAsia="Courier New" w:hAnsi="Courier New"/>
          <w:color w:val="E8C56A"/>
          <w:sz w:val="17"/>
          <w:szCs w:val="17"/>
        </w:rPr>
        <w:t xml:space="preserve">python archer_desktop.py</w:t>
      </w:r>
    </w:p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color w:val="5A6080"/>
          <w:sz w:val="20"/>
          <w:szCs w:val="20"/>
        </w:rPr>
        <w:t xml:space="preserve">Both editions read and write the same archer_data.json and can run simultaneously.</w:t>
      </w:r>
    </w:p>
    <w:p>
      <w:pPr>
        <w:pBdr>
          <w:bottom w:val="single" w:color="C9A84C" w:sz="4" w:space="1"/>
        </w:pBdr>
        <w:spacing w:before="140" w:after="14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C9A84C"/>
          <w:sz w:val="40"/>
          <w:szCs w:val="40"/>
        </w:rPr>
        <w:t xml:space="preserve">Default Credentials</w:t>
      </w:r>
    </w:p>
    <w:p>
      <w:pPr>
        <w:spacing w:after="80"/>
      </w:pPr>
      <w:r>
        <w:rPr>
          <w:rFonts w:ascii="Arial" w:cs="Arial" w:eastAsia="Arial" w:hAnsi="Arial"/>
          <w:color w:val="E05252"/>
          <w:sz w:val="20"/>
          <w:szCs w:val="20"/>
        </w:rPr>
        <w:t xml:space="preserve">Change all default passwords immediately after first login.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900"/>
        <w:gridCol w:w="3460"/>
      </w:tblGrid>
      <w:tr>
        <w:tc>
          <w:tcPr>
            <w:tcW w:type="dxa" w:w="22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0C0F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Username</w:t>
            </w:r>
          </w:p>
        </w:tc>
        <w:tc>
          <w:tcPr>
            <w:tcW w:type="dxa" w:w="1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0C0F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Password</w:t>
            </w:r>
          </w:p>
        </w:tc>
        <w:tc>
          <w:tcPr>
            <w:tcW w:type="dxa" w:w="19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0C0F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Role</w:t>
            </w:r>
          </w:p>
        </w:tc>
        <w:tc>
          <w:tcPr>
            <w:tcW w:type="dxa" w:w="34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0C0F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Level</w:t>
            </w:r>
          </w:p>
        </w:tc>
      </w:tr>
      <w:tr>
        <w:tc>
          <w:tcPr>
            <w:tcW w:type="dxa" w:w="22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admin</w:t>
            </w:r>
          </w:p>
        </w:tc>
        <w:tc>
          <w:tcPr>
            <w:tcW w:type="dxa" w:w="1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admin123</w:t>
            </w:r>
          </w:p>
        </w:tc>
        <w:tc>
          <w:tcPr>
            <w:tcW w:type="dxa" w:w="19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Admin</w:t>
            </w:r>
          </w:p>
        </w:tc>
        <w:tc>
          <w:tcPr>
            <w:tcW w:type="dxa" w:w="34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4 — Full Access</w:t>
            </w:r>
          </w:p>
        </w:tc>
      </w:tr>
      <w:tr>
        <w:tc>
          <w:tcPr>
            <w:tcW w:type="dxa" w:w="22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hr_manager</w:t>
            </w:r>
          </w:p>
        </w:tc>
        <w:tc>
          <w:tcPr>
            <w:tcW w:type="dxa" w:w="1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hr123</w:t>
            </w:r>
          </w:p>
        </w:tc>
        <w:tc>
          <w:tcPr>
            <w:tcW w:type="dxa" w:w="19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HR Manager</w:t>
            </w:r>
          </w:p>
        </w:tc>
        <w:tc>
          <w:tcPr>
            <w:tcW w:type="dxa" w:w="34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manager1</w:t>
            </w:r>
          </w:p>
        </w:tc>
        <w:tc>
          <w:tcPr>
            <w:tcW w:type="dxa" w:w="1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mgr123</w:t>
            </w:r>
          </w:p>
        </w:tc>
        <w:tc>
          <w:tcPr>
            <w:tcW w:type="dxa" w:w="19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Manager</w:t>
            </w:r>
          </w:p>
        </w:tc>
        <w:tc>
          <w:tcPr>
            <w:tcW w:type="dxa" w:w="34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22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staff1</w:t>
            </w:r>
          </w:p>
        </w:tc>
        <w:tc>
          <w:tcPr>
            <w:tcW w:type="dxa" w:w="1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staff123</w:t>
            </w:r>
          </w:p>
        </w:tc>
        <w:tc>
          <w:tcPr>
            <w:tcW w:type="dxa" w:w="19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Staff</w:t>
            </w:r>
          </w:p>
        </w:tc>
        <w:tc>
          <w:tcPr>
            <w:tcW w:type="dxa" w:w="34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1 — Own Record Only</w:t>
            </w:r>
          </w:p>
        </w:tc>
      </w:tr>
    </w:tbl>
    <w:p>
      <w:pPr>
        <w:spacing w:after="100"/>
      </w:pPr>
    </w:p>
    <w:p>
      <w:pPr>
        <w:pBdr>
          <w:bottom w:val="single" w:color="C9A84C" w:sz="4" w:space="1"/>
        </w:pBdr>
        <w:spacing w:before="140" w:after="14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C9A84C"/>
          <w:sz w:val="40"/>
          <w:szCs w:val="40"/>
        </w:rPr>
        <w:t xml:space="preserve">Sample Data — Importing Workers</w:t>
      </w:r>
    </w:p>
    <w:p>
      <w:pPr>
        <w:spacing w:after="80"/>
      </w:pPr>
      <w:r>
        <w:rPr>
          <w:rFonts w:ascii="Arial" w:cs="Arial" w:eastAsia="Arial" w:hAnsi="Arial"/>
          <w:color w:val="D4D8F0"/>
          <w:sz w:val="20"/>
          <w:szCs w:val="20"/>
        </w:rPr>
        <w:t xml:space="preserve">Two ready-to-import files are included with 25 workers, 5 per department.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0C0F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0C0F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Format</w:t>
            </w:r>
          </w:p>
        </w:tc>
        <w:tc>
          <w:tcPr>
            <w:tcW w:type="dxa" w:w="51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0C0F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Use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archer_workers.json</w:t>
            </w:r>
          </w:p>
        </w:tc>
        <w:tc>
          <w:tcPr>
            <w:tcW w:type="dxa" w:w="14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JSON</w:t>
            </w:r>
          </w:p>
        </w:tc>
        <w:tc>
          <w:tcPr>
            <w:tcW w:type="dxa" w:w="51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Full import including department metadata</w:t>
            </w:r>
          </w:p>
        </w:tc>
      </w:tr>
      <w:tr>
        <w:tc>
          <w:tcPr>
            <w:tcW w:type="dxa" w:w="2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archer_workers.csv</w:t>
            </w:r>
          </w:p>
        </w:tc>
        <w:tc>
          <w:tcPr>
            <w:tcW w:type="dxa" w:w="14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CSV</w:t>
            </w:r>
          </w:p>
        </w:tc>
        <w:tc>
          <w:tcPr>
            <w:tcW w:type="dxa" w:w="51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Lightweight employee-only import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rFonts w:ascii="Arial" w:cs="Arial" w:eastAsia="Arial" w:hAnsi="Arial"/>
          <w:color w:val="D4D8F0"/>
          <w:sz w:val="20"/>
          <w:szCs w:val="20"/>
        </w:rPr>
        <w:t xml:space="preserve">To import: Log in as admin or hr_manager → Employees → Import → select either file.</w:t>
      </w:r>
    </w:p>
    <w:p>
      <w:pPr>
        <w:spacing w:after="80"/>
      </w:pPr>
      <w:r>
        <w:rPr>
          <w:rFonts w:ascii="Arial" w:cs="Arial" w:eastAsia="Arial" w:hAnsi="Arial"/>
          <w:color w:val="5A6080"/>
          <w:sz w:val="20"/>
          <w:szCs w:val="20"/>
        </w:rPr>
        <w:t xml:space="preserve">Each worker includes a full Purpose / Job Description, a detailed role title, salary, and employment type.</w:t>
      </w:r>
    </w:p>
    <w:p>
      <w:pPr>
        <w:spacing w:after="10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Workers by Department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0C0F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Department</w:t>
            </w:r>
          </w:p>
        </w:tc>
        <w:tc>
          <w:tcPr>
            <w:tcW w:type="dxa" w:w="71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0C0F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Roles Included</w:t>
            </w:r>
          </w:p>
        </w:tc>
      </w:tr>
      <w:tr>
        <w:tc>
          <w:tcPr>
            <w:tcW w:type="dxa" w:w="22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Administration</w:t>
            </w:r>
          </w:p>
        </w:tc>
        <w:tc>
          <w:tcPr>
            <w:tcW w:type="dxa" w:w="71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Senior Executive Assistant, Head of Office Operations, Junior Records Officer, Senior Corporate Secretary, Mid-Level Admin Coordinator</w:t>
            </w:r>
          </w:p>
        </w:tc>
      </w:tr>
      <w:tr>
        <w:tc>
          <w:tcPr>
            <w:tcW w:type="dxa" w:w="22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Human Resources</w:t>
            </w:r>
          </w:p>
        </w:tc>
        <w:tc>
          <w:tcPr>
            <w:tcW w:type="dxa" w:w="71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Senior HR Business Partner, Mid-Level Talent Acquisition Specialist, Lead L&amp;D &amp; Culture, Junior HR Data Analyst, Mid-Level Compensation &amp; Benefits Officer</w:t>
            </w:r>
          </w:p>
        </w:tc>
      </w:tr>
      <w:tr>
        <w:tc>
          <w:tcPr>
            <w:tcW w:type="dxa" w:w="22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Finance</w:t>
            </w:r>
          </w:p>
        </w:tc>
        <w:tc>
          <w:tcPr>
            <w:tcW w:type="dxa" w:w="71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Head of Finance &amp; Accounting, Mid-Level FP&amp;A Analyst, Senior Internal Auditor, Mid-Level Budget &amp; Cost Control Officer, Junior Treasury Analyst</w:t>
            </w:r>
          </w:p>
        </w:tc>
      </w:tr>
      <w:tr>
        <w:tc>
          <w:tcPr>
            <w:tcW w:type="dxa" w:w="22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Operations</w:t>
            </w:r>
          </w:p>
        </w:tc>
        <w:tc>
          <w:tcPr>
            <w:tcW w:type="dxa" w:w="71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Head of Operations &amp; Service Delivery, Mid-Level Logistics Coordinator, Senior Process Improvement Analyst, Mid-Level Client Service Delivery Officer, Senior QA &amp; Compliance Specialist</w:t>
            </w:r>
          </w:p>
        </w:tc>
      </w:tr>
      <w:tr>
        <w:tc>
          <w:tcPr>
            <w:tcW w:type="dxa" w:w="22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Technology</w:t>
            </w:r>
          </w:p>
        </w:tc>
        <w:tc>
          <w:tcPr>
            <w:tcW w:type="dxa" w:w="71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Senior Full-Stack Software Engineer, Mid-Level DevOps &amp; Cloud Engineer, Mid-Level Data &amp; BI Analyst, Senior Cybersecurity Analyst, Junior Frontend UI/UX Developer</w:t>
            </w:r>
          </w:p>
        </w:tc>
      </w:tr>
    </w:tbl>
    <w:p>
      <w:pPr>
        <w:spacing w:after="100"/>
      </w:pPr>
    </w:p>
    <w:p>
      <w:pPr>
        <w:pBdr>
          <w:bottom w:val="single" w:color="C9A84C" w:sz="4" w:space="1"/>
        </w:pBdr>
        <w:spacing w:before="140" w:after="14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C9A84C"/>
          <w:sz w:val="40"/>
          <w:szCs w:val="40"/>
        </w:rPr>
        <w:t xml:space="preserve">Features</w:t>
      </w:r>
    </w:p>
    <w:p>
      <w:pPr>
        <w:spacing w:before="240" w:after="100"/>
      </w:pPr>
      <w:r>
        <w:rPr>
          <w:rFonts w:ascii="Arial" w:cs="Arial" w:eastAsia="Arial" w:hAnsi="Arial"/>
          <w:b/>
          <w:bCs/>
          <w:color w:val="D4D8F0"/>
          <w:sz w:val="26"/>
          <w:szCs w:val="26"/>
        </w:rPr>
        <w:t xml:space="preserve">Authentication &amp; Security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D4D8F0"/>
          <w:sz w:val="20"/>
          <w:szCs w:val="20"/>
        </w:rPr>
        <w:t xml:space="preserve">Animated splash screen with particle network background + slide-in login card (Web)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D4D8F0"/>
          <w:sz w:val="20"/>
          <w:szCs w:val="20"/>
        </w:rPr>
        <w:t xml:space="preserve">Role-based access control with 4 permission levels — Admin, HR, Manager, Staff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D4D8F0"/>
          <w:sz w:val="20"/>
          <w:szCs w:val="20"/>
        </w:rPr>
        <w:t xml:space="preserve">Salted SHA-256 password hashing — passwords never stored in plaintext</w:t>
      </w:r>
    </w:p>
    <w:p>
      <w:pPr>
        <w:spacing w:after="10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D4D8F0"/>
          <w:sz w:val="26"/>
          <w:szCs w:val="26"/>
        </w:rPr>
        <w:t xml:space="preserve">Employee Management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D4D8F0"/>
          <w:sz w:val="20"/>
          <w:szCs w:val="20"/>
        </w:rPr>
        <w:t xml:space="preserve">Auto-generated IDs: ARCH-YYYY-NNNN (e.g. ARCH-2026-0001)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D4D8F0"/>
          <w:sz w:val="20"/>
          <w:szCs w:val="20"/>
        </w:rPr>
        <w:t xml:space="preserve">Purpose / Job Description — freetext field describing role responsibilities and organisational context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D4D8F0"/>
          <w:sz w:val="20"/>
          <w:szCs w:val="20"/>
        </w:rPr>
        <w:t xml:space="preserve">Role title — full seniority-aware title (e.g. Senior Full-Stack Software Engineer)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D4D8F0"/>
          <w:sz w:val="20"/>
          <w:szCs w:val="20"/>
        </w:rPr>
        <w:t xml:space="preserve">Employment types: Permanent, Contract, Probation, Intern, Part Time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D4D8F0"/>
          <w:sz w:val="20"/>
          <w:szCs w:val="20"/>
        </w:rPr>
        <w:t xml:space="preserve">Contract end date tracking and profile photos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D4D8F0"/>
          <w:sz w:val="20"/>
          <w:szCs w:val="20"/>
        </w:rPr>
        <w:t xml:space="preserve">Import from JSON or CSV; Export to CSV and Excel</w:t>
      </w:r>
    </w:p>
    <w:p>
      <w:pPr>
        <w:spacing w:after="10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D4D8F0"/>
          <w:sz w:val="26"/>
          <w:szCs w:val="26"/>
        </w:rPr>
        <w:t xml:space="preserve">Department Management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D4D8F0"/>
          <w:sz w:val="20"/>
          <w:szCs w:val="20"/>
        </w:rPr>
        <w:t xml:space="preserve">Mission statement — defines the department's overarching purpose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D4D8F0"/>
          <w:sz w:val="20"/>
          <w:szCs w:val="20"/>
        </w:rPr>
        <w:t xml:space="preserve">Strategic goals — up to 4 measurable objectives per department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D4D8F0"/>
          <w:sz w:val="20"/>
          <w:szCs w:val="20"/>
        </w:rPr>
        <w:t xml:space="preserve">Assign department heads by employee ID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D4D8F0"/>
          <w:sz w:val="20"/>
          <w:szCs w:val="20"/>
        </w:rPr>
        <w:t xml:space="preserve">Live employee count per department</w:t>
      </w:r>
    </w:p>
    <w:p>
      <w:pPr>
        <w:spacing w:after="10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D4D8F0"/>
          <w:sz w:val="26"/>
          <w:szCs w:val="26"/>
        </w:rPr>
        <w:t xml:space="preserve">Leave, Payroll &amp; Promotions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D4D8F0"/>
          <w:sz w:val="20"/>
          <w:szCs w:val="20"/>
        </w:rPr>
        <w:t xml:space="preserve">Leave types: Annual, Sick, Maternity/Paternity, Unpaid, Other — full approve/deny workflow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D4D8F0"/>
          <w:sz w:val="20"/>
          <w:szCs w:val="20"/>
        </w:rPr>
        <w:t xml:space="preserve">Days calculated automatically; approved leave auto-sets employee status to On Leave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D4D8F0"/>
          <w:sz w:val="20"/>
          <w:szCs w:val="20"/>
        </w:rPr>
        <w:t xml:space="preserve">Salary with multi-currency support: USD, EUR, GBP, NGN, KES, ZAR, GHS (HR/Admin only)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D4D8F0"/>
          <w:sz w:val="20"/>
          <w:szCs w:val="20"/>
        </w:rPr>
        <w:t xml:space="preserve">Promotion requests with full history per employee — HR/Admin approval workflow</w:t>
      </w:r>
    </w:p>
    <w:p>
      <w:pPr>
        <w:spacing w:after="100"/>
      </w:pPr>
    </w:p>
    <w:p>
      <w:pPr>
        <w:spacing w:before="240" w:after="100"/>
      </w:pPr>
      <w:r>
        <w:rPr>
          <w:rFonts w:ascii="Arial" w:cs="Arial" w:eastAsia="Arial" w:hAnsi="Arial"/>
          <w:b/>
          <w:bCs/>
          <w:color w:val="D4D8F0"/>
          <w:sz w:val="26"/>
          <w:szCs w:val="26"/>
        </w:rPr>
        <w:t xml:space="preserve">System &amp; Audit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D4D8F0"/>
          <w:sz w:val="20"/>
          <w:szCs w:val="20"/>
        </w:rPr>
        <w:t xml:space="preserve">Dashboard analytics — department split, employment type charts, recent activity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D4D8F0"/>
          <w:sz w:val="20"/>
          <w:szCs w:val="20"/>
        </w:rPr>
        <w:t xml:space="preserve">Notification panel with per-user read/unread tracking (Web)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D4D8F0"/>
          <w:sz w:val="20"/>
          <w:szCs w:val="20"/>
        </w:rPr>
        <w:t xml:space="preserve">Audit log — every action logged with user, target, and timestamp (HR+ only)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D4D8F0"/>
          <w:sz w:val="20"/>
          <w:szCs w:val="20"/>
        </w:rPr>
        <w:t xml:space="preserve">System user management — create, edit, delete portal accounts (Admin only)</w:t>
      </w:r>
    </w:p>
    <w:p>
      <w:pPr>
        <w:pBdr>
          <w:bottom w:val="single" w:color="C9A84C" w:sz="4" w:space="1"/>
        </w:pBdr>
        <w:spacing w:before="140" w:after="14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C9A84C"/>
          <w:sz w:val="40"/>
          <w:szCs w:val="40"/>
        </w:rPr>
        <w:t xml:space="preserve">Role Permissions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200"/>
        <w:gridCol w:w="1200"/>
        <w:gridCol w:w="1200"/>
        <w:gridCol w:w="1080"/>
      </w:tblGrid>
      <w:tr>
        <w:tc>
          <w:tcPr>
            <w:tcW w:type="dxa" w:w="468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0C0F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0C0F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Staff</w:t>
            </w:r>
          </w:p>
        </w:tc>
        <w:tc>
          <w:tcPr>
            <w:tcW w:type="dxa" w:w="12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0C0F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Manager</w:t>
            </w:r>
          </w:p>
        </w:tc>
        <w:tc>
          <w:tcPr>
            <w:tcW w:type="dxa" w:w="12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0C0F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HR</w:t>
            </w:r>
          </w:p>
        </w:tc>
        <w:tc>
          <w:tcPr>
            <w:tcW w:type="dxa" w:w="108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0C0F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468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View own employee record</w:t>
            </w:r>
          </w:p>
        </w:tc>
        <w:tc>
          <w:tcPr>
            <w:tcW w:type="dxa" w:w="12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Yes</w:t>
            </w:r>
          </w:p>
        </w:tc>
        <w:tc>
          <w:tcPr>
            <w:tcW w:type="dxa" w:w="12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Yes</w:t>
            </w:r>
          </w:p>
        </w:tc>
        <w:tc>
          <w:tcPr>
            <w:tcW w:type="dxa" w:w="12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Yes</w:t>
            </w:r>
          </w:p>
        </w:tc>
        <w:tc>
          <w:tcPr>
            <w:tcW w:type="dxa" w:w="108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View all employee records</w:t>
            </w:r>
          </w:p>
        </w:tc>
        <w:tc>
          <w:tcPr>
            <w:tcW w:type="dxa" w:w="12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Yes</w:t>
            </w:r>
          </w:p>
        </w:tc>
        <w:tc>
          <w:tcPr>
            <w:tcW w:type="dxa" w:w="12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Yes</w:t>
            </w:r>
          </w:p>
        </w:tc>
        <w:tc>
          <w:tcPr>
            <w:tcW w:type="dxa" w:w="108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Add / Edit / Delete employees</w:t>
            </w:r>
          </w:p>
        </w:tc>
        <w:tc>
          <w:tcPr>
            <w:tcW w:type="dxa" w:w="12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Yes</w:t>
            </w:r>
          </w:p>
        </w:tc>
        <w:tc>
          <w:tcPr>
            <w:tcW w:type="dxa" w:w="108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Add / Edit departments</w:t>
            </w:r>
          </w:p>
        </w:tc>
        <w:tc>
          <w:tcPr>
            <w:tcW w:type="dxa" w:w="12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Yes</w:t>
            </w:r>
          </w:p>
        </w:tc>
        <w:tc>
          <w:tcPr>
            <w:tcW w:type="dxa" w:w="108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Delete departments</w:t>
            </w:r>
          </w:p>
        </w:tc>
        <w:tc>
          <w:tcPr>
            <w:tcW w:type="dxa" w:w="12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—</w:t>
            </w:r>
          </w:p>
        </w:tc>
        <w:tc>
          <w:tcPr>
            <w:tcW w:type="dxa" w:w="108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Submit promotion request</w:t>
            </w:r>
          </w:p>
        </w:tc>
        <w:tc>
          <w:tcPr>
            <w:tcW w:type="dxa" w:w="12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Yes</w:t>
            </w:r>
          </w:p>
        </w:tc>
        <w:tc>
          <w:tcPr>
            <w:tcW w:type="dxa" w:w="12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Yes</w:t>
            </w:r>
          </w:p>
        </w:tc>
        <w:tc>
          <w:tcPr>
            <w:tcW w:type="dxa" w:w="12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Yes</w:t>
            </w:r>
          </w:p>
        </w:tc>
        <w:tc>
          <w:tcPr>
            <w:tcW w:type="dxa" w:w="108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Approve / Deny promotions</w:t>
            </w:r>
          </w:p>
        </w:tc>
        <w:tc>
          <w:tcPr>
            <w:tcW w:type="dxa" w:w="12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Yes</w:t>
            </w:r>
          </w:p>
        </w:tc>
        <w:tc>
          <w:tcPr>
            <w:tcW w:type="dxa" w:w="108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Submit own leave request</w:t>
            </w:r>
          </w:p>
        </w:tc>
        <w:tc>
          <w:tcPr>
            <w:tcW w:type="dxa" w:w="12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Yes</w:t>
            </w:r>
          </w:p>
        </w:tc>
        <w:tc>
          <w:tcPr>
            <w:tcW w:type="dxa" w:w="12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Yes</w:t>
            </w:r>
          </w:p>
        </w:tc>
        <w:tc>
          <w:tcPr>
            <w:tcW w:type="dxa" w:w="12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Yes</w:t>
            </w:r>
          </w:p>
        </w:tc>
        <w:tc>
          <w:tcPr>
            <w:tcW w:type="dxa" w:w="108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Submit leave for others</w:t>
            </w:r>
          </w:p>
        </w:tc>
        <w:tc>
          <w:tcPr>
            <w:tcW w:type="dxa" w:w="12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Yes</w:t>
            </w:r>
          </w:p>
        </w:tc>
        <w:tc>
          <w:tcPr>
            <w:tcW w:type="dxa" w:w="108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Approve / Deny leave</w:t>
            </w:r>
          </w:p>
        </w:tc>
        <w:tc>
          <w:tcPr>
            <w:tcW w:type="dxa" w:w="12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Yes</w:t>
            </w:r>
          </w:p>
        </w:tc>
        <w:tc>
          <w:tcPr>
            <w:tcW w:type="dxa" w:w="108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View payroll / salary</w:t>
            </w:r>
          </w:p>
        </w:tc>
        <w:tc>
          <w:tcPr>
            <w:tcW w:type="dxa" w:w="12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Yes</w:t>
            </w:r>
          </w:p>
        </w:tc>
        <w:tc>
          <w:tcPr>
            <w:tcW w:type="dxa" w:w="108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View audit log</w:t>
            </w:r>
          </w:p>
        </w:tc>
        <w:tc>
          <w:tcPr>
            <w:tcW w:type="dxa" w:w="12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Yes</w:t>
            </w:r>
          </w:p>
        </w:tc>
        <w:tc>
          <w:tcPr>
            <w:tcW w:type="dxa" w:w="108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Manage system users</w:t>
            </w:r>
          </w:p>
        </w:tc>
        <w:tc>
          <w:tcPr>
            <w:tcW w:type="dxa" w:w="12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—</w:t>
            </w:r>
          </w:p>
        </w:tc>
        <w:tc>
          <w:tcPr>
            <w:tcW w:type="dxa" w:w="108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Change own password</w:t>
            </w:r>
          </w:p>
        </w:tc>
        <w:tc>
          <w:tcPr>
            <w:tcW w:type="dxa" w:w="12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Yes</w:t>
            </w:r>
          </w:p>
        </w:tc>
        <w:tc>
          <w:tcPr>
            <w:tcW w:type="dxa" w:w="12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Yes</w:t>
            </w:r>
          </w:p>
        </w:tc>
        <w:tc>
          <w:tcPr>
            <w:tcW w:type="dxa" w:w="12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Yes</w:t>
            </w:r>
          </w:p>
        </w:tc>
        <w:tc>
          <w:tcPr>
            <w:tcW w:type="dxa" w:w="108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Yes</w:t>
            </w:r>
          </w:p>
        </w:tc>
      </w:tr>
    </w:tbl>
    <w:p>
      <w:pPr>
        <w:spacing w:after="100"/>
      </w:pPr>
    </w:p>
    <w:p>
      <w:pPr>
        <w:pBdr>
          <w:bottom w:val="single" w:color="C9A84C" w:sz="4" w:space="1"/>
        </w:pBdr>
        <w:spacing w:before="140" w:after="14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C9A84C"/>
          <w:sz w:val="40"/>
          <w:szCs w:val="40"/>
        </w:rPr>
        <w:t xml:space="preserve">Employee Fields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0C0F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0C0F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0C0F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full_name</w:t>
            </w:r>
          </w:p>
        </w:tc>
        <w:tc>
          <w:tcPr>
            <w:tcW w:type="dxa" w:w="1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Employee's full name</w:t>
            </w:r>
          </w:p>
        </w:tc>
      </w:tr>
      <w:tr>
        <w:tc>
          <w:tcPr>
            <w:tcW w:type="dxa" w:w="20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Work email address</w:t>
            </w:r>
          </w:p>
        </w:tc>
      </w:tr>
      <w:tr>
        <w:tc>
          <w:tcPr>
            <w:tcW w:type="dxa" w:w="20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department</w:t>
            </w:r>
          </w:p>
        </w:tc>
        <w:tc>
          <w:tcPr>
            <w:tcW w:type="dxa" w:w="1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Department name (must exist in system)</w:t>
            </w:r>
          </w:p>
        </w:tc>
      </w:tr>
      <w:tr>
        <w:tc>
          <w:tcPr>
            <w:tcW w:type="dxa" w:w="20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occupation</w:t>
            </w:r>
          </w:p>
        </w:tc>
        <w:tc>
          <w:tcPr>
            <w:tcW w:type="dxa" w:w="1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Job category / occupation type</w:t>
            </w:r>
          </w:p>
        </w:tc>
      </w:tr>
      <w:tr>
        <w:tc>
          <w:tcPr>
            <w:tcW w:type="dxa" w:w="20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Full title including seniority level</w:t>
            </w:r>
          </w:p>
        </w:tc>
      </w:tr>
      <w:tr>
        <w:tc>
          <w:tcPr>
            <w:tcW w:type="dxa" w:w="20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Job description — responsibilities, scope, and context</w:t>
            </w:r>
          </w:p>
        </w:tc>
      </w:tr>
      <w:tr>
        <w:tc>
          <w:tcPr>
            <w:tcW w:type="dxa" w:w="20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age</w:t>
            </w:r>
          </w:p>
        </w:tc>
        <w:tc>
          <w:tcPr>
            <w:tcW w:type="dxa" w:w="1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Age in years</w:t>
            </w:r>
          </w:p>
        </w:tc>
      </w:tr>
      <w:tr>
        <w:tc>
          <w:tcPr>
            <w:tcW w:type="dxa" w:w="20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City and country</w:t>
            </w:r>
          </w:p>
        </w:tc>
      </w:tr>
      <w:tr>
        <w:tc>
          <w:tcPr>
            <w:tcW w:type="dxa" w:w="20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employment_type</w:t>
            </w:r>
          </w:p>
        </w:tc>
        <w:tc>
          <w:tcPr>
            <w:tcW w:type="dxa" w:w="1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permanent | contract | probation | intern | part_time</w:t>
            </w:r>
          </w:p>
        </w:tc>
      </w:tr>
      <w:tr>
        <w:tc>
          <w:tcPr>
            <w:tcW w:type="dxa" w:w="20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active | inactive | on_leave</w:t>
            </w:r>
          </w:p>
        </w:tc>
      </w:tr>
      <w:tr>
        <w:tc>
          <w:tcPr>
            <w:tcW w:type="dxa" w:w="20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contract_end</w:t>
            </w:r>
          </w:p>
        </w:tc>
        <w:tc>
          <w:tcPr>
            <w:tcW w:type="dxa" w:w="1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date</w:t>
            </w:r>
          </w:p>
        </w:tc>
        <w:tc>
          <w:tcPr>
            <w:tcW w:type="dxa" w:w="5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YYYY-MM-DD; blank for permanent staff</w:t>
            </w:r>
          </w:p>
        </w:tc>
      </w:tr>
      <w:tr>
        <w:tc>
          <w:tcPr>
            <w:tcW w:type="dxa" w:w="20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salary</w:t>
            </w:r>
          </w:p>
        </w:tc>
        <w:tc>
          <w:tcPr>
            <w:tcW w:type="dxa" w:w="1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number</w:t>
            </w:r>
          </w:p>
        </w:tc>
        <w:tc>
          <w:tcPr>
            <w:tcW w:type="dxa" w:w="5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Gross salary amount</w:t>
            </w:r>
          </w:p>
        </w:tc>
      </w:tr>
      <w:tr>
        <w:tc>
          <w:tcPr>
            <w:tcW w:type="dxa" w:w="20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salary_currency</w:t>
            </w:r>
          </w:p>
        </w:tc>
        <w:tc>
          <w:tcPr>
            <w:tcW w:type="dxa" w:w="1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USD | EUR | GBP | NGN | KES | ZAR | GHS</w:t>
            </w:r>
          </w:p>
        </w:tc>
      </w:tr>
      <w:tr>
        <w:tc>
          <w:tcPr>
            <w:tcW w:type="dxa" w:w="20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photo</w:t>
            </w:r>
          </w:p>
        </w:tc>
        <w:tc>
          <w:tcPr>
            <w:tcW w:type="dxa" w:w="1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Base64-encoded profile image (null if not set)</w:t>
            </w:r>
          </w:p>
        </w:tc>
      </w:tr>
      <w:tr>
        <w:tc>
          <w:tcPr>
            <w:tcW w:type="dxa" w:w="20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promotion_requests</w:t>
            </w:r>
          </w:p>
        </w:tc>
        <w:tc>
          <w:tcPr>
            <w:tcW w:type="dxa" w:w="1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array</w:t>
            </w:r>
          </w:p>
        </w:tc>
        <w:tc>
          <w:tcPr>
            <w:tcW w:type="dxa" w:w="5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History of all promotion requests</w:t>
            </w:r>
          </w:p>
        </w:tc>
      </w:tr>
      <w:tr>
        <w:tc>
          <w:tcPr>
            <w:tcW w:type="dxa" w:w="20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date_added</w:t>
            </w:r>
          </w:p>
        </w:tc>
        <w:tc>
          <w:tcPr>
            <w:tcW w:type="dxa" w:w="1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date</w:t>
            </w:r>
          </w:p>
        </w:tc>
        <w:tc>
          <w:tcPr>
            <w:tcW w:type="dxa" w:w="5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Date added to the system</w:t>
            </w:r>
          </w:p>
        </w:tc>
      </w:tr>
    </w:tbl>
    <w:p>
      <w:pPr>
        <w:spacing w:after="100"/>
      </w:pPr>
    </w:p>
    <w:p>
      <w:pPr>
        <w:pBdr>
          <w:bottom w:val="single" w:color="C9A84C" w:sz="4" w:space="1"/>
        </w:pBdr>
        <w:spacing w:before="140" w:after="14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C9A84C"/>
          <w:sz w:val="40"/>
          <w:szCs w:val="40"/>
        </w:rPr>
        <w:t xml:space="preserve">Department Fields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c>
          <w:tcPr>
            <w:tcW w:type="dxa" w:w="1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0C0F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0C0F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0C0F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Short one-line description of the department's function</w:t>
            </w:r>
          </w:p>
        </w:tc>
      </w:tr>
      <w:tr>
        <w:tc>
          <w:tcPr>
            <w:tcW w:type="dxa" w:w="1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mission</w:t>
            </w:r>
          </w:p>
        </w:tc>
        <w:tc>
          <w:tcPr>
            <w:tcW w:type="dxa" w:w="14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Mission statement — overarching purpose of the department</w:t>
            </w:r>
          </w:p>
        </w:tc>
      </w:tr>
      <w:tr>
        <w:tc>
          <w:tcPr>
            <w:tcW w:type="dxa" w:w="1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goals</w:t>
            </w:r>
          </w:p>
        </w:tc>
        <w:tc>
          <w:tcPr>
            <w:tcW w:type="dxa" w:w="14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array</w:t>
            </w:r>
          </w:p>
        </w:tc>
        <w:tc>
          <w:tcPr>
            <w:tcW w:type="dxa" w:w="61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Up to 4 strategic goals or measurable objectives</w:t>
            </w:r>
          </w:p>
        </w:tc>
      </w:tr>
      <w:tr>
        <w:tc>
          <w:tcPr>
            <w:tcW w:type="dxa" w:w="18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head_id</w:t>
            </w:r>
          </w:p>
        </w:tc>
        <w:tc>
          <w:tcPr>
            <w:tcW w:type="dxa" w:w="14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Employee ID of the department head (optional)</w:t>
            </w:r>
          </w:p>
        </w:tc>
      </w:tr>
    </w:tbl>
    <w:p>
      <w:pPr>
        <w:spacing w:after="100"/>
      </w:pPr>
    </w:p>
    <w:p>
      <w:pPr>
        <w:pBdr>
          <w:bottom w:val="single" w:color="C9A84C" w:sz="4" w:space="1"/>
        </w:pBdr>
        <w:spacing w:before="140" w:after="14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C9A84C"/>
          <w:sz w:val="40"/>
          <w:szCs w:val="40"/>
        </w:rPr>
        <w:t xml:space="preserve">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0C0F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File</w:t>
            </w:r>
          </w:p>
        </w:tc>
        <w:tc>
          <w:tcPr>
            <w:tcW w:type="dxa" w:w="67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0C0F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archer_web.py</w:t>
            </w:r>
          </w:p>
        </w:tc>
        <w:tc>
          <w:tcPr>
            <w:tcW w:type="dxa" w:w="67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Flask web application — self-contained (~1,500 lines)</w:t>
            </w:r>
          </w:p>
        </w:tc>
      </w:tr>
      <w:tr>
        <w:tc>
          <w:tcPr>
            <w:tcW w:type="dxa" w:w="26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archer_desktop.py</w:t>
            </w:r>
          </w:p>
        </w:tc>
        <w:tc>
          <w:tcPr>
            <w:tcW w:type="dxa" w:w="67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CustomTkinter desktop application (~1,050 lines)</w:t>
            </w:r>
          </w:p>
        </w:tc>
      </w:tr>
      <w:tr>
        <w:tc>
          <w:tcPr>
            <w:tcW w:type="dxa" w:w="26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archer_shared.py</w:t>
            </w:r>
          </w:p>
        </w:tc>
        <w:tc>
          <w:tcPr>
            <w:tcW w:type="dxa" w:w="67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Shared data layer, auth helpers, export utilities</w:t>
            </w:r>
          </w:p>
        </w:tc>
      </w:tr>
      <w:tr>
        <w:tc>
          <w:tcPr>
            <w:tcW w:type="dxa" w:w="26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archer_data.json</w:t>
            </w:r>
          </w:p>
        </w:tc>
        <w:tc>
          <w:tcPr>
            <w:tcW w:type="dxa" w:w="67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Shared data file — auto-created on first run</w:t>
            </w:r>
          </w:p>
        </w:tc>
      </w:tr>
      <w:tr>
        <w:tc>
          <w:tcPr>
            <w:tcW w:type="dxa" w:w="26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archer_workers.json</w:t>
            </w:r>
          </w:p>
        </w:tc>
        <w:tc>
          <w:tcPr>
            <w:tcW w:type="dxa" w:w="67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25 sample workers with purpose, roles, and dept metadata</w:t>
            </w:r>
          </w:p>
        </w:tc>
      </w:tr>
      <w:tr>
        <w:tc>
          <w:tcPr>
            <w:tcW w:type="dxa" w:w="26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archer_workers.csv</w:t>
            </w:r>
          </w:p>
        </w:tc>
        <w:tc>
          <w:tcPr>
            <w:tcW w:type="dxa" w:w="67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25 sample workers in CSV format</w:t>
            </w:r>
          </w:p>
        </w:tc>
      </w:tr>
      <w:tr>
        <w:tc>
          <w:tcPr>
            <w:tcW w:type="dxa" w:w="26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README.md</w:t>
            </w:r>
          </w:p>
        </w:tc>
        <w:tc>
          <w:tcPr>
            <w:tcW w:type="dxa" w:w="67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Markdown documentation</w:t>
            </w:r>
          </w:p>
        </w:tc>
      </w:tr>
      <w:tr>
        <w:tc>
          <w:tcPr>
            <w:tcW w:type="dxa" w:w="26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README.docx</w:t>
            </w:r>
          </w:p>
        </w:tc>
        <w:tc>
          <w:tcPr>
            <w:tcW w:type="dxa" w:w="67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This Word document</w:t>
            </w:r>
          </w:p>
        </w:tc>
      </w:tr>
    </w:tbl>
    <w:p>
      <w:pPr>
        <w:spacing w:after="100"/>
      </w:pPr>
    </w:p>
    <w:p>
      <w:pPr>
        <w:pBdr>
          <w:bottom w:val="single" w:color="C9A84C" w:sz="4" w:space="1"/>
        </w:pBdr>
        <w:spacing w:before="140" w:after="14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C9A84C"/>
          <w:sz w:val="40"/>
          <w:szCs w:val="40"/>
        </w:rPr>
        <w:t xml:space="preserve">Security Notes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D4D8F0"/>
          <w:sz w:val="20"/>
          <w:szCs w:val="20"/>
        </w:rPr>
        <w:t xml:space="preserve">Passwords are hashed with a random 32-character salt and SHA-256. The hash is irreversible.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D4D8F0"/>
          <w:sz w:val="20"/>
          <w:szCs w:val="20"/>
        </w:rPr>
        <w:t xml:space="preserve">Web edition uses Flask server-side sessions. Set a fixed app.secret_key in production.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D4D8F0"/>
          <w:sz w:val="20"/>
          <w:szCs w:val="20"/>
        </w:rPr>
        <w:t xml:space="preserve">archer_data.json is stored as plaintext. Use proper file permissions or a database in production.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D4D8F0"/>
          <w:sz w:val="20"/>
          <w:szCs w:val="20"/>
        </w:rPr>
        <w:t xml:space="preserve">Photos are stored as base64 inside archer_data.json. Compress images before uploading.</w:t>
      </w:r>
    </w:p>
    <w:p>
      <w:pPr>
        <w:spacing w:after="100"/>
      </w:pPr>
    </w:p>
    <w:p>
      <w:pPr>
        <w:pBdr>
          <w:bottom w:val="single" w:color="C9A84C" w:sz="4" w:space="1"/>
        </w:pBdr>
        <w:spacing w:before="140" w:after="14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C9A84C"/>
          <w:sz w:val="40"/>
          <w:szCs w:val="40"/>
        </w:rPr>
        <w:t xml:space="preserve">Changelog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v2.1  —  March 2026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D4D8F0"/>
          <w:sz w:val="20"/>
          <w:szCs w:val="20"/>
        </w:rPr>
        <w:t xml:space="preserve">Added Purpose / Job Description field to every employee record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D4D8F0"/>
          <w:sz w:val="20"/>
          <w:szCs w:val="20"/>
        </w:rPr>
        <w:t xml:space="preserve">Roles upgraded to full seniority-aware titles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D4D8F0"/>
          <w:sz w:val="20"/>
          <w:szCs w:val="20"/>
        </w:rPr>
        <w:t xml:space="preserve">Departments now include mission statements and strategic goals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D4D8F0"/>
          <w:sz w:val="20"/>
          <w:szCs w:val="20"/>
        </w:rPr>
        <w:t xml:space="preserve">archer_workers.json and archer_workers.csv — 25 ready-to-import sample workers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D4D8F0"/>
          <w:sz w:val="20"/>
          <w:szCs w:val="20"/>
        </w:rPr>
        <w:t xml:space="preserve">archer_shared.py — purpose added to CSV/Excel export field list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D4D8F0"/>
          <w:sz w:val="20"/>
          <w:szCs w:val="20"/>
        </w:rPr>
        <w:t xml:space="preserve">Both apps updated — purpose in Add/Edit forms and employee detail views</w:t>
      </w:r>
    </w:p>
    <w:p>
      <w:pPr>
        <w:spacing w:after="10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v2.0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D4D8F0"/>
          <w:sz w:val="20"/>
          <w:szCs w:val="20"/>
        </w:rPr>
        <w:t xml:space="preserve">Full rewrite from user_manager_pro.py / user_manager_web.py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D4D8F0"/>
          <w:sz w:val="20"/>
          <w:szCs w:val="20"/>
        </w:rPr>
        <w:t xml:space="preserve">ARCHER ENTERPRISE branding — deep navy + gold design language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D4D8F0"/>
          <w:sz w:val="20"/>
          <w:szCs w:val="20"/>
        </w:rPr>
        <w:t xml:space="preserve">Login screen with animated particle network and splash sequence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D4D8F0"/>
          <w:sz w:val="20"/>
          <w:szCs w:val="20"/>
        </w:rPr>
        <w:t xml:space="preserve">Role-based access control (Admin, HR, Manager, Staff)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D4D8F0"/>
          <w:sz w:val="20"/>
          <w:szCs w:val="20"/>
        </w:rPr>
        <w:t xml:space="preserve">Leave management, payroll, notifications, and audit log modules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D4D8F0"/>
          <w:sz w:val="20"/>
          <w:szCs w:val="20"/>
        </w:rPr>
        <w:t xml:space="preserve">System user management (Admin only)</w:t>
      </w:r>
    </w:p>
    <w:p>
      <w:pPr>
        <w:spacing w:after="1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C9A84C"/>
          <w:sz w:val="40"/>
          <w:szCs w:val="40"/>
        </w:rPr>
        <w:t xml:space="preserve">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0C0F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Package</w:t>
            </w:r>
          </w:p>
        </w:tc>
        <w:tc>
          <w:tcPr>
            <w:tcW w:type="dxa" w:w="26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0C0F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Required By</w:t>
            </w:r>
          </w:p>
        </w:tc>
        <w:tc>
          <w:tcPr>
            <w:tcW w:type="dxa" w:w="4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0C0F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flask</w:t>
            </w:r>
          </w:p>
        </w:tc>
        <w:tc>
          <w:tcPr>
            <w:tcW w:type="dxa" w:w="26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Web Edition</w:t>
            </w:r>
          </w:p>
        </w:tc>
        <w:tc>
          <w:tcPr>
            <w:tcW w:type="dxa" w:w="4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HTTP server and routing</w:t>
            </w:r>
          </w:p>
        </w:tc>
      </w:tr>
      <w:tr>
        <w:tc>
          <w:tcPr>
            <w:tcW w:type="dxa" w:w="22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customtkinter</w:t>
            </w:r>
          </w:p>
        </w:tc>
        <w:tc>
          <w:tcPr>
            <w:tcW w:type="dxa" w:w="26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Desktop Edition</w:t>
            </w:r>
          </w:p>
        </w:tc>
        <w:tc>
          <w:tcPr>
            <w:tcW w:type="dxa" w:w="4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Modern Tkinter UI widgets</w:t>
            </w:r>
          </w:p>
        </w:tc>
      </w:tr>
      <w:tr>
        <w:tc>
          <w:tcPr>
            <w:tcW w:type="dxa" w:w="22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openpyxl</w:t>
            </w:r>
          </w:p>
        </w:tc>
        <w:tc>
          <w:tcPr>
            <w:tcW w:type="dxa" w:w="26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Both (optional)</w:t>
            </w:r>
          </w:p>
        </w:tc>
        <w:tc>
          <w:tcPr>
            <w:tcW w:type="dxa" w:w="4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Excel export</w:t>
            </w:r>
          </w:p>
        </w:tc>
      </w:tr>
      <w:tr>
        <w:tc>
          <w:tcPr>
            <w:tcW w:type="dxa" w:w="22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matplotlib</w:t>
            </w:r>
          </w:p>
        </w:tc>
        <w:tc>
          <w:tcPr>
            <w:tcW w:type="dxa" w:w="26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Desktop (optional)</w:t>
            </w:r>
          </w:p>
        </w:tc>
        <w:tc>
          <w:tcPr>
            <w:tcW w:type="dxa" w:w="4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Dashboard charts</w:t>
            </w:r>
          </w:p>
        </w:tc>
      </w:tr>
      <w:tr>
        <w:tc>
          <w:tcPr>
            <w:tcW w:type="dxa" w:w="22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pillow</w:t>
            </w:r>
          </w:p>
        </w:tc>
        <w:tc>
          <w:tcPr>
            <w:tcW w:type="dxa" w:w="260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Desktop (optional)</w:t>
            </w:r>
          </w:p>
        </w:tc>
        <w:tc>
          <w:tcPr>
            <w:tcW w:type="dxa" w:w="4560"/>
            <w:tcBorders>
              <w:top w:val="single" w:color="2A3050" w:sz="1"/>
              <w:left w:val="single" w:color="2A3050" w:sz="1"/>
              <w:bottom w:val="single" w:color="2A3050" w:sz="1"/>
              <w:right w:val="single" w:color="2A3050" w:sz="1"/>
            </w:tcBorders>
            <w:shd w:fill="1114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4D8F0"/>
                <w:sz w:val="17"/>
                <w:szCs w:val="17"/>
              </w:rPr>
              <w:t xml:space="preserve">Photo handling</w:t>
            </w:r>
          </w:p>
        </w:tc>
      </w:tr>
    </w:tbl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i/>
          <w:iCs/>
          <w:color w:val="3A4060"/>
          <w:sz w:val="18"/>
          <w:szCs w:val="18"/>
        </w:rPr>
        <w:t xml:space="preserve">ARCHER ENTERPRISE v2.1  —  Built with Python, Flask, and CustomTkinter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C9A84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2026-03-22T11:20:28.876Z</dcterms:created>
  <dcterms:modified xsi:type="dcterms:W3CDTF">2026-03-22T11:20:28.877Z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