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/>
        <w:jc w:val="center"/>
      </w:pPr>
    </w:p>
    <w:p>
      <w:pPr>
        <w:spacing w:after="0" w:before="0" w:line="480"/>
        <w:jc w:val="center"/>
      </w:pPr>
    </w:p>
    <w:p>
      <w:pPr>
        <w:spacing w:after="0" w:before="0" w:line="480"/>
        <w:jc w:val="center"/>
      </w:pP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Documento de Especificación de Requisitos de Software (SRS)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Polyglot Project: Aplicación Móvil para Polyglot Commonwealth Language &amp; Culture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Entregable de la Semana 1: Análisis y Requisitos</w:t>
      </w:r>
    </w:p>
    <w:p>
      <w:pPr>
        <w:spacing w:after="0" w:before="0" w:line="480"/>
        <w:jc w:val="center"/>
      </w:pP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Adrián Camilo Rodríguez Vergel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Jacob Sharon Bossem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Santiago Guerrero</w:t>
      </w:r>
    </w:p>
    <w:p>
      <w:pPr>
        <w:spacing w:after="0" w:before="0" w:line="480"/>
        <w:jc w:val="center"/>
      </w:pP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Programa de Formación en Análisis y Desarrollo de Software (ADSO)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Servicio Nacional de Aprendizaje (SENA)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Proyecto formativo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Instructora: Azucena Atuesta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 de octubre de 2026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Versión 1.0</w:t>
      </w:r>
    </w:p>
    <w:p>
      <w:r>
        <w:br w:type="pag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de contenido</w:t>
      </w:r>
    </w:p>
    <w:p>
      <w:pPr>
        <w:tabs>
          <w:tab w:val="right" w:pos="9360" w:leader="dot"/>
        </w:tabs>
        <w:spacing w:after="0" w:before="0" w:line="290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Descripción del proyecto y problema identificado	3</w:t>
      </w:r>
    </w:p>
    <w:p>
      <w:pPr>
        <w:tabs>
          <w:tab w:val="right" w:pos="9360" w:leader="dot"/>
        </w:tabs>
        <w:spacing w:after="0" w:before="0" w:line="29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1.1 Propósito	3</w:t>
      </w:r>
    </w:p>
    <w:p>
      <w:pPr>
        <w:tabs>
          <w:tab w:val="right" w:pos="9360" w:leader="dot"/>
        </w:tabs>
        <w:spacing w:after="0" w:before="0" w:line="29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1.2 La academia y su situación actual	3</w:t>
      </w:r>
    </w:p>
    <w:p>
      <w:pPr>
        <w:tabs>
          <w:tab w:val="right" w:pos="9360" w:leader="dot"/>
        </w:tabs>
        <w:spacing w:after="0" w:before="0" w:line="29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1.3 Problema identificado	4</w:t>
      </w:r>
    </w:p>
    <w:p>
      <w:pPr>
        <w:tabs>
          <w:tab w:val="right" w:pos="9360" w:leader="dot"/>
        </w:tabs>
        <w:spacing w:after="0" w:before="0" w:line="29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1.4 Solución propuesta	4</w:t>
      </w:r>
    </w:p>
    <w:p>
      <w:pPr>
        <w:tabs>
          <w:tab w:val="right" w:pos="9360" w:leader="dot"/>
        </w:tabs>
        <w:spacing w:after="0" w:before="0" w:line="290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Objetivos	5</w:t>
      </w:r>
    </w:p>
    <w:p>
      <w:pPr>
        <w:tabs>
          <w:tab w:val="right" w:pos="9360" w:leader="dot"/>
        </w:tabs>
        <w:spacing w:after="0" w:before="0" w:line="29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 Objetivo general	5</w:t>
      </w:r>
    </w:p>
    <w:p>
      <w:pPr>
        <w:tabs>
          <w:tab w:val="right" w:pos="9360" w:leader="dot"/>
        </w:tabs>
        <w:spacing w:after="0" w:before="0" w:line="29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 Objetivos específicos	5</w:t>
      </w:r>
    </w:p>
    <w:p>
      <w:pPr>
        <w:tabs>
          <w:tab w:val="right" w:pos="9360" w:leader="dot"/>
        </w:tabs>
        <w:spacing w:after="0" w:before="0" w:line="290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Usuarios y actores del sistema	5</w:t>
      </w:r>
    </w:p>
    <w:p>
      <w:pPr>
        <w:tabs>
          <w:tab w:val="right" w:pos="9360" w:leader="dot"/>
        </w:tabs>
        <w:spacing w:after="0" w:before="0" w:line="290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Requisitos funcionales	6</w:t>
      </w:r>
    </w:p>
    <w:p>
      <w:pPr>
        <w:tabs>
          <w:tab w:val="right" w:pos="9360" w:leader="dot"/>
        </w:tabs>
        <w:spacing w:after="0" w:before="0" w:line="29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 Aplicación móvil y sitio web (visitante, aspirante y estudiante)	6</w:t>
      </w:r>
    </w:p>
    <w:p>
      <w:pPr>
        <w:tabs>
          <w:tab w:val="right" w:pos="9360" w:leader="dot"/>
        </w:tabs>
        <w:spacing w:after="0" w:before="0" w:line="29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 Cuenta y seguimiento del estudiante	8</w:t>
      </w:r>
    </w:p>
    <w:p>
      <w:pPr>
        <w:tabs>
          <w:tab w:val="right" w:pos="9360" w:leader="dot"/>
        </w:tabs>
        <w:spacing w:after="0" w:before="0" w:line="29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 Panel administrativo (rol Administrador)	8</w:t>
      </w:r>
    </w:p>
    <w:p>
      <w:pPr>
        <w:tabs>
          <w:tab w:val="right" w:pos="9360" w:leader="dot"/>
        </w:tabs>
        <w:spacing w:after="0" w:before="0" w:line="290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Requisitos no funcionales	9</w:t>
      </w:r>
    </w:p>
    <w:p>
      <w:pPr>
        <w:tabs>
          <w:tab w:val="right" w:pos="9360" w:leader="dot"/>
        </w:tabs>
        <w:spacing w:after="0" w:before="0" w:line="290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Historias de usuario y casos de uso	11</w:t>
      </w:r>
    </w:p>
    <w:p>
      <w:pPr>
        <w:tabs>
          <w:tab w:val="right" w:pos="9360" w:leader="dot"/>
        </w:tabs>
        <w:spacing w:after="0" w:before="0" w:line="29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6.1 Historias de usuario	11</w:t>
      </w:r>
    </w:p>
    <w:p>
      <w:pPr>
        <w:tabs>
          <w:tab w:val="right" w:pos="9360" w:leader="dot"/>
        </w:tabs>
        <w:spacing w:after="0" w:before="0" w:line="29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6.2 Diagramas de casos de uso	13</w:t>
      </w:r>
    </w:p>
    <w:p>
      <w:pPr>
        <w:tabs>
          <w:tab w:val="right" w:pos="9360" w:leader="dot"/>
        </w:tabs>
        <w:spacing w:after="0" w:before="0" w:line="29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6.3 Especificación del caso de uso CU-01: de la inscripción a la matrícula	22</w:t>
      </w:r>
    </w:p>
    <w:p>
      <w:pPr>
        <w:tabs>
          <w:tab w:val="right" w:pos="9360" w:leader="dot"/>
        </w:tabs>
        <w:spacing w:after="0" w:before="0" w:line="290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7. Funcionalidades priorizadas para la primera versión	23</w:t>
      </w:r>
    </w:p>
    <w:p>
      <w:pPr>
        <w:tabs>
          <w:tab w:val="right" w:pos="9360" w:leader="dot"/>
        </w:tabs>
        <w:spacing w:after="0" w:before="0" w:line="290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Referencias	25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Descripción del proyecto y problema identificado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Propósito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propósito de Polyglot Project es crear una aplicación móvil para Polyglot Commonwealth Language &amp; Culture que permita a quienes quieren aprender un idioma conocer la academia, inscribirse y consultar su información desde el celular, y que permita a la academia recibir y gestionar esa información de forma centralizada, conectada con el sitio web y el panel administrativo que ya utiliza.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aplicación es necesaria porque hoy la academia solo se relaciona con sus aspirantes y estudiantes a través del navegador: no puede enviarles notificaciones, el estudiante no puede consultar su propia información y cada inscripción depende de pasos manuales. Un canal móvil propio acerca la academia a su público, agiliza la captación de nuevos estudiantes y ordena la información en un solo lugar.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La academia y su situación actual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Polyglot Commonwealth Language &amp; Culture es una academia de idiomas de Ocaña (Norte de Santander), fundada en 2016. Ofrece programas en seis idiomas (Inglés, Francés, Italiano, Portugués, Español ELE y Alemán), con niveles de A1 a C2 y preparación para certificaciones internacionales (Polyglot Commonwealth Language &amp; Culture, s. f.). Ya cuenta con los componentes que muestra la siguiente tabla.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Escudo institucional de Polyglot Commonwealth</w:t>
      </w:r>
    </w:p>
    <w:p>
      <w:pPr>
        <w:keepNext/>
        <w:spacing w:after="60"/>
        <w:jc w:val="center"/>
      </w:pPr>
      <w:r>
        <w:drawing>
          <wp:inline distT="0" distB="0" distL="0" distR="0">
            <wp:extent cx="952500" cy="1400175"/>
            <wp:effectExtent t="0" r="0" b="0" l="0"/>
            <wp:docPr id="1" name="escudo" descr="Escudo institucional de Polyglot Commonwealth" title="Esc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Imagen proporcionada por la academia.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00" w:before="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Componentes existentes del ecosistema digital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5960"/>
        <w:gridCol w:w="140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59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Sitio web público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Programas en seis idiomas, test de nivel, recursos de estudio, juegos interactivos, preparación de certificaciones, equipo docente, formulario de inscripción, ubicación y asistente virtual Poly.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 operación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Panel administrativo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Módulos Dashboard, Inscripciones (Leads), Estudiantes Activos, Certificados y Actas, Ciclos de Pago y Multimedia Web, con acceso exclusivo del rol Administrador.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 operación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Aplicación móvil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Adaptación del sitio a móvil, con la interfaz en prototipado en Figma.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 curso</w:t>
            </w:r>
          </w:p>
        </w:tc>
      </w:tr>
    </w:tbl>
    <w:p>
      <w:pPr>
        <w:spacing w:after="240" w:before="60" w:line="24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Problema identificado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análisis de lo que existe permitió identificar tres problemas: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00" w:before="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Problemas identificados y su efecto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3200"/>
        <w:gridCol w:w="526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52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Efecto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PR-01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 hay canal móvil propio.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Aspirantes y estudiantes entran solo por navegador, no reciben notificaciones y acceden con más fricción a recursos y juegos.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PR-02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El estudiante no puede consultar su información.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 nivel, estado de matrícula, ciclos de pago y certificados se gestionan únicamente desde el panel administrativo.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PR-03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 captación depende de pasos manuales.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ficha de inscripción termina en una conversación de WhatsApp y el Administrador debe revisar y matricular cada aspirante desde la lista de inscripciones.</w:t>
            </w:r>
          </w:p>
        </w:tc>
      </w:tr>
    </w:tbl>
    <w:p>
      <w:pPr>
        <w:spacing w:after="240" w:before="60" w:line="24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Solución propuesta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Una aplicación móvil para aspirantes y estudiantes, conectada con el panel administrativo existente, de modo que lo que el Administrador publica o actualiza se vea en la aplicación y lo que el usuario registra en la aplicación llegue al panel. Así, la academia obtiene un canal móvil propio (PR-01), el estudiante accede a su información (PR-02) y la inscripción llega directamente al panel sin pasos manuales (PR-03).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Objetivos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Objetivo general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Desarrollar una aplicación móvil para Polyglot Commonwealth, integrada con el sitio web y el panel administrativo existentes, que facilite la inscripción, el aprendizaje y el seguimiento académico de aspirantes y estudiantes, y que dé al Administrador el control completo de la información.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Documentar los requisitos funcionales y no funcionales de la web, la aplicación móvil y el panel administrativo.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Definir los actores del sistema y sus permisos, con el rol de Administrador como único con acceso a gestión.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Diseñar la interfaz móvil que reproduzca los contenidos de la web: programas, test de nivel, recursos, juegos, exámenes, inscripción, contacto y asistente Poly.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Permitir que el aspirante complete su inscripción desde la aplicación y que el registro llegue al módulo Inscripciones (Leads) del panel.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Dar al Administrador, desde el panel, las operaciones de gestión de inscripciones, estudiantes, certificados, ciclos de pago y multimedia.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Proteger los datos personales, incluidos los de menores de edad, conforme a la Ley 1581 de 2012 (Congreso de Colombia, 2012).</w:t>
      </w:r>
    </w:p>
    <w:p>
      <w:pPr>
        <w:pStyle w:val="ListParagraph"/>
        <w:numPr>
          <w:ilvl w:val="0"/>
          <w:numId w:val="2"/>
        </w:num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Entregar una primera versión priorizada y verificable, con alcance realista para las ocho semanas del proyecto formativo.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Usuarios y actores del sistema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sistema tiene cinco actores humanos y dos actores de apoyo. El Administrador es el único con acceso a las funciones de gestión.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keepNext/>
        <w:spacing w:after="100" w:before="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Actores del sistema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2500"/>
        <w:gridCol w:w="1500"/>
        <w:gridCol w:w="386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5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Quién es</w:t>
            </w:r>
          </w:p>
        </w:tc>
        <w:tc>
          <w:tcPr>
            <w:tcW w:type="dxa" w:w="15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Canal</w:t>
            </w:r>
          </w:p>
        </w:tc>
        <w:tc>
          <w:tcPr>
            <w:tcW w:type="dxa" w:w="38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Qué puede hacer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Persona sin cuenta que explora la academia.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 y app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 programas, ofertas, equipo, ubicación y exámenes; hacer el test de nivel; conversar con Poly.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Aspirante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Persona interesada que envía su ficha.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 y app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Todo lo del visitante, más completar la ficha de inscripción y descargar recursos.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Estudiante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Persona matriculada (activa o graduada).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 y web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Consultar recursos, juegos y su información académica; recibir notificaciones (propuesto).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Personal autorizado de la academia.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Panel administrativo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Todas las operaciones de gestión de la sección 4.3.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Representante legal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Adulto responsable de un menor de edad.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Datos en la ficha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Sus datos (nombre, documento, teléfono) son obligatorios al inscribir a un menor.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Poly y WhatsApp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Sistemas de apoyo.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 y app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Poly responde preguntas frecuentes; WhatsApp recibe la ficha para el contacto con la academia.</w:t>
            </w:r>
          </w:p>
        </w:tc>
      </w:tr>
    </w:tbl>
    <w:p>
      <w:pPr>
        <w:spacing w:after="240" w:before="60" w:line="240"/>
      </w:pP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Administrador inicia sesión en el panel y tiene acceso completo a seis módulos: Dashboard, Inscripciones (Leads), Estudiantes Activos, Certificados y Actas, Ciclos de Pago y Multimedia Web. También puede abrir el sitio web desde el panel y cerrar sesión. Ningún otro actor ve ni modifica esos módulos.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Requisitos funcionales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requisitos funcionales describen qué hará el sistema. Se redactan con el verbo “debe”, que indica una obligación verificable (ISO/IEC/IEEE, 2018). Son 37, en tres grupos, y cada uno tiene su identificador, nombre, tipo, descripción y prioridad (alta, media o baja).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Aplicación móvil y sitio web (visitante, aspirante y estudiante)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4</w:t>
      </w:r>
    </w:p>
    <w:p>
      <w:pPr>
        <w:keepNext/>
        <w:spacing w:after="100" w:before="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Requisitos funcionales de la aplicación y del sitio web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1900"/>
        <w:gridCol w:w="1100"/>
        <w:gridCol w:w="4360"/>
        <w:gridCol w:w="12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Pantalla de inicio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mostrar una pantalla de inicio con la propuesta de valor, las banderas de los idiomas, las ofertas (convenios y descuentos) y accesos directos a la inscripción y al test de nivel.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Programas de idiomas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listar los seis programas (Inglés, Francés, Italiano, Portugués, Español ELE y Alemán) con sus niveles y certificaciones, y abrir el detalle de cada uno.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 de nivel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hacer el test de nivel con avance por pregunta, mostrar el nivel estimado y solicitar datos de contacto para reservar una clase.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Recursos de estudio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ofrecer recursos de estudio filtrables por idioma, tipo (PDF, audio, video, ejercicio) y nivel; la descarga debe solicitar registro.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Juegos de práctica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practicar con tres juegos: flashcards, completar frases y asociar palabras.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Certificaciones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mostrar las certificaciones (Cambridge, IELTS, TOEFL, DELF/DALF, DELE, CILS) y permitir solicitar asesoría gratuita.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Equipo docente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presentar al equipo docente y al fundador.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Ficha de inscripción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completar la ficha de inscripción en tres pasos: datos personales, clasificación por edad y detalles académicos (idioma, nivel, modalidad, tipo de clase y objetivo).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Representante legal y consentimiento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exigir los datos del representante legal cuando el aspirante es menor de edad y la autorización de tratamiento de datos antes de enviar la ficha.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Registro y envío de la ficha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guardar la ficha para que aparezca en Inscripciones (Leads) del panel, generar su PDF y ofrecer abrir WhatsApp con la ficha.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Ubicación y contacto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mostrar ubicación, horarios, teléfono, correo y redes sociales, con acciones para llegar, llamar y escribir por WhatsApp.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Asistente Poly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conversar con el asistente Poly y usar respuestas rápidas sobre idiomas, precios, clases online e inscripción.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Cambio de idioma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cambiar el idioma de la interfaz entre español, inglés, francés y portugués.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Testimonios y galería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mostrar testimonios y la galería de actividades, administrada desde Multimedia Web.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240" w:before="60" w:line="24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Cuenta y seguimiento del estudiante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5</w:t>
      </w:r>
    </w:p>
    <w:p>
      <w:pPr>
        <w:keepNext/>
        <w:spacing w:after="100" w:before="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Requisitos funcionales de cuenta y seguimiento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1900"/>
        <w:gridCol w:w="1100"/>
        <w:gridCol w:w="4360"/>
        <w:gridCol w:w="12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Cuenta de usuario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registrarse, iniciar sesión, cerrar sesión y recuperar la contraseña.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Perfil del estudiante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mostrar el perfil del estudiante con idioma, nivel, modalidad y estado (activo o graduado).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Certificados del estudiante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consultar y descargar los certificados y actas emitidos al propio estudiante.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Ciclos de pago del estudiante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permitir consultar los ciclos de pago propios; el detalle se define con la academia.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enviar notificaciones de promociones y recordatorios.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Control de acceso por rol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sistema debe restringir el acceso por rol: cada usuario ve solo su información y solo el Administrador accede a la gestión.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40" w:before="60" w:line="24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Panel administrativo (rol Administrador)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Administrador tiene acceso a todas las operaciones siguientes, tomadas del panel actual. Se asume que la gestión permanece en el panel web.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6</w:t>
      </w:r>
    </w:p>
    <w:p>
      <w:pPr>
        <w:keepNext/>
        <w:spacing w:after="100" w:before="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Requisitos funcionales del panel administrativo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1900"/>
        <w:gridCol w:w="1100"/>
        <w:gridCol w:w="4360"/>
        <w:gridCol w:w="12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Inicio y cierre de sesión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iniciar y cerrar sesión de forma segura.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Resumen general (Dashboard)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ver un resumen general al entrar; los indicadores exactos se confirman.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Listado de inscripciones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listar las inscripciones con número, nombre completo, edad, idioma, modalidad, grupo etario, nivel, tipo de clase y fecha, y ver la etiqueta “Menor” en menores de edad.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Ficha de inscripción en PDF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descargar en PDF la ficha de cada inscripción.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Matricular aspirante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matricular a un aspirante desde su inscripción.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Eliminar inscripción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eliminar una inscripción.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Contadores de estudiantes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ver contadores de estudiantes: activos, graduados, en inscripción e inactivos.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Búsqueda y filtro de estudiantes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buscar estudiantes por nombre, documento o idioma y filtrar por estado.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Listado de estudiantes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listar estudiantes con nombre, correo, tipo y número de documento, idioma y nivel, modalidad y estado.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RF-30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Gestión de estudiantes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cambiar el estado de un estudiante desde la lista, editar sus datos y eliminarlo.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RF-31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Registro de certificados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consultar el registro de certificados emitidos con número, estudiante, documento, idioma, nivel, idioma del PDF y fecha de graduación.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RF-32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Emisión de certificado y acta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emitir un certificado con su acta en PDF, abrirlo y eliminar el registro.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RF-33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 manual de estudiante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agregar un estudiante de forma manual, sin pasar por una inscripción.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RF-34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Ciclos de pago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gestionar los ciclos de pago de los estudiantes; el detalle queda por definir.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RF-35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Carga de multimedia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subir o reemplazar imágenes y videos arrastrando o seleccionando el archivo, eligiendo la sección destino y el orden de posición.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RF-36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Archivos multimedia guardados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ver los archivos guardados en la base de datos y recargar la lista.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RF-37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Acceso al sitio web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Administrador debe poder abrir el sitio web público desde el panel.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240" w:before="60" w:line="24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Requisitos no funcionales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requisitos no funcionales describen cómo debe comportarse el sistema. Son 14; el tipo indica su categoría y cada descripción incluye cómo se verifica. Las cifras marcadas como meta son propuestas que se validan con la academia.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7</w:t>
      </w:r>
    </w:p>
    <w:p>
      <w:pPr>
        <w:keepNext/>
        <w:spacing w:after="100" w:before="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Requisitos no funcionales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700"/>
        <w:gridCol w:w="1700"/>
        <w:gridCol w:w="3860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8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Inicio de sesión y contraseñas cifradas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funcional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(Seguridad)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panel y las áreas de estudiante exigen inicio de sesión; las contraseñas se guardan cifradas, nunca en texto plano.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 verifica: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Revisar la base de datos y probar el acceso sin sesión.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Control de rol en el servidor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funcional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(Seguridad)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Solo el Administrador ejecuta acciones de gestión; el servidor comprueba el rol en cada operación.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 verifica: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Probar cada operación con un usuario sin rol de Administrador.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Comunicación segura y credenciales protegidas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funcional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(Seguridad)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 comunicaciones usan HTTPS; las credenciales y claves de conexión no se publican en GitHub.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 verifica: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Revisar el repositorio y las variables de entorno.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Tratamiento de datos personales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funcional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(Privacidad)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Los datos personales se tratan conforme a la Ley 1581 de 2012 (Congreso de Colombia, 2012): consentimiento previo, datos de menores con su representante legal y sin compartir con terceros.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 verifica: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Revisar el aviso de consentimiento y los campos obligatorios para menores.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Datos ficticios en pruebas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funcional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(Privacidad)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 pruebas y el repositorio usan datos ficticios, no datos reales de estudiantes.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 verifica: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Revisar los datos de prueba entregados.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Interfaz multilingüe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funcional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(Usabilidad)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interfaz está en español por defecto y ofrece español, inglés, francés y portugués.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 verifica: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Cambiar de idioma y revisar los textos.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Validación de formularios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funcional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(Usabilidad)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Los formularios validan los campos obligatorios en línea y muestran mensajes de error claros.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 verifica: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Enviar formularios vacíos y con datos inválidos.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Tiempo de carga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funcional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(Rendimiento)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Meta: las pantallas principales de la aplicación cargan en 3 segundos o menos con una conexión móvil estándar.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 verifica: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Medir el tiempo de carga en un dispositivo real.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RNF-09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Listados con búsqueda y filtro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funcional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(Rendimiento)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Los listados del panel permiten buscar y filtrar para manejar cientos de registros sin lentitud visible.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 verifica: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Probar con un conjunto de prueba de varios cientos de filas.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RNF-10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Adaptación a pantallas y navegadores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funcional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(Compatibilidad)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aplicación se adapta a pantallas de teléfono de 360 a 430 píxeles de ancho; el panel funciona en navegadores de escritorio actuales.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 verifica: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Probar en al menos dos tamaños de pantalla y dos navegadores.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RNF-11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Manejo de errores de conexión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funcional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(Confiabilidad)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Ante falta de conexión o error del servidor, la aplicación muestra un mensaje y permite reintentar sin cerrarse.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 verifica: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Desactivar la conexión durante una operación.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RNF-12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Confirmación de eliminación y certificado único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funcional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(Integridad)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Eliminar inscripciones, estudiantes o certificados pide confirmación; cada certificado tiene un número único consecutivo.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 verifica: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Intentar eliminar y emitir dos certificados seguidos.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RNF-13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Límites de archivos multimedia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funcional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(Multimedia)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 aceptan imágenes JPG, PNG o WebP de hasta 10 MB y videos MP4 de hasta 50 MB; otros formatos o tamaños se rechazan con aviso.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 verifica: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Subir archivos válidos y no válidos.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RNF-14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Organización del proyecto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funcional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(Mantenibilidad)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proyecto se organiza en carpetas frontend, backend, database y documentación, con un README que explique cómo ejecutarlo.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 verifica: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Ejecutar el proyecto desde cero siguiendo el README.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240" w:before="60" w:line="24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Historias de usuario y casos de uso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Historias de usuario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historias siguen el formato “Como [actor], quiero [acción] para [beneficio]” (Cohn, 2004). Cada una incluye criterios de aceptación verificables y los requisitos que cubre.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8</w:t>
      </w:r>
    </w:p>
    <w:p>
      <w:pPr>
        <w:keepNext/>
        <w:spacing w:after="100" w:before="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Historias de usuario con criterios de aceptación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3000"/>
        <w:gridCol w:w="4000"/>
        <w:gridCol w:w="156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Historia</w:t>
            </w:r>
          </w:p>
        </w:tc>
        <w:tc>
          <w:tcPr>
            <w:tcW w:type="dxa" w:w="4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5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HU-01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aspirante, quiero ver los programas por idioma y nivel para elegir el curso adecuado.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Aparecen los seis idiomas; el detalle muestra niveles y certificación asociada.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HU-02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aspirante, quiero hacer el test de nivel para conocer mi nivel actual.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 terminar se muestra el nivel estimado y se piden datos para reservar una clase.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HU-03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aspirante, quiero completar la ficha de inscripción desde el celular para no ir a la sede.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ficha tiene tres pasos; no se envía con campos obligatorios vacíos; se confirma el registro.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RF-08, RF-10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HU-04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representante legal, quiero registrar mis datos al inscribir a un menor para que la academia pueda contactarme.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 grupo Niños o Adolescentes se exigen nombre, documento y teléfono del representante.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HU-05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estudiante, quiero iniciar sesión para acceder a mi información.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 credenciales válidas entra a su perfil; con inválidas ve un mensaje de error.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RF-15, RF-16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HU-06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estudiante, quiero descargar recursos filtrados por idioma, tipo y nivel para estudiar a mi ritmo.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Los filtros combinan idioma, tipo y nivel; los PDF se descargan y el audio y el video se reproducen.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HU-07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estudiante, quiero practicar con juegos para reforzar vocabulario.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 flashcards muestran el avance; las respuestas se verifican antes de pasar a la siguiente.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HU-08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visitante, quiero preguntarle a Poly por idiomas, precios y clases online para resolver dudas sin llamar.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Poly responde a las respuestas rápidas y permite pasar a la inscripción.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HU-09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estudiante, quiero consultar mis certificados para descargarlos cuando los necesite.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 listan solo los certificados del propio estudiante y se abre el PDF.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HU-10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Administrador, quiero ver las nuevas inscripciones y matricular a los aspirantes para convertirlos en estudiantes.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lista muestra fecha y etiqueta “Menor”; al pulsar Matricular el aspirante aparece en Estudiantes; puedo descargar la ficha en PDF y eliminar una inscripción tras confirmar.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RF-23 a RF-26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HU-11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Administrador, quiero buscar estudiantes y cambiar su estado para mantener el registro al día.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búsqueda funciona por nombre, documento o idioma; al cambiar el estado se actualizan los contadores.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RF-27 a RF-30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HU-12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Administrador, quiero emitir certificados y actas en PDF para entregar la documentación de graduación.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Elijo el idioma del PDF; cada certificado recibe un número único; puedo abrir el PDF.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RF-31 a RF-33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HU-13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Administrador, quiero subir imágenes y videos al sitio sin programar para mantener el contenido actualizado.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Elijo sección destino y orden; se rechazan archivos fuera de los límites; el archivo aparece en la lista.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RF-14, RF-35, RF-36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HU-14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Administrador, quiero iniciar sesión de forma segura y que la gestión quede restringida a mi rol para proteger la información de la academia.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 credenciales válidas accedo al panel; sin sesión se me redirige al inicio de sesión; un usuario sin rol de Administrador no ejecuta acciones de gestión.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RF-20, RF-21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HU-15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Como visitante, quiero ver el inicio, la ubicación y los medios de contacto para conocer la academia y comunicarme con ella.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inicio muestra propuesta de valor, ofertas y accesos directos; el contacto permite llegar, llamar o escribir por WhatsApp.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RF-01, RF-11</w:t>
            </w:r>
          </w:p>
        </w:tc>
      </w:tr>
    </w:tbl>
    <w:p>
      <w:pPr>
        <w:spacing w:after="240" w:before="60" w:line="24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Diagramas de casos de uso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diagramas muestran qué puede hacer cada actor en el sistema: primero una vista general y luego el detalle por actor. La línea continua une al actor con sus casos de uso; «include» señala una función que forma parte del caso de uso principal y «extend», una función opcional. Entre paréntesis se indica el requisito funcional que cubre cada caso de uso.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Diagrama general de casos de uso de Polyglot Project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4810125"/>
            <wp:effectExtent t="0" r="0" b="0" l="0"/>
            <wp:docPr id="1" name="uc0" descr="Diagrama general de casos de uso de Polyglot Project" title="Diagrama general de casos de uso de Polyglot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 aspirante y el estudiante también pueden usar las funciones del visitante. Los requisitos RF-20 y RF-21 restringen la gestión al Administrador.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3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Casos de uso del visitante: información de la academia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105400"/>
            <wp:effectExtent t="0" r="0" b="0" l="0"/>
            <wp:docPr id="1" name="uc1" descr="Casos de uso del visitante: información de la academia" title="Casos de uso del visitante: información de la academ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 aspirante y el estudiante también pueden usar estas funciones.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4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Casos de uso del visitante: contacto y asistente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286375"/>
            <wp:effectExtent t="0" r="0" b="0" l="0"/>
            <wp:docPr id="1" name="uc1b" descr="Casos de uso del visitante: contacto y asistente" title="Casos de uso del visitante: contacto y asist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 aspirante y el estudiante también pueden usar estas funciones.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5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Casos de uso del aspirante: inscripción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648325"/>
            <wp:effectExtent t="0" r="0" b="0" l="0"/>
            <wp:docPr id="1" name="uc2" descr="Casos de uso del aspirante: inscripción" title="Casos de uso del aspirante: inscrip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 aspirante también puede descargar recursos de estudio (RF-04), con registro previo.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6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Casos de uso del estudiante: cuenta e información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4572000"/>
            <wp:effectExtent t="0" r="0" b="0" l="0"/>
            <wp:docPr id="1" name="uc3" descr="Casos de uso del estudiante: cuenta e información" title="Casos de uso del estudiante: cuenta e inform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Cada estudiante ve solo su propia información (RF-20).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7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Casos de uso del estudiante: aprendizaje y notificaciones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286375"/>
            <wp:effectExtent t="0" r="0" b="0" l="0"/>
            <wp:docPr id="1" name="uc3b" descr="Casos de uso del estudiante: aprendizaje y notificaciones" title="Casos de uso del estudiante: aprendizaje y notifi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La descarga de recursos solicita registro (RF-04).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8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Casos de uso del Administrador: acceso e inscripciones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4572000"/>
            <wp:effectExtent t="0" r="0" b="0" l="0"/>
            <wp:docPr id="1" name="uc4" descr="Casos de uso del Administrador: acceso e inscripciones" title="Casos de uso del Administrador: acceso e inscrip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Solo el Administrador accede a las funciones de gestión (RF-20).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9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Casos de uso del Administrador: estudiantes y ciclos de pago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4572000"/>
            <wp:effectExtent t="0" r="0" b="0" l="0"/>
            <wp:docPr id="1" name="uc5" descr="Casos de uso del Administrador: estudiantes y ciclos de pago" title="Casos de uso del Administrador: estudiantes y ciclos de p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 detalle de los ciclos de pago se define con la academia.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10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Casos de uso del Administrador: certificados y multimedia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648325"/>
            <wp:effectExtent t="0" r="0" b="0" l="0"/>
            <wp:docPr id="1" name="uc6" descr="Casos de uso del Administrador: certificados y multimedia" title="Casos de uso del Administrador: certificados y multi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Solo el Administrador accede a las funciones de gestión (RF-20).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Especificación del caso de uso CU-01: de la inscripción a la matrícula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9</w:t>
      </w:r>
    </w:p>
    <w:p>
      <w:pPr>
        <w:keepNext/>
        <w:spacing w:after="100" w:before="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del caso de uso CU-01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Actores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Aspirante (principal) y Administrador.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aspirante tiene la aplicación instalada o abre la web; el Administrador tiene sesión iniciada.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El aspirante elige “Inscríbete” y completa el paso 1 con sus datos personales.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En el paso 2 elige su grupo etario; si es menor, ingresa los datos del representante legal.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En el paso 3 indica idioma, nivel, modalidad, tipo de clase y objetivo.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Acepta el tratamiento de datos y envía la ficha.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El sistema valida los datos, guarda la ficha, genera su PDF y ofrece abrir WhatsApp.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 La ficha aparece en Inscripciones (Leads) del panel, con la etiqueta “Menor” cuando corresponde.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 El Administrador revisa la ficha, puede descargarla en PDF y pulsa Matricular.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 El aspirante aparece en Estudiantes con un estado asignado.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4a. Datos incompletos o inválidos: el sistema marca los campos con error y no permite avanzar.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5a. Sin conexión: la aplicación informa el problema y permite reintentar sin perder lo escrito.</w:t>
            </w:r>
          </w:p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7a. Inscripción descartada: el Administrador la elimina tras confirmar la acción.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Requisitos relacionados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RF-08, RF-09, RF-10, RF-23, RF-24, RF-25, RF-26.</w:t>
            </w:r>
          </w:p>
        </w:tc>
      </w:tr>
    </w:tbl>
    <w:p>
      <w:pPr>
        <w:spacing w:after="240" w:before="60" w:line="24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Funcionalidades priorizadas para la primera versión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primera versión se centra en lo que convierte visitantes en inscritos y conecta la aplicación con el panel; el resto se entrega en orden de valor. La prioridad alta corresponde a lo imprescindible para la primera versión, la media a lo que aporta valor y se construye a continuación, y la baja a lo que se desarrolla si el tiempo alcanza. El panel administrativo ya existe, por lo que su trabajo consiste en verificarlo e integrarlo con la aplicación.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10</w:t>
      </w:r>
    </w:p>
    <w:p>
      <w:pPr>
        <w:keepNext/>
        <w:spacing w:after="100" w:before="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Priorización de los requisitos</w:t>
      </w:r>
    </w:p>
    <w:tbl>
      <w:tblPr>
        <w:tblW w:type="dxa" w:w="936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4060"/>
        <w:gridCol w:w="3000"/>
        <w:gridCol w:w="8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40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3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W w:type="dxa" w:w="8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Cant. RF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Inicio, programas, test de nivel, ficha de inscripción con representante legal, contacto y ubicación; inicio de sesión con control por rol; integración de las inscripciones con el panel (listar, PDF, matricular, eliminar); resumen del panel; seguridad y privacidad.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RF-01 a RF-03, RF-08 a RF-11, RF-15, RF-20 a RF-26; RNF-01 a RNF-05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Recursos de estudio, juegos, asistente Poly, equipo, certificaciones y testimonios; perfil del estudiante; gestión de estudiantes, certificados y multimedia desde el panel.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RF-04 a RF-07, RF-12, RF-14, RF-16, RF-27 a RF-33, RF-35 a RF-37; RNF-07 a RNF-14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Cambio de idioma de la interfaz, certificados propios del estudiante, notificaciones, consulta de ciclos de pago y su gestión.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RF-13, RF-17 a RF-19, RF-34; RNF-06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en esta versión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Pagos en línea, clases en vivo, nuevos idiomas o sedes, rol de Docente.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30" w:before="3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Cant. RF = número de requisitos funcionales (suman 37); los requisitos no funcionales se listan junto a cada prioridad.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alcance es realista para las ocho semanas del proyecto: solo 15 de los 37 requisitos funcionales tienen prioridad alta, y 6 de ellos (RF-21 a RF-26) corresponden a operaciones del panel que ya existen y solo deben integrarse. Los módulos Ciclos de Pago y Dashboard se documentan, pero su detalle se define con la academia.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Cohn, M. (2004).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User stories applied: For agile software development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Addison-Wesley.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Congreso de Colombia. (2012, 17 de octubre).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Ley Estatutaria 1581 de 2012: Por la cual se dictan disposiciones generales para la protección de datos personales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Diario Oficial No. 48.587.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ISO/IEC/IEEE. (2018).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Systems and software engineering — Life cycle processes — Requirements engineering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(ISO/IEC/IEEE Standard No. 29148:2018). International Organization for Standardization.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Polyglot Commonwealth Language &amp; Culture.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Polyglot Commonwealth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[Sitio web]. https://polyglotcommonwealth.com/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0" w:before="0" w:line="48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0" w:before="0" w:line="48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0" w:before="0" w:line="480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6d1afc61eef69f2fa45cb76db1f606c104bcfc85.png"/><Relationship Id="rId9" Type="http://schemas.openxmlformats.org/officeDocument/2006/relationships/image" Target="media/507e81bd64042a44ab071a29d4cb993b812d00fd.png"/><Relationship Id="rId10" Type="http://schemas.openxmlformats.org/officeDocument/2006/relationships/image" Target="media/322311d331929e94eb62110c19b8b8e0911b1f45.png"/><Relationship Id="rId11" Type="http://schemas.openxmlformats.org/officeDocument/2006/relationships/image" Target="media/70ab00ff1318a22122c4b5ab5585b40ed9eee874.png"/><Relationship Id="rId12" Type="http://schemas.openxmlformats.org/officeDocument/2006/relationships/image" Target="media/b9bf4c2866707002d2f750616994be58e954af19.png"/><Relationship Id="rId13" Type="http://schemas.openxmlformats.org/officeDocument/2006/relationships/image" Target="media/84ece10db4c7fbab235d420aa50d54ea928969fd.png"/><Relationship Id="rId14" Type="http://schemas.openxmlformats.org/officeDocument/2006/relationships/image" Target="media/08d33ed7ad779897e847c6979a8d379c6866052e.png"/><Relationship Id="rId15" Type="http://schemas.openxmlformats.org/officeDocument/2006/relationships/image" Target="media/029014d097156bc85f839408b9eecdbd9a763ae4.png"/><Relationship Id="rId16" Type="http://schemas.openxmlformats.org/officeDocument/2006/relationships/image" Target="media/63a3add80a01fe0f628864c9246d2e2d9dcce815.png"/><Relationship Id="rId17" Type="http://schemas.openxmlformats.org/officeDocument/2006/relationships/image" Target="media/8424eb69dfd53ae5bfbee99e67e44495a780aed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Polyglot Project — Documento de Especificación de Requisitos de Software (SRS)</dc:title>
  <dc:creator>Adrián Camilo Rodríguez Vergel; Jacob Sharon Bossem; Juan Santiago Guerrero</dc:creator>
  <dc:description>Entregable de la Semana 1: Análisis y requisitos</dc:description>
  <cp:lastModifiedBy>Un-named</cp:lastModifiedBy>
  <cp:revision>1</cp:revision>
  <dcterms:created xsi:type="dcterms:W3CDTF">2026-10-30T11:39:15.188Z</dcterms:created>
  <dcterms:modified xsi:type="dcterms:W3CDTF">2026-10-30T11:39:15.188Z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