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CC4E" w14:textId="35D52F4F" w:rsidR="0078357D" w:rsidRPr="00FA34D7" w:rsidRDefault="0078357D" w:rsidP="00FA34D7">
      <w:pPr>
        <w:ind w:left="-709" w:right="-567"/>
        <w:jc w:val="center"/>
        <w:rPr>
          <w:b/>
          <w:sz w:val="32"/>
          <w:szCs w:val="32"/>
        </w:rPr>
      </w:pPr>
      <w:r w:rsidRPr="00FA34D7">
        <w:rPr>
          <w:b/>
          <w:sz w:val="32"/>
          <w:szCs w:val="32"/>
        </w:rPr>
        <w:t>LEXIKÁLNE JAZYKOVÉ PROSTRIEDKY</w:t>
      </w:r>
    </w:p>
    <w:p w14:paraId="3452AF78" w14:textId="77777777" w:rsidR="0078357D" w:rsidRPr="00FA34D7" w:rsidRDefault="0078357D" w:rsidP="0078357D">
      <w:pPr>
        <w:ind w:left="-709" w:right="-567"/>
      </w:pPr>
      <w:r w:rsidRPr="00FA34D7">
        <w:rPr>
          <w:b/>
        </w:rPr>
        <w:t xml:space="preserve">LEXIKOLÓGIA – </w:t>
      </w:r>
      <w:r w:rsidRPr="00FA34D7">
        <w:t>náuka o slove a slovnej zásobe.</w:t>
      </w:r>
    </w:p>
    <w:p w14:paraId="36196985" w14:textId="683D5E27" w:rsidR="00AC092F" w:rsidRPr="00FA34D7" w:rsidRDefault="0078357D" w:rsidP="00FA34D7">
      <w:pPr>
        <w:ind w:left="-709" w:right="-567"/>
      </w:pPr>
      <w:r w:rsidRPr="00FA34D7">
        <w:rPr>
          <w:b/>
        </w:rPr>
        <w:t>SLOVO –</w:t>
      </w:r>
      <w:r w:rsidRPr="00FA34D7">
        <w:t xml:space="preserve"> základná formálna a významová jednotka s ustáleným významom a ustálenou grafickou </w:t>
      </w:r>
      <w:r w:rsidR="00AC092F" w:rsidRPr="00FA34D7">
        <w:t>i</w:t>
      </w:r>
      <w:r w:rsidRPr="00FA34D7">
        <w:t> zvukovou formou</w:t>
      </w:r>
      <w:r w:rsidR="00AC092F" w:rsidRPr="00FA34D7">
        <w:t>.</w:t>
      </w:r>
    </w:p>
    <w:p w14:paraId="07F1E584" w14:textId="77777777" w:rsidR="0078357D" w:rsidRPr="00FA34D7" w:rsidRDefault="00AC092F" w:rsidP="00AC092F">
      <w:pPr>
        <w:ind w:left="-709" w:right="-567"/>
      </w:pPr>
      <w:r w:rsidRPr="00FA34D7">
        <w:t xml:space="preserve">FUNKCIE SLOVA – </w:t>
      </w:r>
      <w:r w:rsidRPr="00FA34D7">
        <w:rPr>
          <w:b/>
        </w:rPr>
        <w:t>pomenovacia</w:t>
      </w:r>
      <w:r w:rsidRPr="00FA34D7">
        <w:t xml:space="preserve"> - /chlapec – nedospelá osoba muž. pohlavia/,</w:t>
      </w:r>
      <w:r w:rsidR="0078357D" w:rsidRPr="00FA34D7">
        <w:t xml:space="preserve"> </w:t>
      </w:r>
    </w:p>
    <w:p w14:paraId="65FEB664" w14:textId="77777777" w:rsidR="00AC092F" w:rsidRPr="00FA34D7" w:rsidRDefault="00AC092F" w:rsidP="00AC092F">
      <w:pPr>
        <w:ind w:left="-709" w:right="-567"/>
      </w:pPr>
      <w:r w:rsidRPr="00FA34D7">
        <w:t xml:space="preserve">                             - </w:t>
      </w:r>
      <w:r w:rsidRPr="00FA34D7">
        <w:rPr>
          <w:b/>
        </w:rPr>
        <w:t>syntaktická</w:t>
      </w:r>
      <w:r w:rsidRPr="00FA34D7">
        <w:t xml:space="preserve"> - /chlapec – môže byť vo vete podmetom, predmetom/.</w:t>
      </w:r>
    </w:p>
    <w:p w14:paraId="77A8186E" w14:textId="77777777" w:rsidR="00AC092F" w:rsidRPr="00FA34D7" w:rsidRDefault="00AC092F" w:rsidP="00AC092F">
      <w:pPr>
        <w:ind w:left="-709" w:right="-567"/>
        <w:rPr>
          <w:b/>
        </w:rPr>
      </w:pPr>
      <w:r w:rsidRPr="00FA34D7">
        <w:rPr>
          <w:b/>
        </w:rPr>
        <w:t xml:space="preserve">SÉMANTIKA – </w:t>
      </w:r>
      <w:r w:rsidRPr="00FA34D7">
        <w:t>veda, ktorá sa zaoberá významom jazykových jednotiek</w:t>
      </w:r>
      <w:r w:rsidRPr="00FA34D7">
        <w:rPr>
          <w:b/>
        </w:rPr>
        <w:t>.</w:t>
      </w:r>
    </w:p>
    <w:p w14:paraId="06BE28B4" w14:textId="77777777" w:rsidR="00AC092F" w:rsidRPr="00FA34D7" w:rsidRDefault="00C94E49" w:rsidP="00AC092F">
      <w:pPr>
        <w:ind w:left="-709" w:right="-567"/>
      </w:pPr>
      <w:r w:rsidRPr="00FA34D7">
        <w:rPr>
          <w:b/>
        </w:rPr>
        <w:t>SÉMANTICKÝ TROJUHOLNÍK -</w:t>
      </w:r>
      <w:r w:rsidR="00AC092F" w:rsidRPr="00FA34D7">
        <w:t xml:space="preserve"> znázorňuje vzťahy </w:t>
      </w:r>
      <w:r w:rsidRPr="00FA34D7">
        <w:t>medzi :</w:t>
      </w:r>
    </w:p>
    <w:p w14:paraId="482C34DE" w14:textId="1998873B" w:rsidR="00AC092F" w:rsidRPr="00FA34D7" w:rsidRDefault="00882F8B" w:rsidP="00AC092F">
      <w:pPr>
        <w:ind w:left="-709" w:right="-567"/>
      </w:pPr>
      <w:r>
        <w:rPr>
          <w:noProof/>
        </w:rPr>
        <w:pict w14:anchorId="18E949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4pt;margin-top:16.35pt;width:20.1pt;height:57.75pt;flip:x;z-index:251662336" o:connectortype="straight" strokeweight="3pt">
            <v:shadow type="perspective" color="#7f7f7f [1601]" opacity=".5" offset="1pt" offset2="-1pt"/>
          </v:shape>
        </w:pict>
      </w:r>
      <w:r>
        <w:rPr>
          <w:noProof/>
        </w:rPr>
        <w:pict w14:anchorId="18E94954">
          <v:shape id="_x0000_s1027" type="#_x0000_t32" style="position:absolute;left:0;text-align:left;margin-left:12.15pt;margin-top:15.6pt;width:19.9pt;height:58.1pt;z-index:251663360" o:connectortype="straight" strokeweight="3pt">
            <v:shadow type="perspective" color="#7f7f7f [1601]" opacity=".5" offset="1pt" offset2="-1pt"/>
          </v:shape>
        </w:pict>
      </w:r>
      <w:r w:rsidR="00C94E49" w:rsidRPr="00FA34D7">
        <w:t xml:space="preserve">   </w:t>
      </w:r>
      <w:r>
        <w:t xml:space="preserve">   </w:t>
      </w:r>
      <w:r w:rsidR="00C94E49" w:rsidRPr="00FA34D7">
        <w:t xml:space="preserve">         </w:t>
      </w:r>
      <w:r w:rsidR="00955EF5" w:rsidRPr="00FA34D7">
        <w:t>2</w:t>
      </w:r>
      <w:r w:rsidR="00C94E49" w:rsidRPr="00FA34D7">
        <w:t xml:space="preserve">         </w:t>
      </w:r>
      <w:r w:rsidR="00955EF5" w:rsidRPr="00FA34D7">
        <w:t xml:space="preserve">                           1-</w:t>
      </w:r>
      <w:r w:rsidR="00C94E49" w:rsidRPr="00FA34D7">
        <w:t xml:space="preserve"> </w:t>
      </w:r>
      <w:r w:rsidR="00C94E49" w:rsidRPr="00FA34D7">
        <w:rPr>
          <w:b/>
        </w:rPr>
        <w:t xml:space="preserve">predmetom </w:t>
      </w:r>
      <w:r w:rsidR="00C94E49" w:rsidRPr="00FA34D7">
        <w:t>/ objektívna realita – existujúca v realite/</w:t>
      </w:r>
    </w:p>
    <w:p w14:paraId="62F4FA52" w14:textId="1F62B317" w:rsidR="00C94E49" w:rsidRPr="00FA34D7" w:rsidRDefault="00C94E49" w:rsidP="00AC092F">
      <w:pPr>
        <w:ind w:left="-709" w:right="-567"/>
      </w:pPr>
      <w:r w:rsidRPr="00FA34D7">
        <w:rPr>
          <w:b/>
        </w:rPr>
        <w:t xml:space="preserve">                                           a</w:t>
      </w:r>
      <w:r w:rsidR="00955EF5" w:rsidRPr="00FA34D7">
        <w:rPr>
          <w:b/>
        </w:rPr>
        <w:t>        2-</w:t>
      </w:r>
      <w:r w:rsidRPr="00FA34D7">
        <w:rPr>
          <w:b/>
        </w:rPr>
        <w:t xml:space="preserve"> pojmom </w:t>
      </w:r>
      <w:r w:rsidRPr="00FA34D7">
        <w:t>/myšlienková oblasť - zovšeobecnenie/</w:t>
      </w:r>
      <w:r w:rsidR="00955EF5" w:rsidRPr="00FA34D7">
        <w:t xml:space="preserve"> </w:t>
      </w:r>
      <w:r w:rsidRPr="00FA34D7">
        <w:t xml:space="preserve"> -     PRIAMY VZŤAH</w:t>
      </w:r>
    </w:p>
    <w:p w14:paraId="6B33F52D" w14:textId="77777777" w:rsidR="00C94E49" w:rsidRPr="00FA34D7" w:rsidRDefault="00C94E49" w:rsidP="00AC092F">
      <w:pPr>
        <w:ind w:left="-709" w:right="-567"/>
      </w:pPr>
      <w:r w:rsidRPr="00FA34D7">
        <w:rPr>
          <w:b/>
        </w:rPr>
        <w:t xml:space="preserve">                                           a</w:t>
      </w:r>
      <w:r w:rsidR="00955EF5" w:rsidRPr="00FA34D7">
        <w:rPr>
          <w:b/>
        </w:rPr>
        <w:t>        3-</w:t>
      </w:r>
      <w:r w:rsidRPr="00FA34D7">
        <w:rPr>
          <w:b/>
        </w:rPr>
        <w:t xml:space="preserve"> slovom </w:t>
      </w:r>
      <w:r w:rsidRPr="00FA34D7">
        <w:t>/ jazyková oblasť – pomenovanie/</w:t>
      </w:r>
      <w:r w:rsidR="00955EF5" w:rsidRPr="00FA34D7">
        <w:t xml:space="preserve">            </w:t>
      </w:r>
      <w:r w:rsidRPr="00FA34D7">
        <w:t xml:space="preserve"> -     PRIAMY VZŤAH</w:t>
      </w:r>
    </w:p>
    <w:p w14:paraId="3070C9F1" w14:textId="0B88A86C" w:rsidR="00955EF5" w:rsidRPr="00FA34D7" w:rsidRDefault="00882F8B" w:rsidP="00FA34D7">
      <w:pPr>
        <w:ind w:left="-709" w:right="-567"/>
        <w:rPr>
          <w:b/>
        </w:rPr>
      </w:pPr>
      <w:r>
        <w:rPr>
          <w:noProof/>
        </w:rPr>
        <w:pict w14:anchorId="18E94954">
          <v:shape id="_x0000_s1028" type="#_x0000_t32" style="position:absolute;left:0;text-align:left;margin-left:-13.25pt;margin-top:8.9pt;width:42.2pt;height:0;flip:x;z-index:251664384" o:connectortype="straight" strokeweight="2.5pt">
            <v:stroke dashstyle="1 1"/>
            <v:shadow type="perspective" color="#7f7f7f [1601]" opacity=".5" offset="1pt" offset2="-1pt"/>
          </v:shape>
        </w:pict>
      </w:r>
      <w:r w:rsidR="00955EF5" w:rsidRPr="00FA34D7">
        <w:t xml:space="preserve">   3  </w:t>
      </w:r>
      <w:r>
        <w:t xml:space="preserve">                   </w:t>
      </w:r>
      <w:r w:rsidR="00955EF5" w:rsidRPr="00FA34D7">
        <w:t xml:space="preserve"> 1</w:t>
      </w:r>
      <w:r w:rsidR="00955EF5" w:rsidRPr="00FA34D7">
        <w:rPr>
          <w:b/>
        </w:rPr>
        <w:t xml:space="preserve">              a        3 - - -  - 1                                                                       -     NEPRIAMY VZŤAH</w:t>
      </w:r>
    </w:p>
    <w:p w14:paraId="71FFEE86" w14:textId="77777777" w:rsidR="00955EF5" w:rsidRPr="00FA34D7" w:rsidRDefault="00955EF5" w:rsidP="00AC092F">
      <w:pPr>
        <w:ind w:left="-709" w:right="-567"/>
      </w:pPr>
      <w:r w:rsidRPr="00FA34D7">
        <w:rPr>
          <w:b/>
        </w:rPr>
        <w:t xml:space="preserve">ROZSAH VÝZNAMU SLOVA </w:t>
      </w:r>
      <w:r w:rsidRPr="00FA34D7">
        <w:t>– je daný súborom predmetov alebo javov, ktoré obsahujú jeho základné znaky</w:t>
      </w:r>
      <w:r w:rsidR="00275CA9" w:rsidRPr="00FA34D7">
        <w:t xml:space="preserve">.                                       / </w:t>
      </w:r>
      <w:r w:rsidR="00275CA9" w:rsidRPr="00FA34D7">
        <w:rPr>
          <w:b/>
        </w:rPr>
        <w:t>strom</w:t>
      </w:r>
      <w:r w:rsidR="00275CA9" w:rsidRPr="00FA34D7">
        <w:t xml:space="preserve">  - rozsah významu je </w:t>
      </w:r>
      <w:r w:rsidR="00275CA9" w:rsidRPr="00FA34D7">
        <w:rPr>
          <w:b/>
        </w:rPr>
        <w:t>väčší</w:t>
      </w:r>
      <w:r w:rsidR="00275CA9" w:rsidRPr="00FA34D7">
        <w:t xml:space="preserve"> ako u slova – </w:t>
      </w:r>
      <w:r w:rsidR="00275CA9" w:rsidRPr="00FA34D7">
        <w:rPr>
          <w:b/>
        </w:rPr>
        <w:t xml:space="preserve">breza </w:t>
      </w:r>
      <w:r w:rsidR="00275CA9" w:rsidRPr="00FA34D7">
        <w:t>/.</w:t>
      </w:r>
    </w:p>
    <w:p w14:paraId="026E91EE" w14:textId="77777777" w:rsidR="00275CA9" w:rsidRPr="00FA34D7" w:rsidRDefault="00275CA9" w:rsidP="00AC092F">
      <w:pPr>
        <w:ind w:left="-709" w:right="-567"/>
      </w:pPr>
      <w:r w:rsidRPr="00FA34D7">
        <w:rPr>
          <w:b/>
        </w:rPr>
        <w:t xml:space="preserve">OBSAH VÝZNAMU SLOVA </w:t>
      </w:r>
      <w:r w:rsidRPr="00FA34D7">
        <w:t>– je počtom významových vlastností, ktoré sú charakteristické pre isté pomenovanie /slovo/.         /</w:t>
      </w:r>
      <w:r w:rsidRPr="00FA34D7">
        <w:rPr>
          <w:b/>
        </w:rPr>
        <w:t xml:space="preserve">jabloň – </w:t>
      </w:r>
      <w:r w:rsidRPr="00FA34D7">
        <w:t xml:space="preserve">obsah významu slova je </w:t>
      </w:r>
      <w:r w:rsidRPr="00FA34D7">
        <w:rPr>
          <w:b/>
        </w:rPr>
        <w:t>bohatý viac</w:t>
      </w:r>
      <w:r w:rsidRPr="00FA34D7">
        <w:t xml:space="preserve"> ako u slova – </w:t>
      </w:r>
      <w:r w:rsidRPr="00FA34D7">
        <w:rPr>
          <w:b/>
        </w:rPr>
        <w:t>strom</w:t>
      </w:r>
      <w:r w:rsidRPr="00FA34D7">
        <w:t xml:space="preserve"> /.</w:t>
      </w:r>
    </w:p>
    <w:p w14:paraId="61A433EA" w14:textId="4E84B826" w:rsidR="00972513" w:rsidRPr="00FA34D7" w:rsidRDefault="00275CA9" w:rsidP="00FA34D7">
      <w:pPr>
        <w:ind w:left="-709" w:right="-567"/>
      </w:pPr>
      <w:r w:rsidRPr="00FA34D7">
        <w:rPr>
          <w:b/>
        </w:rPr>
        <w:t>Čím má slovo väčší rozsah, tým má menší obsah</w:t>
      </w:r>
      <w:r w:rsidRPr="00FA34D7">
        <w:t>.</w:t>
      </w:r>
    </w:p>
    <w:p w14:paraId="736875F7" w14:textId="77777777" w:rsidR="00972513" w:rsidRPr="00FA34D7" w:rsidRDefault="00972513" w:rsidP="00FA34D7">
      <w:pPr>
        <w:ind w:left="-709" w:right="-567"/>
        <w:jc w:val="center"/>
        <w:rPr>
          <w:b/>
          <w:sz w:val="24"/>
          <w:szCs w:val="24"/>
        </w:rPr>
      </w:pPr>
      <w:r w:rsidRPr="00FA34D7">
        <w:rPr>
          <w:b/>
          <w:sz w:val="24"/>
          <w:szCs w:val="24"/>
        </w:rPr>
        <w:t>GRAMATICKÝ VÝZNAM SLOVA</w:t>
      </w:r>
    </w:p>
    <w:p w14:paraId="09827C65" w14:textId="77777777" w:rsidR="00972513" w:rsidRPr="00FA34D7" w:rsidRDefault="00972513" w:rsidP="00AC092F">
      <w:pPr>
        <w:ind w:left="-709" w:right="-567"/>
        <w:rPr>
          <w:b/>
        </w:rPr>
      </w:pPr>
      <w:r w:rsidRPr="00FA34D7">
        <w:t xml:space="preserve">Gramatické významy slova nie sú viazané na jediné konkrétne slovo či pomenovanie, ale </w:t>
      </w:r>
      <w:r w:rsidRPr="00FA34D7">
        <w:rPr>
          <w:b/>
        </w:rPr>
        <w:t>sú spoločné pre</w:t>
      </w:r>
      <w:r w:rsidRPr="00FA34D7">
        <w:t xml:space="preserve"> </w:t>
      </w:r>
      <w:r w:rsidRPr="00FA34D7">
        <w:rPr>
          <w:b/>
        </w:rPr>
        <w:t>rovnakú kategóriu slov - / gramatické kategórie /.</w:t>
      </w:r>
    </w:p>
    <w:p w14:paraId="6DEAE550" w14:textId="77777777" w:rsidR="00972513" w:rsidRPr="00FA34D7" w:rsidRDefault="00972513" w:rsidP="00AC092F">
      <w:pPr>
        <w:ind w:left="-709" w:right="-567"/>
      </w:pPr>
      <w:r w:rsidRPr="00FA34D7">
        <w:rPr>
          <w:b/>
        </w:rPr>
        <w:t xml:space="preserve">Slová </w:t>
      </w:r>
      <w:r w:rsidRPr="00FA34D7">
        <w:t xml:space="preserve">podľa </w:t>
      </w:r>
      <w:r w:rsidRPr="00FA34D7">
        <w:rPr>
          <w:b/>
        </w:rPr>
        <w:t>úplnosti</w:t>
      </w:r>
      <w:r w:rsidRPr="00FA34D7">
        <w:t xml:space="preserve"> lexikálneho a gramatického významu zaraďujeme do </w:t>
      </w:r>
      <w:r w:rsidRPr="00FA34D7">
        <w:rPr>
          <w:b/>
        </w:rPr>
        <w:t>slovných druhov</w:t>
      </w:r>
      <w:r w:rsidRPr="00FA34D7">
        <w:t>.</w:t>
      </w:r>
    </w:p>
    <w:p w14:paraId="676C17DC" w14:textId="307DD55C" w:rsidR="00972513" w:rsidRPr="00FA34D7" w:rsidRDefault="00972513" w:rsidP="00AC092F">
      <w:pPr>
        <w:ind w:left="-709" w:right="-567"/>
      </w:pPr>
      <w:r w:rsidRPr="00FA34D7">
        <w:rPr>
          <w:b/>
        </w:rPr>
        <w:t xml:space="preserve">Plnovýznamové </w:t>
      </w:r>
      <w:r w:rsidRPr="00FA34D7">
        <w:t>slovné druhy – majú lexikálny a gramatický význam</w:t>
      </w:r>
      <w:r w:rsidR="00FA34D7">
        <w:t>.</w:t>
      </w:r>
    </w:p>
    <w:p w14:paraId="38DC3F0B" w14:textId="77777777" w:rsidR="009370A0" w:rsidRPr="00FA34D7" w:rsidRDefault="009370A0" w:rsidP="00AC092F">
      <w:pPr>
        <w:ind w:left="-709" w:right="-567"/>
      </w:pPr>
      <w:r w:rsidRPr="00FA34D7">
        <w:rPr>
          <w:b/>
        </w:rPr>
        <w:t xml:space="preserve">Neplnovýznamové </w:t>
      </w:r>
      <w:r w:rsidRPr="00FA34D7">
        <w:t>slovné druhy – majú taký zovšeobecňujúci lexikálny význam, že sa svojou funkciou približujú ku gramatickým morfémam.</w:t>
      </w:r>
    </w:p>
    <w:p w14:paraId="746B66F4" w14:textId="77777777" w:rsidR="009370A0" w:rsidRPr="00FA34D7" w:rsidRDefault="009370A0" w:rsidP="00AC092F">
      <w:pPr>
        <w:ind w:left="-709" w:right="-567"/>
      </w:pPr>
      <w:r w:rsidRPr="00FA34D7">
        <w:rPr>
          <w:b/>
        </w:rPr>
        <w:t>Predložky –</w:t>
      </w:r>
      <w:r w:rsidRPr="00FA34D7">
        <w:t xml:space="preserve"> spolu s pádovou príponou vyjadrujú </w:t>
      </w:r>
      <w:r w:rsidRPr="00FA34D7">
        <w:rPr>
          <w:b/>
        </w:rPr>
        <w:t>okolnostný vzťah</w:t>
      </w:r>
      <w:r w:rsidRPr="00FA34D7">
        <w:t xml:space="preserve"> /</w:t>
      </w:r>
      <w:r w:rsidRPr="00FA34D7">
        <w:rPr>
          <w:b/>
        </w:rPr>
        <w:t>pred</w:t>
      </w:r>
      <w:r w:rsidRPr="00FA34D7">
        <w:t xml:space="preserve"> dom</w:t>
      </w:r>
      <w:r w:rsidRPr="00FA34D7">
        <w:rPr>
          <w:b/>
        </w:rPr>
        <w:t>om</w:t>
      </w:r>
      <w:r w:rsidRPr="00FA34D7">
        <w:t>/,</w:t>
      </w:r>
    </w:p>
    <w:p w14:paraId="5759964D" w14:textId="77777777" w:rsidR="009370A0" w:rsidRPr="00FA34D7" w:rsidRDefault="009370A0" w:rsidP="00AC092F">
      <w:pPr>
        <w:ind w:left="-709" w:right="-567"/>
      </w:pPr>
      <w:r w:rsidRPr="00FA34D7">
        <w:rPr>
          <w:b/>
        </w:rPr>
        <w:t>spojky –</w:t>
      </w:r>
      <w:r w:rsidRPr="00FA34D7">
        <w:t xml:space="preserve"> vyjadrujú </w:t>
      </w:r>
      <w:r w:rsidRPr="00FA34D7">
        <w:rPr>
          <w:b/>
        </w:rPr>
        <w:t>syntaktický vzťah</w:t>
      </w:r>
      <w:r w:rsidRPr="00FA34D7">
        <w:t xml:space="preserve"> medzi vetnými členmi alebo vetami /m</w:t>
      </w:r>
      <w:r w:rsidR="005840EF" w:rsidRPr="00FA34D7">
        <w:t xml:space="preserve">ama </w:t>
      </w:r>
      <w:r w:rsidR="005840EF" w:rsidRPr="00FA34D7">
        <w:rPr>
          <w:b/>
        </w:rPr>
        <w:t>a</w:t>
      </w:r>
      <w:r w:rsidR="005840EF" w:rsidRPr="00FA34D7">
        <w:t> otec/,</w:t>
      </w:r>
    </w:p>
    <w:p w14:paraId="22E7E4F6" w14:textId="77777777" w:rsidR="005840EF" w:rsidRPr="00FA34D7" w:rsidRDefault="005840EF" w:rsidP="00AC092F">
      <w:pPr>
        <w:ind w:left="-709" w:right="-567"/>
      </w:pPr>
      <w:r w:rsidRPr="00FA34D7">
        <w:rPr>
          <w:b/>
        </w:rPr>
        <w:t>častice –</w:t>
      </w:r>
      <w:r w:rsidRPr="00FA34D7">
        <w:t xml:space="preserve"> vyjadrujú </w:t>
      </w:r>
      <w:r w:rsidRPr="00FA34D7">
        <w:rPr>
          <w:b/>
        </w:rPr>
        <w:t xml:space="preserve"> vzťah autora k výpovedi </w:t>
      </w:r>
      <w:r w:rsidRPr="00FA34D7">
        <w:t xml:space="preserve">/ </w:t>
      </w:r>
      <w:r w:rsidRPr="00FA34D7">
        <w:rPr>
          <w:b/>
        </w:rPr>
        <w:t xml:space="preserve">asi </w:t>
      </w:r>
      <w:r w:rsidRPr="00FA34D7">
        <w:t>má pravdu/,</w:t>
      </w:r>
    </w:p>
    <w:p w14:paraId="1158C899" w14:textId="00808921" w:rsidR="005840EF" w:rsidRPr="00FA34D7" w:rsidRDefault="005840EF" w:rsidP="00FA34D7">
      <w:pPr>
        <w:ind w:left="-709" w:right="-567"/>
      </w:pPr>
      <w:r w:rsidRPr="00FA34D7">
        <w:rPr>
          <w:b/>
        </w:rPr>
        <w:t>citoslovcia –</w:t>
      </w:r>
      <w:r w:rsidRPr="00FA34D7">
        <w:t xml:space="preserve"> vyjadrujú prejavy </w:t>
      </w:r>
      <w:r w:rsidRPr="00FA34D7">
        <w:rPr>
          <w:b/>
        </w:rPr>
        <w:t>citov</w:t>
      </w:r>
      <w:r w:rsidRPr="00FA34D7">
        <w:t xml:space="preserve"> /jaj/, </w:t>
      </w:r>
      <w:r w:rsidRPr="00FA34D7">
        <w:rPr>
          <w:b/>
        </w:rPr>
        <w:t>vôle</w:t>
      </w:r>
      <w:r w:rsidRPr="00FA34D7">
        <w:t xml:space="preserve"> /heš/, </w:t>
      </w:r>
      <w:r w:rsidRPr="00FA34D7">
        <w:rPr>
          <w:b/>
        </w:rPr>
        <w:t>zvukov</w:t>
      </w:r>
      <w:r w:rsidRPr="00FA34D7">
        <w:t xml:space="preserve"> /žblnk/.</w:t>
      </w:r>
    </w:p>
    <w:p w14:paraId="16144D2F" w14:textId="77777777" w:rsidR="005840EF" w:rsidRPr="00FA34D7" w:rsidRDefault="005840EF" w:rsidP="00FA34D7">
      <w:pPr>
        <w:ind w:left="-709" w:right="-567"/>
        <w:jc w:val="center"/>
        <w:rPr>
          <w:b/>
          <w:sz w:val="24"/>
          <w:szCs w:val="24"/>
        </w:rPr>
      </w:pPr>
      <w:r w:rsidRPr="00FA34D7">
        <w:rPr>
          <w:b/>
          <w:sz w:val="24"/>
          <w:szCs w:val="24"/>
        </w:rPr>
        <w:t>ZVUKOVÁ PODOBA SLOVA</w:t>
      </w:r>
    </w:p>
    <w:p w14:paraId="23E1AF03" w14:textId="77777777" w:rsidR="005840EF" w:rsidRPr="00FA34D7" w:rsidRDefault="005840EF" w:rsidP="00AC092F">
      <w:pPr>
        <w:ind w:left="-709" w:right="-567"/>
      </w:pPr>
      <w:r w:rsidRPr="00FA34D7">
        <w:rPr>
          <w:b/>
        </w:rPr>
        <w:t>Slovo</w:t>
      </w:r>
      <w:r w:rsidRPr="00FA34D7">
        <w:t xml:space="preserve"> strom </w:t>
      </w:r>
      <w:r w:rsidRPr="00FA34D7">
        <w:rPr>
          <w:b/>
        </w:rPr>
        <w:t>sa skladá</w:t>
      </w:r>
      <w:r w:rsidRPr="00FA34D7">
        <w:t xml:space="preserve"> z piatich </w:t>
      </w:r>
      <w:r w:rsidRPr="00FA34D7">
        <w:rPr>
          <w:b/>
        </w:rPr>
        <w:t>hlások</w:t>
      </w:r>
      <w:r w:rsidRPr="00FA34D7">
        <w:t xml:space="preserve">, ktorých </w:t>
      </w:r>
      <w:r w:rsidRPr="00FA34D7">
        <w:rPr>
          <w:b/>
        </w:rPr>
        <w:t>poradie</w:t>
      </w:r>
      <w:r w:rsidRPr="00FA34D7">
        <w:t xml:space="preserve"> či </w:t>
      </w:r>
      <w:r w:rsidRPr="00FA34D7">
        <w:rPr>
          <w:b/>
        </w:rPr>
        <w:t>výslovnosť</w:t>
      </w:r>
      <w:r w:rsidRPr="00FA34D7">
        <w:t xml:space="preserve"> </w:t>
      </w:r>
      <w:r w:rsidR="00512A49" w:rsidRPr="00FA34D7">
        <w:rPr>
          <w:b/>
        </w:rPr>
        <w:t>nemôžeme meniť</w:t>
      </w:r>
      <w:r w:rsidR="00512A49" w:rsidRPr="00FA34D7">
        <w:t xml:space="preserve"> bez narušenia vecného významu slova.</w:t>
      </w:r>
    </w:p>
    <w:p w14:paraId="2403BCA4" w14:textId="77777777" w:rsidR="00512A49" w:rsidRPr="00FA34D7" w:rsidRDefault="00512A49" w:rsidP="00AC092F">
      <w:pPr>
        <w:ind w:left="-709" w:right="-567"/>
      </w:pPr>
      <w:r w:rsidRPr="00FA34D7">
        <w:rPr>
          <w:b/>
        </w:rPr>
        <w:t>Význam slova a zvuková podoba slova tvoria organický celok.</w:t>
      </w:r>
    </w:p>
    <w:p w14:paraId="3E689C0C" w14:textId="77777777" w:rsidR="00512A49" w:rsidRPr="00FA34D7" w:rsidRDefault="00512A49" w:rsidP="00AC092F">
      <w:pPr>
        <w:ind w:left="-709" w:right="-567"/>
      </w:pPr>
      <w:r w:rsidRPr="00FA34D7">
        <w:t xml:space="preserve">Ak vyslovíme skupinu hlások </w:t>
      </w:r>
      <w:r w:rsidRPr="00FA34D7">
        <w:rPr>
          <w:b/>
        </w:rPr>
        <w:t>strom</w:t>
      </w:r>
      <w:r w:rsidRPr="00FA34D7">
        <w:t xml:space="preserve"> ako  /</w:t>
      </w:r>
      <w:proofErr w:type="spellStart"/>
      <w:r w:rsidRPr="00FA34D7">
        <w:t>štrom</w:t>
      </w:r>
      <w:proofErr w:type="spellEnd"/>
      <w:r w:rsidRPr="00FA34D7">
        <w:t xml:space="preserve">/ , </w:t>
      </w:r>
      <w:r w:rsidRPr="00FA34D7">
        <w:rPr>
          <w:b/>
        </w:rPr>
        <w:t>stratí</w:t>
      </w:r>
      <w:r w:rsidRPr="00FA34D7">
        <w:t xml:space="preserve"> svoj </w:t>
      </w:r>
      <w:r w:rsidRPr="00FA34D7">
        <w:rPr>
          <w:b/>
        </w:rPr>
        <w:t>lexikálny význam</w:t>
      </w:r>
      <w:r w:rsidRPr="00FA34D7">
        <w:t>, prestane byť slovenským slovom.</w:t>
      </w:r>
    </w:p>
    <w:p w14:paraId="4E37423D" w14:textId="77777777" w:rsidR="00512A49" w:rsidRPr="005840EF" w:rsidRDefault="00512A49" w:rsidP="00AC092F">
      <w:pPr>
        <w:ind w:left="-709" w:right="-567"/>
        <w:rPr>
          <w:sz w:val="24"/>
          <w:szCs w:val="24"/>
        </w:rPr>
      </w:pPr>
      <w:r w:rsidRPr="00FA34D7">
        <w:t xml:space="preserve">Aj </w:t>
      </w:r>
      <w:r w:rsidRPr="00FA34D7">
        <w:rPr>
          <w:b/>
        </w:rPr>
        <w:t>viacslovné pomenovanie</w:t>
      </w:r>
      <w:r w:rsidRPr="00FA34D7">
        <w:t xml:space="preserve"> si </w:t>
      </w:r>
      <w:r w:rsidRPr="00FA34D7">
        <w:rPr>
          <w:b/>
        </w:rPr>
        <w:t>zachováva</w:t>
      </w:r>
      <w:r w:rsidRPr="00FA34D7">
        <w:t xml:space="preserve"> svoju </w:t>
      </w:r>
      <w:r w:rsidRPr="00FA34D7">
        <w:rPr>
          <w:b/>
        </w:rPr>
        <w:t>zvukovú podobu</w:t>
      </w:r>
      <w:r w:rsidRPr="00FA34D7">
        <w:t xml:space="preserve"> – je premeniteľné ako jedna </w:t>
      </w:r>
      <w:r w:rsidR="004267F9" w:rsidRPr="00FA34D7">
        <w:t xml:space="preserve">jazyková jednotka / zelená </w:t>
      </w:r>
      <w:r w:rsidR="004267F9" w:rsidRPr="00FA34D7">
        <w:rPr>
          <w:b/>
        </w:rPr>
        <w:t>triedna kniha</w:t>
      </w:r>
      <w:r w:rsidR="004267F9" w:rsidRPr="00FA34D7">
        <w:t xml:space="preserve"> – nie – triedna zelená kniha/.</w:t>
      </w:r>
    </w:p>
    <w:sectPr w:rsidR="00512A49" w:rsidRPr="005840EF" w:rsidSect="00FA34D7">
      <w:pgSz w:w="11906" w:h="16838"/>
      <w:pgMar w:top="568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57D"/>
    <w:rsid w:val="000743BA"/>
    <w:rsid w:val="000E0096"/>
    <w:rsid w:val="00185D43"/>
    <w:rsid w:val="00275CA9"/>
    <w:rsid w:val="002D5AF4"/>
    <w:rsid w:val="003542B8"/>
    <w:rsid w:val="004267F9"/>
    <w:rsid w:val="00512A49"/>
    <w:rsid w:val="005840EF"/>
    <w:rsid w:val="0078357D"/>
    <w:rsid w:val="00882F8B"/>
    <w:rsid w:val="009370A0"/>
    <w:rsid w:val="00955EF5"/>
    <w:rsid w:val="00972513"/>
    <w:rsid w:val="00AC092F"/>
    <w:rsid w:val="00C94E49"/>
    <w:rsid w:val="00FA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black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619DBDBD"/>
  <w15:docId w15:val="{9A5825AB-9ABB-4AF0-8584-CD14D1C6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home</dc:creator>
  <cp:lastModifiedBy>Adrian Simonides</cp:lastModifiedBy>
  <cp:revision>4</cp:revision>
  <dcterms:created xsi:type="dcterms:W3CDTF">2013-01-13T14:50:00Z</dcterms:created>
  <dcterms:modified xsi:type="dcterms:W3CDTF">2025-03-31T07:54:00Z</dcterms:modified>
</cp:coreProperties>
</file>