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360" w:after="200"/>
        <w:jc w:val="center"/>
        <w:rPr>
          <w:lang w:val="fr-FR"/>
        </w:rPr>
      </w:pPr>
      <w:r>
        <w:rPr>
          <w:rFonts w:eastAsia="Calibri" w:cs="Calibri"/>
          <w:b/>
          <w:color w:val="09447A"/>
          <w:sz w:val="50"/>
          <w:lang w:val="fr-FR"/>
        </w:rPr>
        <w:t>PROJET FINAL</w:t>
      </w:r>
    </w:p>
    <w:p>
      <w:pPr>
        <w:pStyle w:val="Normal"/>
        <w:spacing w:lineRule="auto" w:line="240"/>
        <w:jc w:val="center"/>
        <w:rPr>
          <w:lang w:val="fr-FR"/>
        </w:rPr>
      </w:pPr>
      <w:r>
        <w:rPr>
          <w:rFonts w:eastAsia="Calibri" w:cs="Calibri"/>
          <w:b/>
          <w:sz w:val="62"/>
          <w:lang w:val="fr-FR"/>
        </w:rPr>
        <w:t>EVENTFLOW</w:t>
      </w:r>
    </w:p>
    <w:p>
      <w:pPr>
        <w:pStyle w:val="Normal"/>
        <w:jc w:val="center"/>
        <w:rPr>
          <w:lang w:val="fr-FR"/>
        </w:rPr>
      </w:pPr>
      <w:r>
        <w:rPr>
          <w:rFonts w:eastAsia="Calibri" w:cs="Calibri"/>
          <w:i/>
          <w:color w:val="5A646E"/>
          <w:sz w:val="28"/>
          <w:lang w:val="fr-FR"/>
        </w:rPr>
        <w:t>Reprendre, sécuriser et faire évoluer une application PHP existante</w:t>
      </w:r>
    </w:p>
    <w:tbl>
      <w:tblPr>
        <w:tblStyle w:val="TableGrid"/>
        <w:tblW w:w="1020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5100"/>
        <w:gridCol w:w="5100"/>
      </w:tblGrid>
      <w:tr>
        <w:trPr/>
        <w:tc>
          <w:tcPr>
            <w:tcW w:w="5100" w:type="dxa"/>
            <w:tcBorders/>
            <w:shd w:color="auto" w:fill="09447A" w:val="clear"/>
          </w:tcPr>
          <w:p>
            <w:pPr>
              <w:pStyle w:val="Normal"/>
              <w:widowControl/>
              <w:spacing w:lineRule="auto" w:line="240" w:before="0" w:after="0"/>
              <w:jc w:val="start"/>
              <w:rPr>
                <w:lang w:val="fr-FR"/>
              </w:rPr>
            </w:pPr>
            <w:r>
              <w:rPr>
                <w:rFonts w:eastAsia="Calibri" w:cs="Calibri"/>
                <w:b/>
                <w:color w:val="FFFFFF"/>
                <w:kern w:val="0"/>
                <w:sz w:val="21"/>
                <w:szCs w:val="22"/>
                <w:lang w:val="fr-FR" w:eastAsia="en-US" w:bidi="ar-SA"/>
              </w:rPr>
              <w:t>Durée</w:t>
            </w:r>
          </w:p>
        </w:tc>
        <w:tc>
          <w:tcPr>
            <w:tcW w:w="5100" w:type="dxa"/>
            <w:tcBorders/>
          </w:tcPr>
          <w:p>
            <w:pPr>
              <w:pStyle w:val="Normal"/>
              <w:widowControl/>
              <w:spacing w:lineRule="auto" w:line="240" w:before="0" w:after="0"/>
              <w:jc w:val="start"/>
              <w:rPr>
                <w:lang w:val="fr-FR"/>
              </w:rPr>
            </w:pPr>
            <w:r>
              <w:rPr>
                <w:rFonts w:eastAsia="Calibri" w:cs="Calibri"/>
                <w:kern w:val="0"/>
                <w:sz w:val="21"/>
                <w:szCs w:val="22"/>
                <w:lang w:val="fr-FR" w:eastAsia="en-US" w:bidi="ar-SA"/>
              </w:rPr>
              <w:t>6 heures de travail effectif</w:t>
            </w:r>
          </w:p>
        </w:tc>
      </w:tr>
      <w:tr>
        <w:trPr/>
        <w:tc>
          <w:tcPr>
            <w:tcW w:w="5100" w:type="dxa"/>
            <w:tcBorders/>
            <w:shd w:color="auto" w:fill="09447A" w:val="clear"/>
          </w:tcPr>
          <w:p>
            <w:pPr>
              <w:pStyle w:val="Normal"/>
              <w:widowControl/>
              <w:spacing w:lineRule="auto" w:line="240" w:before="0" w:after="0"/>
              <w:jc w:val="start"/>
              <w:rPr>
                <w:lang w:val="fr-FR"/>
              </w:rPr>
            </w:pPr>
            <w:r>
              <w:rPr>
                <w:rFonts w:eastAsia="Calibri" w:cs="Calibri"/>
                <w:b/>
                <w:color w:val="FFFFFF"/>
                <w:kern w:val="0"/>
                <w:sz w:val="21"/>
                <w:szCs w:val="22"/>
                <w:lang w:val="fr-FR" w:eastAsia="en-US" w:bidi="ar-SA"/>
              </w:rPr>
              <w:t>Projet</w:t>
            </w:r>
          </w:p>
        </w:tc>
        <w:tc>
          <w:tcPr>
            <w:tcW w:w="5100" w:type="dxa"/>
            <w:tcBorders/>
          </w:tcPr>
          <w:p>
            <w:pPr>
              <w:pStyle w:val="Normal"/>
              <w:widowControl/>
              <w:spacing w:lineRule="auto" w:line="240" w:before="0" w:after="0"/>
              <w:jc w:val="start"/>
              <w:rPr>
                <w:lang w:val="fr-FR"/>
              </w:rPr>
            </w:pPr>
            <w:r>
              <w:rPr>
                <w:rFonts w:eastAsia="Calibri" w:cs="Calibri"/>
                <w:kern w:val="0"/>
                <w:sz w:val="21"/>
                <w:szCs w:val="22"/>
                <w:lang w:val="fr-FR" w:eastAsia="en-US" w:bidi="ar-SA"/>
              </w:rPr>
              <w:t>Travail en binôme</w:t>
            </w:r>
          </w:p>
        </w:tc>
      </w:tr>
      <w:tr>
        <w:trPr/>
        <w:tc>
          <w:tcPr>
            <w:tcW w:w="5100" w:type="dxa"/>
            <w:tcBorders/>
            <w:shd w:color="auto" w:fill="09447A" w:val="clear"/>
          </w:tcPr>
          <w:p>
            <w:pPr>
              <w:pStyle w:val="Normal"/>
              <w:widowControl/>
              <w:spacing w:lineRule="auto" w:line="240" w:before="0" w:after="0"/>
              <w:jc w:val="start"/>
              <w:rPr>
                <w:lang w:val="fr-FR"/>
              </w:rPr>
            </w:pPr>
            <w:r>
              <w:rPr>
                <w:rFonts w:eastAsia="Calibri" w:cs="Calibri"/>
                <w:b/>
                <w:color w:val="FFFFFF"/>
                <w:kern w:val="0"/>
                <w:sz w:val="21"/>
                <w:szCs w:val="22"/>
                <w:lang w:val="fr-FR" w:eastAsia="en-US" w:bidi="ar-SA"/>
              </w:rPr>
              <w:t>Rendu binôme</w:t>
            </w:r>
          </w:p>
        </w:tc>
        <w:tc>
          <w:tcPr>
            <w:tcW w:w="5100" w:type="dxa"/>
            <w:tcBorders/>
          </w:tcPr>
          <w:p>
            <w:pPr>
              <w:pStyle w:val="Normal"/>
              <w:widowControl/>
              <w:spacing w:lineRule="auto" w:line="240" w:before="0" w:after="0"/>
              <w:jc w:val="start"/>
              <w:rPr>
                <w:lang w:val="fr-FR"/>
              </w:rPr>
            </w:pPr>
            <w:r>
              <w:rPr>
                <w:rFonts w:eastAsia="Calibri" w:cs="Calibri"/>
                <w:kern w:val="0"/>
                <w:sz w:val="21"/>
                <w:szCs w:val="22"/>
                <w:lang w:val="fr-FR" w:eastAsia="en-US" w:bidi="ar-SA"/>
              </w:rPr>
              <w:t>1 lien vers un dépôt Git</w:t>
            </w:r>
          </w:p>
        </w:tc>
      </w:tr>
      <w:tr>
        <w:trPr/>
        <w:tc>
          <w:tcPr>
            <w:tcW w:w="5100" w:type="dxa"/>
            <w:tcBorders/>
            <w:shd w:color="auto" w:fill="09447A" w:val="clear"/>
          </w:tcPr>
          <w:p>
            <w:pPr>
              <w:pStyle w:val="Normal"/>
              <w:widowControl/>
              <w:spacing w:lineRule="auto" w:line="240" w:before="0" w:after="0"/>
              <w:jc w:val="start"/>
              <w:rPr>
                <w:lang w:val="fr-FR"/>
              </w:rPr>
            </w:pPr>
            <w:r>
              <w:rPr>
                <w:rFonts w:eastAsia="Calibri" w:cs="Calibri"/>
                <w:b/>
                <w:color w:val="FFFFFF"/>
                <w:kern w:val="0"/>
                <w:sz w:val="21"/>
                <w:szCs w:val="22"/>
                <w:lang w:val="fr-FR" w:eastAsia="en-US" w:bidi="ar-SA"/>
              </w:rPr>
              <w:t>Rendu individuel</w:t>
            </w:r>
          </w:p>
        </w:tc>
        <w:tc>
          <w:tcPr>
            <w:tcW w:w="5100" w:type="dxa"/>
            <w:tcBorders/>
          </w:tcPr>
          <w:p>
            <w:pPr>
              <w:pStyle w:val="Normal"/>
              <w:widowControl/>
              <w:spacing w:lineRule="auto" w:line="240" w:before="0" w:after="0"/>
              <w:jc w:val="start"/>
              <w:rPr>
                <w:lang w:val="fr-FR"/>
              </w:rPr>
            </w:pPr>
            <w:r>
              <w:rPr>
                <w:rFonts w:eastAsia="Calibri" w:cs="Calibri"/>
                <w:kern w:val="0"/>
                <w:sz w:val="21"/>
                <w:szCs w:val="22"/>
                <w:lang w:val="fr-FR" w:eastAsia="en-US" w:bidi="ar-SA"/>
              </w:rPr>
              <w:t>1 document Word par étudiant</w:t>
            </w:r>
          </w:p>
        </w:tc>
      </w:tr>
    </w:tbl>
    <w:p>
      <w:pPr>
        <w:pStyle w:val="Normal"/>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Votre mission</w:t>
            </w:r>
          </w:p>
          <w:p>
            <w:pPr>
              <w:pStyle w:val="Normal"/>
              <w:spacing w:before="0" w:after="0"/>
              <w:rPr>
                <w:lang w:val="fr-FR"/>
              </w:rPr>
            </w:pPr>
            <w:r>
              <w:rPr>
                <w:rFonts w:eastAsia="Calibri" w:cs="Calibri"/>
                <w:sz w:val="21"/>
                <w:lang w:val="fr-FR"/>
              </w:rPr>
              <w:t>Votre équipe reprend EventFlow, une application de billetterie utilisée pour un festival professionnel de trois jours. L'application fonctionne, mais son code a été développé rapidement. Plusieurs évolutions doivent être livrées aujourd'hui. Vous devez comprendre l'existant, sécuriser son comportement, faire évoluer l'application et améliorer sa conception sans repartir de zéro.</w:t>
            </w:r>
          </w:p>
        </w:tc>
      </w:tr>
    </w:tbl>
    <w:p>
      <w:pPr>
        <w:pStyle w:val="Normal"/>
        <w:spacing w:before="180" w:after="80"/>
        <w:rPr>
          <w:lang w:val="fr-FR"/>
        </w:rPr>
      </w:pPr>
      <w:r>
        <w:rPr>
          <w:rFonts w:eastAsia="Calibri" w:cs="Calibri"/>
          <w:b/>
          <w:color w:val="09447A"/>
          <w:sz w:val="30"/>
          <w:lang w:val="fr-FR"/>
        </w:rPr>
        <w:t>Règles de la journée</w:t>
      </w:r>
    </w:p>
    <w:p>
      <w:pPr>
        <w:pStyle w:val="ListBullet"/>
        <w:numPr>
          <w:ilvl w:val="0"/>
          <w:numId w:val="1"/>
        </w:numPr>
        <w:spacing w:before="0" w:after="40"/>
        <w:contextualSpacing/>
        <w:rPr>
          <w:lang w:val="fr-FR"/>
        </w:rPr>
      </w:pPr>
      <w:r>
        <w:rPr>
          <w:rFonts w:eastAsia="Calibri" w:cs="Calibri"/>
          <w:lang w:val="fr-FR"/>
        </w:rPr>
        <w:t>Vous disposez de l'ensemble du backlog dès le début de l'épreuve.</w:t>
      </w:r>
    </w:p>
    <w:p>
      <w:pPr>
        <w:pStyle w:val="ListBullet"/>
        <w:numPr>
          <w:ilvl w:val="0"/>
          <w:numId w:val="1"/>
        </w:numPr>
        <w:spacing w:before="0" w:after="40"/>
        <w:contextualSpacing/>
        <w:rPr>
          <w:lang w:val="fr-FR"/>
        </w:rPr>
      </w:pPr>
      <w:r>
        <w:rPr>
          <w:rFonts w:eastAsia="Calibri" w:cs="Calibri"/>
          <w:lang w:val="fr-FR"/>
        </w:rPr>
        <w:t>Vous organisez librement votre journée et pouvez travailler dans les espaces disponibles sur le site de l'école.</w:t>
      </w:r>
    </w:p>
    <w:p>
      <w:pPr>
        <w:pStyle w:val="ListBullet"/>
        <w:numPr>
          <w:ilvl w:val="0"/>
          <w:numId w:val="1"/>
        </w:numPr>
        <w:spacing w:before="0" w:after="40"/>
        <w:contextualSpacing/>
        <w:rPr>
          <w:lang w:val="fr-FR"/>
        </w:rPr>
      </w:pPr>
      <w:r>
        <w:rPr>
          <w:rFonts w:eastAsia="Calibri" w:cs="Calibri"/>
          <w:lang w:val="fr-FR"/>
        </w:rPr>
        <w:t>Aucun horaire intermédiaire ni checkpoint obligatoire n'est imposé.</w:t>
      </w:r>
    </w:p>
    <w:p>
      <w:pPr>
        <w:pStyle w:val="ListBullet"/>
        <w:numPr>
          <w:ilvl w:val="0"/>
          <w:numId w:val="1"/>
        </w:numPr>
        <w:spacing w:before="0" w:after="40"/>
        <w:contextualSpacing/>
        <w:rPr>
          <w:lang w:val="fr-FR"/>
        </w:rPr>
      </w:pPr>
      <w:r>
        <w:rPr>
          <w:rFonts w:eastAsia="Calibri" w:cs="Calibri"/>
          <w:lang w:val="fr-FR"/>
        </w:rPr>
        <w:t>Le dépôt Git doit conserver l'historique du travail réalisé pendant la journée.</w:t>
      </w:r>
    </w:p>
    <w:p>
      <w:pPr>
        <w:pStyle w:val="ListBullet"/>
        <w:numPr>
          <w:ilvl w:val="0"/>
          <w:numId w:val="1"/>
        </w:numPr>
        <w:spacing w:before="0" w:after="40"/>
        <w:contextualSpacing/>
        <w:rPr>
          <w:lang w:val="fr-FR"/>
        </w:rPr>
      </w:pPr>
      <w:r>
        <w:rPr>
          <w:rFonts w:eastAsia="Calibri" w:cs="Calibri"/>
          <w:lang w:val="fr-FR"/>
        </w:rPr>
        <w:t>Le nombre de classes ou de patterns utilisés n'est pas un critère de qualité.</w:t>
      </w:r>
    </w:p>
    <w:p>
      <w:pPr>
        <w:pStyle w:val="ListBullet"/>
        <w:numPr>
          <w:ilvl w:val="0"/>
          <w:numId w:val="1"/>
        </w:numPr>
        <w:spacing w:before="0" w:after="40"/>
        <w:contextualSpacing/>
        <w:rPr>
          <w:lang w:val="fr-FR"/>
        </w:rPr>
      </w:pPr>
      <w:r>
        <w:rPr>
          <w:rFonts w:eastAsia="Calibri" w:cs="Calibri"/>
          <w:lang w:val="fr-FR"/>
        </w:rPr>
        <w:t>Aucun Design Pattern n'est obligatoire.</w:t>
      </w:r>
    </w:p>
    <w:p>
      <w:pPr>
        <w:pStyle w:val="ListBullet"/>
        <w:numPr>
          <w:ilvl w:val="0"/>
          <w:numId w:val="1"/>
        </w:numPr>
        <w:spacing w:before="0" w:after="40"/>
        <w:contextualSpacing/>
        <w:rPr>
          <w:lang w:val="fr-FR"/>
        </w:rPr>
      </w:pPr>
      <w:r>
        <w:rPr>
          <w:rFonts w:eastAsia="Calibri" w:cs="Calibri"/>
          <w:lang w:val="fr-FR"/>
        </w:rPr>
        <w:t>Tout code rendu doit être compris par les deux membres du binôme.</w:t>
      </w:r>
    </w:p>
    <w:p>
      <w:pPr>
        <w:pStyle w:val="ListBullet"/>
        <w:numPr>
          <w:ilvl w:val="0"/>
          <w:numId w:val="1"/>
        </w:numPr>
        <w:spacing w:before="0" w:after="40"/>
        <w:contextualSpacing/>
        <w:rPr>
          <w:lang w:val="fr-FR"/>
        </w:rPr>
      </w:pPr>
      <w:r>
        <w:rPr>
          <w:rFonts w:eastAsia="Calibri" w:cs="Calibri"/>
          <w:lang w:val="fr-FR"/>
        </w:rPr>
        <w:t>Les fonctionnalités existantes doivent continuer à fonctionner, sauf lorsqu'une demande modifie explicitement leur comportement.</w:t>
      </w:r>
    </w:p>
    <w:p>
      <w:pPr>
        <w:pStyle w:val="ListBullet"/>
        <w:numPr>
          <w:ilvl w:val="0"/>
          <w:numId w:val="0"/>
        </w:numPr>
        <w:spacing w:before="0" w:after="40"/>
        <w:ind w:hanging="0" w:start="360"/>
        <w:contextualSpacing/>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Utilisation de l'IA</w:t>
            </w:r>
          </w:p>
          <w:p>
            <w:pPr>
              <w:pStyle w:val="Normal"/>
              <w:spacing w:before="0" w:after="0"/>
              <w:rPr>
                <w:lang w:val="fr-FR"/>
              </w:rPr>
            </w:pPr>
            <w:r>
              <w:rPr>
                <w:rFonts w:eastAsia="Calibri" w:cs="Calibri"/>
                <w:sz w:val="21"/>
                <w:lang w:val="fr-FR"/>
              </w:rPr>
              <w:t>L'utilisation d'outils d'IA comme aide n'est pas pénalisée en elle-même. Vous restez responsables de l'ensemble du code rendu. Le document individuel doit analyser votre propre dépôt et citer précisément les fichiers, classes, méthodes ou tests concernés. Une réponse générique qui ne correspond pas au projet rendu ne permettra pas de valider la compétence.</w:t>
            </w:r>
          </w:p>
        </w:tc>
      </w:tr>
    </w:tbl>
    <w:p>
      <w:pPr>
        <w:pStyle w:val="Normal"/>
        <w:tabs>
          <w:tab w:val="clear" w:pos="720"/>
          <w:tab w:val="left" w:pos="5858" w:leader="none"/>
        </w:tabs>
        <w:rPr>
          <w:rFonts w:eastAsia="Calibri" w:cs="Calibri"/>
          <w:b/>
          <w:color w:val="09447A"/>
          <w:sz w:val="30"/>
          <w:lang w:val="fr-FR"/>
        </w:rPr>
      </w:pPr>
      <w:r>
        <w:rPr>
          <w:rFonts w:eastAsia="Calibri" w:cs="Calibri"/>
          <w:b/>
          <w:color w:val="09447A"/>
          <w:sz w:val="30"/>
          <w:lang w:val="fr-FR"/>
        </w:rPr>
        <w:tab/>
      </w:r>
      <w:r>
        <w:br w:type="page"/>
      </w:r>
    </w:p>
    <w:p>
      <w:pPr>
        <w:pStyle w:val="Normal"/>
        <w:tabs>
          <w:tab w:val="clear" w:pos="720"/>
          <w:tab w:val="left" w:pos="5858" w:leader="none"/>
        </w:tabs>
        <w:rPr>
          <w:lang w:val="fr-FR"/>
        </w:rPr>
      </w:pPr>
      <w:r>
        <w:rPr>
          <w:lang w:val="fr-FR"/>
        </w:rPr>
        <w:tab/>
      </w:r>
    </w:p>
    <w:p>
      <w:pPr>
        <w:pStyle w:val="Normal"/>
        <w:spacing w:before="180" w:after="80"/>
        <w:rPr>
          <w:lang w:val="fr-FR"/>
        </w:rPr>
      </w:pPr>
      <w:r>
        <w:rPr>
          <w:rFonts w:eastAsia="Calibri" w:cs="Calibri"/>
          <w:b/>
          <w:color w:val="09447A"/>
          <w:sz w:val="30"/>
          <w:lang w:val="fr-FR"/>
        </w:rPr>
        <w:t>1. Contexte métier</w:t>
      </w:r>
    </w:p>
    <w:p>
      <w:pPr>
        <w:pStyle w:val="Normal"/>
        <w:spacing w:before="0" w:after="100"/>
        <w:rPr>
          <w:lang w:val="fr-FR"/>
        </w:rPr>
      </w:pPr>
      <w:r>
        <w:rPr>
          <w:rFonts w:eastAsia="Calibri" w:cs="Calibri"/>
          <w:lang w:val="fr-FR"/>
        </w:rPr>
        <w:t>EventFlow vend des billets pour un festival professionnel organisé sur trois jours. Un client peut effectuer une réservation, acheter plusieurs billets, payer sa commande et recevoir une confirmation.</w:t>
      </w:r>
    </w:p>
    <w:p>
      <w:pPr>
        <w:pStyle w:val="Normal"/>
        <w:spacing w:before="0" w:after="100"/>
        <w:rPr>
          <w:lang w:val="fr-FR"/>
        </w:rPr>
      </w:pPr>
      <w:r>
        <w:rPr>
          <w:rFonts w:eastAsia="Calibri" w:cs="Calibri"/>
          <w:lang w:val="fr-FR"/>
        </w:rPr>
        <w:t>L'application actuelle permet déjà de créer une réservation et de réaliser un paiement Stripe. Elle contient volontairement plusieurs choix de conception discutables.</w:t>
      </w:r>
    </w:p>
    <w:p>
      <w:pPr>
        <w:pStyle w:val="Normal"/>
        <w:spacing w:before="180" w:after="80"/>
        <w:rPr>
          <w:lang w:val="fr-FR"/>
        </w:rPr>
      </w:pPr>
      <w:r>
        <w:rPr>
          <w:rFonts w:eastAsia="Calibri" w:cs="Calibri"/>
          <w:b/>
          <w:color w:val="09447A"/>
          <w:sz w:val="30"/>
          <w:lang w:val="fr-FR"/>
        </w:rPr>
        <w:t>2. État initial du projet</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Élément</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Existant</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Point d'attention</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Réservation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Création d'une réservation avec billets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Certaines règles sont concentrées dans BookingService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Tarification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Calcul du total et remise VIP simple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Les règles commerciales vont évoluer</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Paiement</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Stripe uniquement</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Un nouveau prestataire doit être intégré</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Notification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Email de confirmation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De nouvelles actions sont demandées</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Persistance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Simulation de sauvegarde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Le métier est fortement couplé à l'infrastructure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Tests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Quelques tests simples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La couverture est volontairement incomplète</w:t>
            </w:r>
          </w:p>
        </w:tc>
      </w:tr>
    </w:tbl>
    <w:p>
      <w:pPr>
        <w:pStyle w:val="Normal"/>
        <w:spacing w:before="180" w:after="80"/>
        <w:rPr>
          <w:lang w:val="fr-FR"/>
        </w:rPr>
      </w:pPr>
      <w:r>
        <w:rPr>
          <w:rFonts w:eastAsia="Calibri" w:cs="Calibri"/>
          <w:b/>
          <w:color w:val="09447A"/>
          <w:sz w:val="30"/>
          <w:lang w:val="fr-FR"/>
        </w:rPr>
        <w:t>3. Backlog de la journée</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550"/>
        <w:gridCol w:w="2550"/>
        <w:gridCol w:w="2550"/>
        <w:gridCol w:w="2550"/>
      </w:tblGrid>
      <w:tr>
        <w:trPr>
          <w:tblHeader w:val="true"/>
        </w:trPr>
        <w:tc>
          <w:tcPr>
            <w:tcW w:w="255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Ticket</w:t>
            </w:r>
          </w:p>
        </w:tc>
        <w:tc>
          <w:tcPr>
            <w:tcW w:w="255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Demande</w:t>
            </w:r>
          </w:p>
        </w:tc>
        <w:tc>
          <w:tcPr>
            <w:tcW w:w="255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Priorité</w:t>
            </w:r>
          </w:p>
        </w:tc>
        <w:tc>
          <w:tcPr>
            <w:tcW w:w="255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État</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#101</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Audit et sécurisation de l'existant</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Critique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#102</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Nouvelle politique tarifaire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#103</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Intégration du prestataire PayFast</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#104</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Actions après confirmation d'une réservation</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#105</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Supervision des paiements</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Moyenne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#106</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Réduction de la dette technique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Moyenne</w:t>
            </w:r>
          </w:p>
        </w:tc>
        <w:tc>
          <w:tcPr>
            <w:tcW w:w="255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TODO</w:t>
            </w:r>
          </w:p>
        </w:tc>
      </w:tr>
    </w:tbl>
    <w:p>
      <w:pPr>
        <w:pStyle w:val="Normal"/>
        <w:spacing w:before="0" w:after="100"/>
        <w:rPr>
          <w:rFonts w:eastAsia="Calibri" w:cs="Calibri"/>
          <w:lang w:val="fr-FR"/>
        </w:rPr>
      </w:pPr>
      <w:r>
        <w:rPr>
          <w:rFonts w:eastAsia="Calibri" w:cs="Calibri"/>
          <w:lang w:val="fr-FR"/>
        </w:rPr>
      </w:r>
    </w:p>
    <w:p>
      <w:pPr>
        <w:pStyle w:val="Normal"/>
        <w:spacing w:before="0" w:after="100"/>
        <w:rPr>
          <w:lang w:val="fr-FR"/>
        </w:rPr>
      </w:pPr>
      <w:r>
        <w:rPr>
          <w:rFonts w:eastAsia="Calibri" w:cs="Calibri"/>
          <w:lang w:val="fr-FR"/>
        </w:rPr>
        <w:t>Vous pouvez traiter les tickets dans l'ordre qui vous paraît le plus pertinent, mais le ticket #101 doit être commencé avant les évolutions fonctionnelles importantes.</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Ticket #101 - Audit et sécurisation</w:t>
      </w:r>
    </w:p>
    <w:p>
      <w:pPr>
        <w:pStyle w:val="Normal"/>
        <w:spacing w:before="0" w:after="100"/>
        <w:rPr>
          <w:lang w:val="fr-FR"/>
        </w:rPr>
      </w:pPr>
      <w:r>
        <w:rPr>
          <w:rFonts w:eastAsia="Calibri" w:cs="Calibri"/>
          <w:lang w:val="fr-FR"/>
        </w:rPr>
        <w:t>Avant toute évolution importante, votre équipe doit comprendre l'application et identifier les zones à risque.</w:t>
      </w:r>
    </w:p>
    <w:p>
      <w:pPr>
        <w:pStyle w:val="Normal"/>
        <w:spacing w:before="120" w:after="80"/>
        <w:rPr>
          <w:lang w:val="fr-FR"/>
        </w:rPr>
      </w:pPr>
      <w:r>
        <w:rPr>
          <w:rFonts w:eastAsia="Calibri" w:cs="Calibri"/>
          <w:b/>
          <w:color w:val="19232D"/>
          <w:sz w:val="24"/>
          <w:lang w:val="fr-FR"/>
        </w:rPr>
        <w:t>Attendus</w:t>
      </w:r>
    </w:p>
    <w:p>
      <w:pPr>
        <w:pStyle w:val="ListBullet"/>
        <w:numPr>
          <w:ilvl w:val="0"/>
          <w:numId w:val="1"/>
        </w:numPr>
        <w:spacing w:before="0" w:after="40"/>
        <w:contextualSpacing/>
        <w:rPr>
          <w:lang w:val="fr-FR"/>
        </w:rPr>
      </w:pPr>
      <w:r>
        <w:rPr>
          <w:rFonts w:eastAsia="Calibri" w:cs="Calibri"/>
          <w:lang w:val="fr-FR"/>
        </w:rPr>
        <w:t>Exécuter l'application et décrire son comportement observable.</w:t>
      </w:r>
    </w:p>
    <w:p>
      <w:pPr>
        <w:pStyle w:val="ListBullet"/>
        <w:numPr>
          <w:ilvl w:val="0"/>
          <w:numId w:val="1"/>
        </w:numPr>
        <w:spacing w:before="0" w:after="40"/>
        <w:contextualSpacing/>
        <w:rPr>
          <w:lang w:val="fr-FR"/>
        </w:rPr>
      </w:pPr>
      <w:r>
        <w:rPr>
          <w:rFonts w:eastAsia="Calibri" w:cs="Calibri"/>
          <w:lang w:val="fr-FR"/>
        </w:rPr>
        <w:t>Identifier au minimum 6 problèmes ou signaux d'alerte significatifs.</w:t>
      </w:r>
    </w:p>
    <w:p>
      <w:pPr>
        <w:pStyle w:val="ListBullet"/>
        <w:numPr>
          <w:ilvl w:val="0"/>
          <w:numId w:val="1"/>
        </w:numPr>
        <w:spacing w:before="0" w:after="40"/>
        <w:contextualSpacing/>
        <w:rPr>
          <w:lang w:val="fr-FR"/>
        </w:rPr>
      </w:pPr>
      <w:r>
        <w:rPr>
          <w:rFonts w:eastAsia="Calibri" w:cs="Calibri"/>
          <w:lang w:val="fr-FR"/>
        </w:rPr>
        <w:t>Classer ces problèmes par catégorie : lisibilité, responsabilité, duplication, couplage, règles métier, testabilité ou autre.</w:t>
      </w:r>
    </w:p>
    <w:p>
      <w:pPr>
        <w:pStyle w:val="ListBullet"/>
        <w:numPr>
          <w:ilvl w:val="0"/>
          <w:numId w:val="1"/>
        </w:numPr>
        <w:spacing w:before="0" w:after="40"/>
        <w:contextualSpacing/>
        <w:rPr>
          <w:lang w:val="fr-FR"/>
        </w:rPr>
      </w:pPr>
      <w:r>
        <w:rPr>
          <w:rFonts w:eastAsia="Calibri" w:cs="Calibri"/>
          <w:lang w:val="fr-FR"/>
        </w:rPr>
        <w:t>Choisir les 3 problèmes que vous considérez comme prioritaires et justifier cet ordre.</w:t>
      </w:r>
    </w:p>
    <w:p>
      <w:pPr>
        <w:pStyle w:val="ListBullet"/>
        <w:numPr>
          <w:ilvl w:val="0"/>
          <w:numId w:val="1"/>
        </w:numPr>
        <w:spacing w:before="0" w:after="40"/>
        <w:contextualSpacing/>
        <w:rPr>
          <w:lang w:val="fr-FR"/>
        </w:rPr>
      </w:pPr>
      <w:r>
        <w:rPr>
          <w:rFonts w:eastAsia="Calibri" w:cs="Calibri"/>
          <w:lang w:val="fr-FR"/>
        </w:rPr>
        <w:t>Ajouter ou compléter des tests de caractérisation sur les règles principales avant les refactorings risqués.</w:t>
      </w:r>
    </w:p>
    <w:p>
      <w:pPr>
        <w:pStyle w:val="ListBullet"/>
        <w:numPr>
          <w:ilvl w:val="0"/>
          <w:numId w:val="0"/>
        </w:numPr>
        <w:spacing w:before="0" w:after="40"/>
        <w:ind w:hanging="0" w:start="360"/>
        <w:contextualSpacing/>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À produire</w:t>
            </w:r>
          </w:p>
          <w:p>
            <w:pPr>
              <w:pStyle w:val="Normal"/>
              <w:spacing w:before="0" w:after="0"/>
              <w:rPr>
                <w:lang w:val="fr-FR"/>
              </w:rPr>
            </w:pPr>
            <w:r>
              <w:rPr>
                <w:rFonts w:eastAsia="Calibri" w:cs="Calibri"/>
                <w:sz w:val="21"/>
                <w:lang w:val="fr-FR"/>
              </w:rPr>
              <w:t>Un fichier AUDIT.md contenant vos constats, vos trois priorités et les risques associés.</w:t>
            </w:r>
          </w:p>
        </w:tc>
      </w:tr>
    </w:tbl>
    <w:p>
      <w:pPr>
        <w:pStyle w:val="Normal"/>
        <w:spacing w:before="180" w:after="80"/>
        <w:rPr>
          <w:lang w:val="fr-FR"/>
        </w:rPr>
      </w:pPr>
      <w:r>
        <w:rPr>
          <w:rFonts w:eastAsia="Calibri" w:cs="Calibri"/>
          <w:b/>
          <w:color w:val="09447A"/>
          <w:sz w:val="30"/>
          <w:lang w:val="fr-FR"/>
        </w:rPr>
        <w:t>Ticket #102 - Nouvelle politique tarifaire</w:t>
      </w:r>
    </w:p>
    <w:p>
      <w:pPr>
        <w:pStyle w:val="Normal"/>
        <w:spacing w:before="0" w:after="100"/>
        <w:rPr>
          <w:lang w:val="fr-FR"/>
        </w:rPr>
      </w:pPr>
      <w:r>
        <w:rPr>
          <w:rFonts w:eastAsia="Calibri" w:cs="Calibri"/>
          <w:lang w:val="fr-FR"/>
        </w:rPr>
        <w:t>Le service commercial fait évoluer les offres du festival.</w:t>
      </w:r>
    </w:p>
    <w:p>
      <w:pPr>
        <w:pStyle w:val="Normal"/>
        <w:spacing w:before="120" w:after="80"/>
        <w:rPr>
          <w:lang w:val="fr-FR"/>
        </w:rPr>
      </w:pPr>
      <w:r>
        <w:rPr>
          <w:rFonts w:eastAsia="Calibri" w:cs="Calibri"/>
          <w:b/>
          <w:color w:val="19232D"/>
          <w:sz w:val="24"/>
          <w:lang w:val="fr-FR"/>
        </w:rPr>
        <w:t>Règles</w:t>
      </w:r>
    </w:p>
    <w:p>
      <w:pPr>
        <w:pStyle w:val="ListBullet"/>
        <w:numPr>
          <w:ilvl w:val="0"/>
          <w:numId w:val="1"/>
        </w:numPr>
        <w:spacing w:before="0" w:after="40"/>
        <w:contextualSpacing/>
        <w:rPr>
          <w:lang w:val="fr-FR"/>
        </w:rPr>
      </w:pPr>
      <w:r>
        <w:rPr>
          <w:rFonts w:eastAsia="Calibri" w:cs="Calibri"/>
          <w:lang w:val="fr-FR"/>
        </w:rPr>
        <w:t>Client standard : aucune remise liée au statut du client.</w:t>
      </w:r>
    </w:p>
    <w:p>
      <w:pPr>
        <w:pStyle w:val="ListBullet"/>
        <w:numPr>
          <w:ilvl w:val="0"/>
          <w:numId w:val="1"/>
        </w:numPr>
        <w:spacing w:before="0" w:after="40"/>
        <w:contextualSpacing/>
        <w:rPr>
          <w:lang w:val="fr-FR"/>
        </w:rPr>
      </w:pPr>
      <w:r>
        <w:rPr>
          <w:rFonts w:eastAsia="Calibri" w:cs="Calibri"/>
          <w:lang w:val="fr-FR"/>
        </w:rPr>
        <w:t>Client VIP avec un total initial inférieur à 100 € : remise de 5 %.</w:t>
      </w:r>
    </w:p>
    <w:p>
      <w:pPr>
        <w:pStyle w:val="ListBullet"/>
        <w:numPr>
          <w:ilvl w:val="0"/>
          <w:numId w:val="1"/>
        </w:numPr>
        <w:spacing w:before="0" w:after="40"/>
        <w:contextualSpacing/>
        <w:rPr>
          <w:lang w:val="fr-FR"/>
        </w:rPr>
      </w:pPr>
      <w:r>
        <w:rPr>
          <w:rFonts w:eastAsia="Calibri" w:cs="Calibri"/>
          <w:lang w:val="fr-FR"/>
        </w:rPr>
        <w:t>Client VIP avec un total initial compris entre 100 € et 299,99 € : remise de 10 %.</w:t>
      </w:r>
    </w:p>
    <w:p>
      <w:pPr>
        <w:pStyle w:val="ListBullet"/>
        <w:numPr>
          <w:ilvl w:val="0"/>
          <w:numId w:val="1"/>
        </w:numPr>
        <w:spacing w:before="0" w:after="40"/>
        <w:contextualSpacing/>
        <w:rPr>
          <w:lang w:val="fr-FR"/>
        </w:rPr>
      </w:pPr>
      <w:r>
        <w:rPr>
          <w:rFonts w:eastAsia="Calibri" w:cs="Calibri"/>
          <w:lang w:val="fr-FR"/>
        </w:rPr>
        <w:t>Client VIP avec un total initial supérieur ou égal à 300 € : remise de 15 %.</w:t>
      </w:r>
    </w:p>
    <w:p>
      <w:pPr>
        <w:pStyle w:val="ListBullet"/>
        <w:numPr>
          <w:ilvl w:val="0"/>
          <w:numId w:val="1"/>
        </w:numPr>
        <w:spacing w:before="0" w:after="40"/>
        <w:contextualSpacing/>
        <w:rPr>
          <w:lang w:val="fr-FR"/>
        </w:rPr>
      </w:pPr>
      <w:r>
        <w:rPr>
          <w:rFonts w:eastAsia="Calibri" w:cs="Calibri"/>
          <w:lang w:val="fr-FR"/>
        </w:rPr>
        <w:t>Une réservation en Pass 3 jours bénéficie ensuite de 20 € de réduction sur le montant final.</w:t>
      </w:r>
    </w:p>
    <w:p>
      <w:pPr>
        <w:pStyle w:val="ListBullet"/>
        <w:numPr>
          <w:ilvl w:val="0"/>
          <w:numId w:val="1"/>
        </w:numPr>
        <w:spacing w:before="0" w:after="40"/>
        <w:contextualSpacing/>
        <w:rPr>
          <w:lang w:val="fr-FR"/>
        </w:rPr>
      </w:pPr>
      <w:r>
        <w:rPr>
          <w:rFonts w:eastAsia="Calibri" w:cs="Calibri"/>
          <w:lang w:val="fr-FR"/>
        </w:rPr>
        <w:t>Le montant final ne peut pas être négatif.</w:t>
      </w:r>
    </w:p>
    <w:p>
      <w:pPr>
        <w:pStyle w:val="Normal"/>
        <w:spacing w:before="0" w:after="100"/>
        <w:rPr>
          <w:lang w:val="fr-FR"/>
        </w:rPr>
      </w:pPr>
      <w:r>
        <w:rPr>
          <w:rFonts w:eastAsia="Calibri" w:cs="Calibri"/>
          <w:lang w:val="fr-FR"/>
        </w:rPr>
        <w:t>Le service commercial indique que d'autres politiques tarifaires pourraient être ajoutées plus tard.</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Question à vous poser</w:t>
            </w:r>
          </w:p>
          <w:p>
            <w:pPr>
              <w:pStyle w:val="Normal"/>
              <w:spacing w:before="0" w:after="0"/>
              <w:rPr>
                <w:lang w:val="fr-FR"/>
              </w:rPr>
            </w:pPr>
            <w:r>
              <w:rPr>
                <w:rFonts w:eastAsia="Calibri" w:cs="Calibri"/>
                <w:sz w:val="21"/>
                <w:lang w:val="fr-FR"/>
              </w:rPr>
              <w:t>Où placer ces règles pour qu'elles restent compréhensibles, testables et faciles à modifier ?</w:t>
            </w:r>
          </w:p>
        </w:tc>
      </w:tr>
    </w:tbl>
    <w:p>
      <w:pPr>
        <w:pStyle w:val="Normal"/>
        <w:spacing w:before="180" w:after="80"/>
        <w:rPr>
          <w:lang w:val="fr-FR"/>
        </w:rPr>
      </w:pPr>
      <w:r>
        <w:rPr>
          <w:rFonts w:eastAsia="Calibri" w:cs="Calibri"/>
          <w:b/>
          <w:color w:val="09447A"/>
          <w:sz w:val="30"/>
          <w:lang w:val="fr-FR"/>
        </w:rPr>
        <w:t>Ticket #103 - Intégration de PayFast</w:t>
      </w:r>
    </w:p>
    <w:p>
      <w:pPr>
        <w:pStyle w:val="Normal"/>
        <w:spacing w:before="0" w:after="100"/>
        <w:rPr>
          <w:lang w:val="fr-FR"/>
        </w:rPr>
      </w:pPr>
      <w:r>
        <w:rPr>
          <w:rFonts w:eastAsia="Calibri" w:cs="Calibri"/>
          <w:lang w:val="fr-FR"/>
        </w:rPr>
        <w:t>EventFlow utilise aujourd'hui Stripe. Le client souhaite proposer PayFast comme second prestataire.</w:t>
      </w:r>
    </w:p>
    <w:p>
      <w:pPr>
        <w:pStyle w:val="Normal"/>
        <w:spacing w:before="0" w:after="100"/>
        <w:rPr>
          <w:lang w:val="fr-FR"/>
        </w:rPr>
      </w:pPr>
      <w:r>
        <w:rPr>
          <w:rFonts w:eastAsia="Calibri" w:cs="Calibri"/>
          <w:lang w:val="fr-FR"/>
        </w:rPr>
        <w:t>Le SDK PayFast fourni dans le projet ne suit pas la même interface que le code actuel et ne doit pas être modifié.</w:t>
      </w:r>
    </w:p>
    <w:p>
      <w:pPr>
        <w:pStyle w:val="Normal"/>
        <w:spacing w:before="120" w:after="80"/>
        <w:rPr>
          <w:lang w:val="fr-FR"/>
        </w:rPr>
      </w:pPr>
      <w:r>
        <w:rPr>
          <w:rFonts w:eastAsia="Calibri" w:cs="Calibri"/>
          <w:b/>
          <w:color w:val="19232D"/>
          <w:sz w:val="24"/>
          <w:lang w:val="fr-FR"/>
        </w:rPr>
        <w:t>Attendus</w:t>
      </w:r>
    </w:p>
    <w:p>
      <w:pPr>
        <w:pStyle w:val="ListBullet"/>
        <w:numPr>
          <w:ilvl w:val="0"/>
          <w:numId w:val="1"/>
        </w:numPr>
        <w:spacing w:before="0" w:after="40"/>
        <w:contextualSpacing/>
        <w:rPr>
          <w:lang w:val="fr-FR"/>
        </w:rPr>
      </w:pPr>
      <w:r>
        <w:rPr>
          <w:rFonts w:eastAsia="Calibri" w:cs="Calibri"/>
          <w:lang w:val="fr-FR"/>
        </w:rPr>
        <w:t>Conserver le paiement Stripe.</w:t>
      </w:r>
    </w:p>
    <w:p>
      <w:pPr>
        <w:pStyle w:val="ListBullet"/>
        <w:numPr>
          <w:ilvl w:val="0"/>
          <w:numId w:val="1"/>
        </w:numPr>
        <w:spacing w:before="0" w:after="40"/>
        <w:contextualSpacing/>
        <w:rPr>
          <w:lang w:val="fr-FR"/>
        </w:rPr>
      </w:pPr>
      <w:r>
        <w:rPr>
          <w:rFonts w:eastAsia="Calibri" w:cs="Calibri"/>
          <w:lang w:val="fr-FR"/>
        </w:rPr>
        <w:t>Ajouter le paiement PayFast.</w:t>
      </w:r>
    </w:p>
    <w:p>
      <w:pPr>
        <w:pStyle w:val="ListBullet"/>
        <w:numPr>
          <w:ilvl w:val="0"/>
          <w:numId w:val="1"/>
        </w:numPr>
        <w:spacing w:before="0" w:after="40"/>
        <w:contextualSpacing/>
        <w:rPr>
          <w:lang w:val="fr-FR"/>
        </w:rPr>
      </w:pPr>
      <w:r>
        <w:rPr>
          <w:rFonts w:eastAsia="Calibri" w:cs="Calibri"/>
          <w:lang w:val="fr-FR"/>
        </w:rPr>
        <w:t>Ne pas modifier le SDK PayFast fourni.</w:t>
      </w:r>
    </w:p>
    <w:p>
      <w:pPr>
        <w:pStyle w:val="ListBullet"/>
        <w:numPr>
          <w:ilvl w:val="0"/>
          <w:numId w:val="1"/>
        </w:numPr>
        <w:spacing w:before="0" w:after="40"/>
        <w:contextualSpacing/>
        <w:rPr>
          <w:lang w:val="fr-FR"/>
        </w:rPr>
      </w:pPr>
      <w:r>
        <w:rPr>
          <w:rFonts w:eastAsia="Calibri" w:cs="Calibri"/>
          <w:lang w:val="fr-FR"/>
        </w:rPr>
        <w:t>Éviter que le code métier dépende des détails propres à PayFast.</w:t>
      </w:r>
    </w:p>
    <w:p>
      <w:pPr>
        <w:pStyle w:val="ListBullet"/>
        <w:numPr>
          <w:ilvl w:val="0"/>
          <w:numId w:val="1"/>
        </w:numPr>
        <w:spacing w:before="0" w:after="40"/>
        <w:contextualSpacing/>
        <w:rPr>
          <w:lang w:val="fr-FR"/>
        </w:rPr>
      </w:pPr>
      <w:r>
        <w:rPr>
          <w:rFonts w:eastAsia="Calibri" w:cs="Calibri"/>
          <w:lang w:val="fr-FR"/>
        </w:rPr>
        <w:t>Prévoir des tests permettant de vérifier les deux moyens de paiement.</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Ticket #104 - Actions après confirmation</w:t>
      </w:r>
    </w:p>
    <w:p>
      <w:pPr>
        <w:pStyle w:val="Normal"/>
        <w:spacing w:before="0" w:after="100"/>
        <w:rPr>
          <w:lang w:val="fr-FR"/>
        </w:rPr>
      </w:pPr>
      <w:r>
        <w:rPr>
          <w:rFonts w:eastAsia="Calibri" w:cs="Calibri"/>
          <w:lang w:val="fr-FR"/>
        </w:rPr>
        <w:t>Lorsqu'une réservation est confirmée, plusieurs actions doivent désormais être déclenchées.</w:t>
      </w:r>
    </w:p>
    <w:p>
      <w:pPr>
        <w:pStyle w:val="ListBullet"/>
        <w:numPr>
          <w:ilvl w:val="0"/>
          <w:numId w:val="1"/>
        </w:numPr>
        <w:spacing w:before="0" w:after="40"/>
        <w:contextualSpacing/>
        <w:rPr>
          <w:lang w:val="fr-FR"/>
        </w:rPr>
      </w:pPr>
      <w:r>
        <w:rPr>
          <w:rFonts w:eastAsia="Calibri" w:cs="Calibri"/>
          <w:lang w:val="fr-FR"/>
        </w:rPr>
        <w:t>Envoyer l'email de confirmation.</w:t>
      </w:r>
    </w:p>
    <w:p>
      <w:pPr>
        <w:pStyle w:val="ListBullet"/>
        <w:numPr>
          <w:ilvl w:val="0"/>
          <w:numId w:val="1"/>
        </w:numPr>
        <w:spacing w:before="0" w:after="40"/>
        <w:contextualSpacing/>
        <w:rPr>
          <w:lang w:val="fr-FR"/>
        </w:rPr>
      </w:pPr>
      <w:r>
        <w:rPr>
          <w:rFonts w:eastAsia="Calibri" w:cs="Calibri"/>
          <w:lang w:val="fr-FR"/>
        </w:rPr>
        <w:t>Ajouter des points de fidélité au client.</w:t>
      </w:r>
    </w:p>
    <w:p>
      <w:pPr>
        <w:pStyle w:val="ListBullet"/>
        <w:numPr>
          <w:ilvl w:val="0"/>
          <w:numId w:val="1"/>
        </w:numPr>
        <w:spacing w:before="0" w:after="40"/>
        <w:contextualSpacing/>
        <w:rPr>
          <w:lang w:val="fr-FR"/>
        </w:rPr>
      </w:pPr>
      <w:r>
        <w:rPr>
          <w:rFonts w:eastAsia="Calibri" w:cs="Calibri"/>
          <w:lang w:val="fr-FR"/>
        </w:rPr>
        <w:t>Transmettre la réservation au système statistique.</w:t>
      </w:r>
    </w:p>
    <w:p>
      <w:pPr>
        <w:pStyle w:val="ListBullet"/>
        <w:numPr>
          <w:ilvl w:val="0"/>
          <w:numId w:val="1"/>
        </w:numPr>
        <w:spacing w:before="0" w:after="40"/>
        <w:contextualSpacing/>
        <w:rPr>
          <w:lang w:val="fr-FR"/>
        </w:rPr>
      </w:pPr>
      <w:r>
        <w:rPr>
          <w:rFonts w:eastAsia="Calibri" w:cs="Calibri"/>
          <w:lang w:val="fr-FR"/>
        </w:rPr>
        <w:t>Envoyer un SMS uniquement si le client possède un numéro de téléphone.</w:t>
      </w:r>
    </w:p>
    <w:p>
      <w:pPr>
        <w:pStyle w:val="Normal"/>
        <w:spacing w:before="0" w:after="100"/>
        <w:rPr>
          <w:rFonts w:eastAsia="Calibri" w:cs="Calibri"/>
          <w:lang w:val="fr-FR"/>
        </w:rPr>
      </w:pPr>
      <w:r>
        <w:rPr>
          <w:rFonts w:eastAsia="Calibri" w:cs="Calibri"/>
          <w:lang w:val="fr-FR"/>
        </w:rPr>
        <w:t>Le client précise que d'autres réactions pourraient être ajoutées plus tard.</w:t>
      </w:r>
    </w:p>
    <w:p>
      <w:pPr>
        <w:pStyle w:val="Normal"/>
        <w:spacing w:before="0" w:after="100"/>
        <w:rPr>
          <w:rFonts w:eastAsia="Calibri" w:cs="Calibri"/>
          <w:lang w:val="fr-FR"/>
        </w:rPr>
      </w:pPr>
      <w:r>
        <w:rPr>
          <w:rFonts w:eastAsia="Calibri" w:cs="Calibri"/>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Contrainte</w:t>
            </w:r>
          </w:p>
          <w:p>
            <w:pPr>
              <w:pStyle w:val="Normal"/>
              <w:spacing w:before="0" w:after="0"/>
              <w:rPr>
                <w:lang w:val="fr-FR"/>
              </w:rPr>
            </w:pPr>
            <w:r>
              <w:rPr>
                <w:rFonts w:eastAsia="Calibri" w:cs="Calibri"/>
                <w:sz w:val="21"/>
                <w:lang w:val="fr-FR"/>
              </w:rPr>
              <w:t>L'ajout d'une nouvelle réaction ne doit pas obliger à réécrire toute la logique de validation d'une réservation.</w:t>
            </w:r>
          </w:p>
        </w:tc>
      </w:tr>
    </w:tbl>
    <w:p>
      <w:pPr>
        <w:pStyle w:val="Normal"/>
        <w:spacing w:before="180" w:after="80"/>
        <w:rPr>
          <w:lang w:val="fr-FR"/>
        </w:rPr>
      </w:pPr>
      <w:r>
        <w:rPr>
          <w:rFonts w:eastAsia="Calibri" w:cs="Calibri"/>
          <w:b/>
          <w:color w:val="09447A"/>
          <w:sz w:val="30"/>
          <w:lang w:val="fr-FR"/>
        </w:rPr>
        <w:t>Ticket #105 - Supervision des paiements</w:t>
      </w:r>
    </w:p>
    <w:p>
      <w:pPr>
        <w:pStyle w:val="Normal"/>
        <w:spacing w:before="0" w:after="100"/>
        <w:rPr>
          <w:lang w:val="fr-FR"/>
        </w:rPr>
      </w:pPr>
      <w:r>
        <w:rPr>
          <w:rFonts w:eastAsia="Calibri" w:cs="Calibri"/>
          <w:lang w:val="fr-FR"/>
        </w:rPr>
        <w:t>L'équipe technique souhaite disposer d'informations de supervision pour chaque paiement.</w:t>
      </w:r>
    </w:p>
    <w:p>
      <w:pPr>
        <w:pStyle w:val="ListBullet"/>
        <w:numPr>
          <w:ilvl w:val="0"/>
          <w:numId w:val="1"/>
        </w:numPr>
        <w:spacing w:before="0" w:after="40"/>
        <w:contextualSpacing/>
        <w:rPr>
          <w:lang w:val="fr-FR"/>
        </w:rPr>
      </w:pPr>
      <w:r>
        <w:rPr>
          <w:rFonts w:eastAsia="Calibri" w:cs="Calibri"/>
          <w:lang w:val="fr-FR"/>
        </w:rPr>
        <w:t>Mesurer la durée du paiement.</w:t>
      </w:r>
    </w:p>
    <w:p>
      <w:pPr>
        <w:pStyle w:val="ListBullet"/>
        <w:numPr>
          <w:ilvl w:val="0"/>
          <w:numId w:val="1"/>
        </w:numPr>
        <w:spacing w:before="0" w:after="40"/>
        <w:contextualSpacing/>
        <w:rPr>
          <w:lang w:val="fr-FR"/>
        </w:rPr>
      </w:pPr>
      <w:r>
        <w:rPr>
          <w:rFonts w:eastAsia="Calibri" w:cs="Calibri"/>
          <w:lang w:val="fr-FR"/>
        </w:rPr>
        <w:t>Journaliser le montant demandé.</w:t>
      </w:r>
    </w:p>
    <w:p>
      <w:pPr>
        <w:pStyle w:val="ListBullet"/>
        <w:numPr>
          <w:ilvl w:val="0"/>
          <w:numId w:val="1"/>
        </w:numPr>
        <w:spacing w:before="0" w:after="40"/>
        <w:contextualSpacing/>
        <w:rPr>
          <w:lang w:val="fr-FR"/>
        </w:rPr>
      </w:pPr>
      <w:r>
        <w:rPr>
          <w:rFonts w:eastAsia="Calibri" w:cs="Calibri"/>
          <w:lang w:val="fr-FR"/>
        </w:rPr>
        <w:t>Journaliser le succès ou l'échec du paiement.</w:t>
      </w:r>
    </w:p>
    <w:p>
      <w:pPr>
        <w:pStyle w:val="ListBullet"/>
        <w:numPr>
          <w:ilvl w:val="0"/>
          <w:numId w:val="1"/>
        </w:numPr>
        <w:spacing w:before="0" w:after="40"/>
        <w:contextualSpacing/>
        <w:rPr>
          <w:lang w:val="fr-FR"/>
        </w:rPr>
      </w:pPr>
      <w:r>
        <w:rPr>
          <w:rFonts w:eastAsia="Calibri" w:cs="Calibri"/>
          <w:lang w:val="fr-FR"/>
        </w:rPr>
        <w:t>Ne pas modifier StripeClient ni PayFastSdk uniquement pour ajouter cette supervision.</w:t>
      </w:r>
    </w:p>
    <w:p>
      <w:pPr>
        <w:pStyle w:val="ListBullet"/>
        <w:numPr>
          <w:ilvl w:val="0"/>
          <w:numId w:val="0"/>
        </w:numPr>
        <w:spacing w:before="0" w:after="40"/>
        <w:ind w:hanging="0" w:start="360"/>
        <w:contextualSpacing/>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Point de vigilance</w:t>
            </w:r>
          </w:p>
          <w:p>
            <w:pPr>
              <w:pStyle w:val="Normal"/>
              <w:spacing w:before="0" w:after="0"/>
              <w:rPr>
                <w:lang w:val="fr-FR"/>
              </w:rPr>
            </w:pPr>
            <w:r>
              <w:rPr>
                <w:rFonts w:eastAsia="Calibri" w:cs="Calibri"/>
                <w:sz w:val="21"/>
                <w:lang w:val="fr-FR"/>
              </w:rPr>
              <w:t>La supervision est une responsabilité technique transversale. Elle ne doit pas polluer les règles métier.</w:t>
            </w:r>
          </w:p>
        </w:tc>
      </w:tr>
    </w:tbl>
    <w:p>
      <w:pPr>
        <w:pStyle w:val="Normal"/>
        <w:spacing w:before="180" w:after="80"/>
        <w:rPr>
          <w:lang w:val="fr-FR"/>
        </w:rPr>
      </w:pPr>
      <w:r>
        <w:rPr>
          <w:rFonts w:eastAsia="Calibri" w:cs="Calibri"/>
          <w:b/>
          <w:color w:val="09447A"/>
          <w:sz w:val="30"/>
          <w:lang w:val="fr-FR"/>
        </w:rPr>
        <w:t>Ticket #106 - Dette technique</w:t>
      </w:r>
    </w:p>
    <w:p>
      <w:pPr>
        <w:pStyle w:val="Normal"/>
        <w:spacing w:before="0" w:after="100"/>
        <w:rPr>
          <w:lang w:val="fr-FR"/>
        </w:rPr>
      </w:pPr>
      <w:r>
        <w:rPr>
          <w:rFonts w:eastAsia="Calibri" w:cs="Calibri"/>
          <w:lang w:val="fr-FR"/>
        </w:rPr>
        <w:t>En plus des évolutions fonctionnelles, votre équipe doit améliorer la qualité générale de l'application.</w:t>
      </w:r>
    </w:p>
    <w:p>
      <w:pPr>
        <w:pStyle w:val="Normal"/>
        <w:spacing w:before="0" w:after="100"/>
        <w:rPr>
          <w:lang w:val="fr-FR"/>
        </w:rPr>
      </w:pPr>
      <w:r>
        <w:rPr>
          <w:rFonts w:eastAsia="Calibri" w:cs="Calibri"/>
          <w:lang w:val="fr-FR"/>
        </w:rPr>
        <w:t>Réalisez au minimum 3 refactorings significatifs. Ils doivent être motivés par un problème réellement observé.</w:t>
      </w:r>
    </w:p>
    <w:p>
      <w:pPr>
        <w:pStyle w:val="ListBullet"/>
        <w:numPr>
          <w:ilvl w:val="0"/>
          <w:numId w:val="1"/>
        </w:numPr>
        <w:spacing w:before="0" w:after="40"/>
        <w:contextualSpacing/>
        <w:rPr>
          <w:lang w:val="fr-FR"/>
        </w:rPr>
      </w:pPr>
      <w:r>
        <w:rPr>
          <w:rFonts w:eastAsia="Calibri" w:cs="Calibri"/>
          <w:lang w:val="fr-FR"/>
        </w:rPr>
        <w:t>Réduire une classe ou une méthode trop chargée.</w:t>
      </w:r>
    </w:p>
    <w:p>
      <w:pPr>
        <w:pStyle w:val="ListBullet"/>
        <w:numPr>
          <w:ilvl w:val="0"/>
          <w:numId w:val="1"/>
        </w:numPr>
        <w:spacing w:before="0" w:after="40"/>
        <w:contextualSpacing/>
        <w:rPr>
          <w:lang w:val="fr-FR"/>
        </w:rPr>
      </w:pPr>
      <w:r>
        <w:rPr>
          <w:rFonts w:eastAsia="Calibri" w:cs="Calibri"/>
          <w:lang w:val="fr-FR"/>
        </w:rPr>
        <w:t>Améliorer le naming.</w:t>
      </w:r>
    </w:p>
    <w:p>
      <w:pPr>
        <w:pStyle w:val="ListBullet"/>
        <w:numPr>
          <w:ilvl w:val="0"/>
          <w:numId w:val="1"/>
        </w:numPr>
        <w:spacing w:before="0" w:after="40"/>
        <w:contextualSpacing/>
        <w:rPr>
          <w:lang w:val="fr-FR"/>
        </w:rPr>
      </w:pPr>
      <w:r>
        <w:rPr>
          <w:rFonts w:eastAsia="Calibri" w:cs="Calibri"/>
          <w:lang w:val="fr-FR"/>
        </w:rPr>
        <w:t>Supprimer ou nommer des valeurs magiques.</w:t>
      </w:r>
    </w:p>
    <w:p>
      <w:pPr>
        <w:pStyle w:val="ListBullet"/>
        <w:numPr>
          <w:ilvl w:val="0"/>
          <w:numId w:val="1"/>
        </w:numPr>
        <w:spacing w:before="0" w:after="40"/>
        <w:contextualSpacing/>
        <w:rPr>
          <w:lang w:val="fr-FR"/>
        </w:rPr>
      </w:pPr>
      <w:r>
        <w:rPr>
          <w:rFonts w:eastAsia="Calibri" w:cs="Calibri"/>
          <w:lang w:val="fr-FR"/>
        </w:rPr>
        <w:t>Réduire une imbrication inutile.</w:t>
      </w:r>
    </w:p>
    <w:p>
      <w:pPr>
        <w:pStyle w:val="ListBullet"/>
        <w:numPr>
          <w:ilvl w:val="0"/>
          <w:numId w:val="1"/>
        </w:numPr>
        <w:spacing w:before="0" w:after="40"/>
        <w:contextualSpacing/>
        <w:rPr>
          <w:lang w:val="fr-FR"/>
        </w:rPr>
      </w:pPr>
      <w:r>
        <w:rPr>
          <w:rFonts w:eastAsia="Calibri" w:cs="Calibri"/>
          <w:lang w:val="fr-FR"/>
        </w:rPr>
        <w:t>Isoler une dépendance technique.</w:t>
      </w:r>
    </w:p>
    <w:p>
      <w:pPr>
        <w:pStyle w:val="ListBullet"/>
        <w:numPr>
          <w:ilvl w:val="0"/>
          <w:numId w:val="1"/>
        </w:numPr>
        <w:spacing w:before="0" w:after="40"/>
        <w:contextualSpacing/>
        <w:rPr>
          <w:lang w:val="fr-FR"/>
        </w:rPr>
      </w:pPr>
      <w:r>
        <w:rPr>
          <w:rFonts w:eastAsia="Calibri" w:cs="Calibri"/>
          <w:lang w:val="fr-FR"/>
        </w:rPr>
        <w:t>Encapsuler un concept métier pertinent.</w:t>
      </w:r>
    </w:p>
    <w:p>
      <w:pPr>
        <w:pStyle w:val="ListBullet"/>
        <w:numPr>
          <w:ilvl w:val="0"/>
          <w:numId w:val="1"/>
        </w:numPr>
        <w:spacing w:before="0" w:after="40"/>
        <w:contextualSpacing/>
        <w:rPr>
          <w:lang w:val="fr-FR"/>
        </w:rPr>
      </w:pPr>
      <w:r>
        <w:rPr>
          <w:rFonts w:eastAsia="Calibri" w:cs="Calibri"/>
          <w:lang w:val="fr-FR"/>
        </w:rPr>
        <w:t>Supprimer une duplication.</w:t>
      </w:r>
    </w:p>
    <w:p>
      <w:pPr>
        <w:pStyle w:val="ListBullet"/>
        <w:numPr>
          <w:ilvl w:val="0"/>
          <w:numId w:val="1"/>
        </w:numPr>
        <w:spacing w:before="0" w:after="40"/>
        <w:contextualSpacing/>
        <w:rPr>
          <w:lang w:val="fr-FR"/>
        </w:rPr>
      </w:pPr>
      <w:r>
        <w:rPr>
          <w:rFonts w:eastAsia="Calibri" w:cs="Calibri"/>
          <w:lang w:val="fr-FR"/>
        </w:rPr>
        <w:t>Clarifier les responsabilités.</w:t>
      </w:r>
    </w:p>
    <w:p>
      <w:pPr>
        <w:pStyle w:val="Normal"/>
        <w:spacing w:before="0" w:after="100"/>
        <w:rPr>
          <w:lang w:val="fr-FR"/>
        </w:rPr>
      </w:pPr>
      <w:r>
        <w:rPr>
          <w:rFonts w:eastAsia="Calibri" w:cs="Calibri"/>
          <w:lang w:val="fr-FR"/>
        </w:rPr>
        <w:t>Cette liste donne des exemples. Vous n'avez pas à réaliser chaque point.</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4. Design Patterns et SOLID</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Aucun pattern n'est obligatoire</w:t>
            </w:r>
          </w:p>
          <w:p>
            <w:pPr>
              <w:pStyle w:val="Normal"/>
              <w:spacing w:before="0" w:after="0"/>
              <w:rPr>
                <w:lang w:val="fr-FR"/>
              </w:rPr>
            </w:pPr>
            <w:r>
              <w:rPr>
                <w:rFonts w:eastAsia="Calibri" w:cs="Calibri"/>
                <w:sz w:val="21"/>
                <w:lang w:val="fr-FR"/>
              </w:rPr>
              <w:t>Si vous utilisez Strategy, Adapter, Observer, Decorator ou un autre pattern, vous devez pouvoir expliquer quel problème concret il résout et pourquoi une solution plus simple n'était pas suffisante.</w:t>
            </w:r>
          </w:p>
        </w:tc>
      </w:tr>
    </w:tbl>
    <w:p>
      <w:pPr>
        <w:pStyle w:val="Normal"/>
        <w:spacing w:before="0" w:after="100"/>
        <w:rPr>
          <w:rFonts w:eastAsia="Calibri" w:cs="Calibri"/>
          <w:lang w:val="fr-FR"/>
        </w:rPr>
      </w:pPr>
      <w:r>
        <w:rPr>
          <w:rFonts w:eastAsia="Calibri" w:cs="Calibri"/>
          <w:lang w:val="fr-FR"/>
        </w:rPr>
      </w:r>
    </w:p>
    <w:p>
      <w:pPr>
        <w:pStyle w:val="Normal"/>
        <w:spacing w:before="0" w:after="100"/>
        <w:rPr>
          <w:lang w:val="fr-FR"/>
        </w:rPr>
      </w:pPr>
      <w:r>
        <w:rPr>
          <w:rFonts w:eastAsia="Calibri" w:cs="Calibri"/>
          <w:lang w:val="fr-FR"/>
        </w:rPr>
        <w:t>L'évaluation ne récompense pas le nombre de patterns. Une architecture surchargée peut être pénalisée si elle augmente la complexité sans bénéfice démontré.</w:t>
      </w:r>
    </w:p>
    <w:p>
      <w:pPr>
        <w:pStyle w:val="Normal"/>
        <w:spacing w:before="180" w:after="80"/>
        <w:rPr>
          <w:lang w:val="fr-FR"/>
        </w:rPr>
      </w:pPr>
      <w:r>
        <w:rPr>
          <w:rFonts w:eastAsia="Calibri" w:cs="Calibri"/>
          <w:b/>
          <w:color w:val="09447A"/>
          <w:sz w:val="30"/>
          <w:lang w:val="fr-FR"/>
        </w:rPr>
        <w:t>Pour chaque choix important, soyez capables de répondre à ces questions</w:t>
      </w:r>
    </w:p>
    <w:p>
      <w:pPr>
        <w:pStyle w:val="ListBullet"/>
        <w:numPr>
          <w:ilvl w:val="0"/>
          <w:numId w:val="1"/>
        </w:numPr>
        <w:spacing w:before="0" w:after="40"/>
        <w:contextualSpacing/>
        <w:rPr>
          <w:lang w:val="fr-FR"/>
        </w:rPr>
      </w:pPr>
      <w:r>
        <w:rPr>
          <w:rFonts w:eastAsia="Calibri" w:cs="Calibri"/>
          <w:lang w:val="fr-FR"/>
        </w:rPr>
        <w:t>Quel problème avions-nous avant la modification ?</w:t>
      </w:r>
    </w:p>
    <w:p>
      <w:pPr>
        <w:pStyle w:val="ListBullet"/>
        <w:numPr>
          <w:ilvl w:val="0"/>
          <w:numId w:val="1"/>
        </w:numPr>
        <w:spacing w:before="0" w:after="40"/>
        <w:contextualSpacing/>
        <w:rPr>
          <w:lang w:val="fr-FR"/>
        </w:rPr>
      </w:pPr>
      <w:r>
        <w:rPr>
          <w:rFonts w:eastAsia="Calibri" w:cs="Calibri"/>
          <w:lang w:val="fr-FR"/>
        </w:rPr>
        <w:t>Quelle partie du code change maintenant lorsque le besoin évolue ?</w:t>
      </w:r>
    </w:p>
    <w:p>
      <w:pPr>
        <w:pStyle w:val="ListBullet"/>
        <w:numPr>
          <w:ilvl w:val="0"/>
          <w:numId w:val="1"/>
        </w:numPr>
        <w:spacing w:before="0" w:after="40"/>
        <w:contextualSpacing/>
        <w:rPr>
          <w:lang w:val="fr-FR"/>
        </w:rPr>
      </w:pPr>
      <w:r>
        <w:rPr>
          <w:rFonts w:eastAsia="Calibri" w:cs="Calibri"/>
          <w:lang w:val="fr-FR"/>
        </w:rPr>
        <w:t>Quelles dépendances ont été introduites ou supprimées ?</w:t>
      </w:r>
    </w:p>
    <w:p>
      <w:pPr>
        <w:pStyle w:val="ListBullet"/>
        <w:numPr>
          <w:ilvl w:val="0"/>
          <w:numId w:val="1"/>
        </w:numPr>
        <w:spacing w:before="0" w:after="40"/>
        <w:contextualSpacing/>
        <w:rPr>
          <w:lang w:val="fr-FR"/>
        </w:rPr>
      </w:pPr>
      <w:r>
        <w:rPr>
          <w:rFonts w:eastAsia="Calibri" w:cs="Calibri"/>
          <w:lang w:val="fr-FR"/>
        </w:rPr>
        <w:t>Le code est-il plus facile à tester ?</w:t>
      </w:r>
    </w:p>
    <w:p>
      <w:pPr>
        <w:pStyle w:val="ListBullet"/>
        <w:numPr>
          <w:ilvl w:val="0"/>
          <w:numId w:val="1"/>
        </w:numPr>
        <w:spacing w:before="0" w:after="40"/>
        <w:contextualSpacing/>
        <w:rPr>
          <w:lang w:val="fr-FR"/>
        </w:rPr>
      </w:pPr>
      <w:r>
        <w:rPr>
          <w:rFonts w:eastAsia="Calibri" w:cs="Calibri"/>
          <w:lang w:val="fr-FR"/>
        </w:rPr>
        <w:t>Une solution plus simple aurait-elle suffi ?</w:t>
      </w:r>
    </w:p>
    <w:p>
      <w:pPr>
        <w:pStyle w:val="Normal"/>
        <w:spacing w:before="180" w:after="80"/>
        <w:rPr>
          <w:lang w:val="fr-FR"/>
        </w:rPr>
      </w:pPr>
      <w:r>
        <w:rPr>
          <w:rFonts w:eastAsia="Calibri" w:cs="Calibri"/>
          <w:b/>
          <w:color w:val="09447A"/>
          <w:sz w:val="30"/>
          <w:lang w:val="fr-FR"/>
        </w:rPr>
        <w:t>5. Niveau attendu et niveau avancé</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5100"/>
        <w:gridCol w:w="5100"/>
      </w:tblGrid>
      <w:tr>
        <w:trPr>
          <w:tblHeader w:val="true"/>
        </w:trPr>
        <w:tc>
          <w:tcPr>
            <w:tcW w:w="51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Niveau attendu</w:t>
            </w:r>
          </w:p>
        </w:tc>
        <w:tc>
          <w:tcPr>
            <w:tcW w:w="51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Pour aller plus loin</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Audit argumenté</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Supervision des paiements particulièrement propre</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Tests sur les règles essentielles</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Tests plus complets</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Nouvelle tarification</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Objet métier Money ou équivalent</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Stripe + PayFast</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Gestion explicite des erreurs de paiement</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Actions après confirmation</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Architecture facilitant l'ajout de nouveaux prestataires</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Au moins 3 refactorings significatifs</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Bonus fonctionnel proposé ci-dessous</w:t>
            </w:r>
          </w:p>
        </w:tc>
      </w:tr>
    </w:tbl>
    <w:p>
      <w:pPr>
        <w:pStyle w:val="Normal"/>
        <w:spacing w:before="180" w:after="80"/>
        <w:rPr>
          <w:lang w:val="fr-FR"/>
        </w:rPr>
      </w:pPr>
      <w:r>
        <w:rPr>
          <w:rFonts w:eastAsia="Calibri" w:cs="Calibri"/>
          <w:b/>
          <w:color w:val="09447A"/>
          <w:sz w:val="30"/>
          <w:lang w:val="fr-FR"/>
        </w:rPr>
        <w:t>Bonus facultatif</w:t>
      </w:r>
    </w:p>
    <w:p>
      <w:pPr>
        <w:pStyle w:val="Normal"/>
        <w:spacing w:before="0" w:after="100"/>
        <w:rPr>
          <w:lang w:val="fr-FR"/>
        </w:rPr>
      </w:pPr>
      <w:r>
        <w:rPr>
          <w:rFonts w:eastAsia="Calibri" w:cs="Calibri"/>
          <w:lang w:val="fr-FR"/>
        </w:rPr>
        <w:t>Ajouter l'annulation d'une réservation et préparer le remboursement via le moyen de paiement utilisé initialement. Le bonus ne compense pas une mauvaise qualité sur le socle obligatoire.</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6. Rendus obligatoires</w:t>
      </w:r>
    </w:p>
    <w:p>
      <w:pPr>
        <w:pStyle w:val="Normal"/>
        <w:spacing w:before="120" w:after="80"/>
        <w:rPr>
          <w:lang w:val="fr-FR"/>
        </w:rPr>
      </w:pPr>
      <w:r>
        <w:rPr>
          <w:rFonts w:eastAsia="Calibri" w:cs="Calibri"/>
          <w:b/>
          <w:color w:val="19232D"/>
          <w:sz w:val="24"/>
          <w:lang w:val="fr-FR"/>
        </w:rPr>
        <w:t>6.1 Rendu du binôme</w:t>
      </w:r>
    </w:p>
    <w:p>
      <w:pPr>
        <w:pStyle w:val="Normal"/>
        <w:spacing w:before="0" w:after="100"/>
        <w:rPr>
          <w:lang w:val="fr-FR"/>
        </w:rPr>
      </w:pPr>
      <w:r>
        <w:rPr>
          <w:rFonts w:eastAsia="Calibri" w:cs="Calibri"/>
          <w:lang w:val="fr-FR"/>
        </w:rPr>
        <w:t>Un seul rendu est attendu par binôme : le lien vers votre dépôt Git.</w:t>
      </w:r>
    </w:p>
    <w:p>
      <w:pPr>
        <w:pStyle w:val="ListBullet"/>
        <w:numPr>
          <w:ilvl w:val="0"/>
          <w:numId w:val="1"/>
        </w:numPr>
        <w:spacing w:before="0" w:after="40"/>
        <w:contextualSpacing/>
        <w:rPr>
          <w:lang w:val="fr-FR"/>
        </w:rPr>
      </w:pPr>
      <w:r>
        <w:rPr>
          <w:rFonts w:eastAsia="Calibri" w:cs="Calibri"/>
          <w:lang w:val="fr-FR"/>
        </w:rPr>
        <w:t>Le projet PHP fonctionnel.</w:t>
      </w:r>
    </w:p>
    <w:p>
      <w:pPr>
        <w:pStyle w:val="ListBullet"/>
        <w:numPr>
          <w:ilvl w:val="0"/>
          <w:numId w:val="1"/>
        </w:numPr>
        <w:spacing w:before="0" w:after="40"/>
        <w:contextualSpacing/>
        <w:rPr>
          <w:lang w:val="fr-FR"/>
        </w:rPr>
      </w:pPr>
      <w:r>
        <w:rPr>
          <w:rFonts w:eastAsia="Calibri" w:cs="Calibri"/>
          <w:lang w:val="fr-FR"/>
        </w:rPr>
        <w:t>Les tests ajoutés ou modifiés.</w:t>
      </w:r>
    </w:p>
    <w:p>
      <w:pPr>
        <w:pStyle w:val="ListBullet"/>
        <w:numPr>
          <w:ilvl w:val="0"/>
          <w:numId w:val="1"/>
        </w:numPr>
        <w:spacing w:before="0" w:after="40"/>
        <w:contextualSpacing/>
        <w:rPr>
          <w:lang w:val="fr-FR"/>
        </w:rPr>
      </w:pPr>
      <w:r>
        <w:rPr>
          <w:rFonts w:eastAsia="Calibri" w:cs="Calibri"/>
          <w:lang w:val="fr-FR"/>
        </w:rPr>
        <w:t>AUDIT.md : diagnostic initial, trois priorités et risques identifiés.</w:t>
      </w:r>
    </w:p>
    <w:p>
      <w:pPr>
        <w:pStyle w:val="ListBullet"/>
        <w:numPr>
          <w:ilvl w:val="0"/>
          <w:numId w:val="1"/>
        </w:numPr>
        <w:spacing w:before="0" w:after="40"/>
        <w:contextualSpacing/>
        <w:rPr>
          <w:lang w:val="fr-FR"/>
        </w:rPr>
      </w:pPr>
      <w:r>
        <w:rPr>
          <w:rFonts w:eastAsia="Calibri" w:cs="Calibri"/>
          <w:lang w:val="fr-FR"/>
        </w:rPr>
        <w:t>CONCEPTION.md : décisions importantes, principes SOLID mobilisés, patterns éventuellement utilisés, solutions écartées et justification.</w:t>
      </w:r>
    </w:p>
    <w:p>
      <w:pPr>
        <w:pStyle w:val="ListBullet"/>
        <w:numPr>
          <w:ilvl w:val="0"/>
          <w:numId w:val="1"/>
        </w:numPr>
        <w:spacing w:before="0" w:after="40"/>
        <w:contextualSpacing/>
        <w:rPr>
          <w:lang w:val="fr-FR"/>
        </w:rPr>
      </w:pPr>
      <w:r>
        <w:rPr>
          <w:rFonts w:eastAsia="Calibri" w:cs="Calibri"/>
          <w:lang w:val="fr-FR"/>
        </w:rPr>
        <w:t>README.md : commandes nécessaires pour lancer rapidement le projet et les tests.</w:t>
      </w:r>
    </w:p>
    <w:p>
      <w:pPr>
        <w:pStyle w:val="ListBullet"/>
        <w:numPr>
          <w:ilvl w:val="0"/>
          <w:numId w:val="1"/>
        </w:numPr>
        <w:spacing w:before="0" w:after="40"/>
        <w:contextualSpacing/>
        <w:rPr>
          <w:lang w:val="fr-FR"/>
        </w:rPr>
      </w:pPr>
      <w:r>
        <w:rPr>
          <w:rFonts w:eastAsia="Calibri" w:cs="Calibri"/>
          <w:lang w:val="fr-FR"/>
        </w:rPr>
        <w:t>L'historique Git de la journée doit être conservé. Évitez un unique commit final contenant tout le projet.</w:t>
      </w:r>
    </w:p>
    <w:p>
      <w:pPr>
        <w:pStyle w:val="Normal"/>
        <w:spacing w:before="120" w:after="80"/>
        <w:rPr>
          <w:lang w:val="fr-FR"/>
        </w:rPr>
      </w:pPr>
      <w:r>
        <w:rPr>
          <w:rFonts w:eastAsia="Calibri" w:cs="Calibri"/>
          <w:b/>
          <w:color w:val="19232D"/>
          <w:sz w:val="24"/>
          <w:lang w:val="fr-FR"/>
        </w:rPr>
        <w:t>6.2 Rendu individuel</w:t>
      </w:r>
    </w:p>
    <w:p>
      <w:pPr>
        <w:pStyle w:val="Normal"/>
        <w:spacing w:before="0" w:after="100"/>
        <w:rPr>
          <w:lang w:val="fr-FR"/>
        </w:rPr>
      </w:pPr>
      <w:r>
        <w:rPr>
          <w:rFonts w:eastAsia="Calibri" w:cs="Calibri"/>
          <w:lang w:val="fr-FR"/>
        </w:rPr>
        <w:t>Chaque étudiant rend séparément un document Word. Ce document sert à évaluer votre compréhension personnelle du projet et votre capacité à réaliser une review de ce que votre binôme a produit.</w:t>
      </w:r>
    </w:p>
    <w:p>
      <w:pPr>
        <w:pStyle w:val="Normal"/>
        <w:spacing w:before="0" w:after="100"/>
        <w:rPr>
          <w:lang w:val="fr-FR"/>
        </w:rPr>
      </w:pPr>
      <w:r>
        <w:rPr>
          <w:rFonts w:eastAsia="Calibri" w:cs="Calibri"/>
          <w:lang w:val="fr-FR"/>
        </w:rPr>
        <w:t>Nom conseillé : NOM_Prenom_EventFlow.docx.</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bookmarkStart w:id="0" w:name="OLE_LINK1"/>
            <w:r>
              <w:rPr>
                <w:rFonts w:eastAsia="Calibri" w:cs="Calibri"/>
                <w:b/>
                <w:color w:val="09447A"/>
                <w:lang w:val="fr-FR"/>
              </w:rPr>
              <w:t>Consigne essentielle</w:t>
            </w:r>
          </w:p>
          <w:p>
            <w:pPr>
              <w:pStyle w:val="Normal"/>
              <w:spacing w:before="0" w:after="0"/>
              <w:rPr>
                <w:lang w:val="fr-FR"/>
              </w:rPr>
            </w:pPr>
            <w:r>
              <w:rPr>
                <w:rFonts w:eastAsia="Calibri" w:cs="Calibri"/>
                <w:sz w:val="21"/>
                <w:lang w:val="fr-FR"/>
              </w:rPr>
              <w:t>Les réponses doivent citer précisément votre dépôt : noms de fichiers, classes, méthodes, tests ou commits. Ne donnez pas uniquement des définitions théoriques de SOLID ou des Design Patterns.</w:t>
            </w:r>
            <w:bookmarkStart w:id="1" w:name="OLE_LINK2"/>
            <w:bookmarkEnd w:id="0"/>
            <w:bookmarkEnd w:id="1"/>
          </w:p>
        </w:tc>
      </w:tr>
    </w:tbl>
    <w:p>
      <w:pPr>
        <w:pStyle w:val="Normal"/>
        <w:spacing w:before="180" w:after="80"/>
        <w:rPr>
          <w:rFonts w:eastAsia="Calibri" w:cs="Calibri"/>
          <w:bCs/>
          <w:szCs w:val="18"/>
          <w:lang w:val="fr-FR"/>
        </w:rPr>
      </w:pPr>
      <w:r>
        <w:rPr>
          <w:rFonts w:eastAsia="Calibri" w:cs="Calibri"/>
          <w:bCs/>
          <w:szCs w:val="18"/>
          <w:lang w:val="fr-FR"/>
        </w:rPr>
        <w:t xml:space="preserve">L’ensemble des rendus est à déposer sur le Github de Coda ou à envoyer à l’adresse mail : </w:t>
      </w:r>
      <w:hyperlink r:id="rId2">
        <w:r>
          <w:rPr>
            <w:rStyle w:val="Hyperlink"/>
            <w:rFonts w:eastAsia="Calibri" w:cs="Calibri"/>
            <w:bCs/>
            <w:color w:val="auto"/>
            <w:szCs w:val="18"/>
            <w:lang w:val="fr-FR"/>
          </w:rPr>
          <w:t>np.albrecht@easy-comp.app</w:t>
        </w:r>
      </w:hyperlink>
      <w:r>
        <w:rPr>
          <w:rFonts w:eastAsia="Calibri" w:cs="Calibri"/>
          <w:bCs/>
          <w:szCs w:val="18"/>
          <w:lang w:val="fr-FR"/>
        </w:rPr>
        <w:t xml:space="preserve"> </w:t>
      </w:r>
    </w:p>
    <w:p>
      <w:pPr>
        <w:pStyle w:val="Normal"/>
        <w:spacing w:before="180" w:after="80"/>
        <w:rPr>
          <w:lang w:val="fr-FR"/>
        </w:rPr>
      </w:pPr>
      <w:r>
        <w:rPr>
          <w:rFonts w:eastAsia="Calibri" w:cs="Calibri"/>
          <w:b/>
          <w:color w:val="09447A"/>
          <w:sz w:val="30"/>
          <w:lang w:val="fr-FR"/>
        </w:rPr>
        <w:t>7. Questions du document individuel</w:t>
      </w:r>
    </w:p>
    <w:p>
      <w:pPr>
        <w:pStyle w:val="Normal"/>
        <w:spacing w:before="120" w:after="80"/>
        <w:rPr>
          <w:lang w:val="fr-FR"/>
        </w:rPr>
      </w:pPr>
      <w:r>
        <w:rPr>
          <w:rFonts w:eastAsia="Calibri" w:cs="Calibri"/>
          <w:b/>
          <w:color w:val="19232D"/>
          <w:sz w:val="24"/>
          <w:lang w:val="fr-FR"/>
        </w:rPr>
        <w:t>Question 1 - Ma contribution</w:t>
      </w:r>
    </w:p>
    <w:p>
      <w:pPr>
        <w:pStyle w:val="Normal"/>
        <w:spacing w:before="0" w:after="100"/>
        <w:rPr>
          <w:lang w:val="fr-FR"/>
        </w:rPr>
      </w:pPr>
      <w:r>
        <w:rPr>
          <w:rFonts w:eastAsia="Calibri" w:cs="Calibri"/>
          <w:lang w:val="fr-FR"/>
        </w:rPr>
        <w:t>Décrivez ce que vous avez personnellement réalisé. Citez les fichiers ou classes concernés et, si possible, les commits correspondants. Maximum 10 lignes.</w:t>
      </w:r>
    </w:p>
    <w:p>
      <w:pPr>
        <w:pStyle w:val="Normal"/>
        <w:spacing w:before="120" w:after="80"/>
        <w:rPr>
          <w:lang w:val="fr-FR"/>
        </w:rPr>
      </w:pPr>
      <w:r>
        <w:rPr>
          <w:rFonts w:eastAsia="Calibri" w:cs="Calibri"/>
          <w:b/>
          <w:color w:val="19232D"/>
          <w:sz w:val="24"/>
          <w:lang w:val="fr-FR"/>
        </w:rPr>
        <w:t>Question 2 - Une décision de conception</w:t>
      </w:r>
    </w:p>
    <w:p>
      <w:pPr>
        <w:pStyle w:val="Normal"/>
        <w:spacing w:before="0" w:after="100"/>
        <w:rPr>
          <w:lang w:val="fr-FR"/>
        </w:rPr>
      </w:pPr>
      <w:r>
        <w:rPr>
          <w:rFonts w:eastAsia="Calibri" w:cs="Calibri"/>
          <w:lang w:val="fr-FR"/>
        </w:rPr>
        <w:t>Choisissez une décision importante prise par votre binôme et répondez aux quatre points suivants :</w:t>
      </w:r>
    </w:p>
    <w:p>
      <w:pPr>
        <w:pStyle w:val="ListBullet"/>
        <w:numPr>
          <w:ilvl w:val="0"/>
          <w:numId w:val="1"/>
        </w:numPr>
        <w:spacing w:before="0" w:after="40"/>
        <w:contextualSpacing/>
        <w:rPr>
          <w:lang w:val="fr-FR"/>
        </w:rPr>
      </w:pPr>
      <w:r>
        <w:rPr>
          <w:rFonts w:eastAsia="Calibri" w:cs="Calibri"/>
          <w:lang w:val="fr-FR"/>
        </w:rPr>
        <w:t>Quel était le problème initial ?</w:t>
      </w:r>
    </w:p>
    <w:p>
      <w:pPr>
        <w:pStyle w:val="ListBullet"/>
        <w:numPr>
          <w:ilvl w:val="0"/>
          <w:numId w:val="1"/>
        </w:numPr>
        <w:spacing w:before="0" w:after="40"/>
        <w:contextualSpacing/>
        <w:rPr>
          <w:lang w:val="fr-FR"/>
        </w:rPr>
      </w:pPr>
      <w:r>
        <w:rPr>
          <w:rFonts w:eastAsia="Calibri" w:cs="Calibri"/>
          <w:lang w:val="fr-FR"/>
        </w:rPr>
        <w:t>Quelle solution avez-vous retenue ?</w:t>
      </w:r>
    </w:p>
    <w:p>
      <w:pPr>
        <w:pStyle w:val="ListBullet"/>
        <w:numPr>
          <w:ilvl w:val="0"/>
          <w:numId w:val="1"/>
        </w:numPr>
        <w:spacing w:before="0" w:after="40"/>
        <w:contextualSpacing/>
        <w:rPr>
          <w:lang w:val="fr-FR"/>
        </w:rPr>
      </w:pPr>
      <w:r>
        <w:rPr>
          <w:rFonts w:eastAsia="Calibri" w:cs="Calibri"/>
          <w:lang w:val="fr-FR"/>
        </w:rPr>
        <w:t>Quelle autre solution était envisageable ?</w:t>
      </w:r>
    </w:p>
    <w:p>
      <w:pPr>
        <w:pStyle w:val="ListBullet"/>
        <w:numPr>
          <w:ilvl w:val="0"/>
          <w:numId w:val="1"/>
        </w:numPr>
        <w:spacing w:before="0" w:after="40"/>
        <w:contextualSpacing/>
        <w:rPr>
          <w:lang w:val="fr-FR"/>
        </w:rPr>
      </w:pPr>
      <w:r>
        <w:rPr>
          <w:rFonts w:eastAsia="Calibri" w:cs="Calibri"/>
          <w:lang w:val="fr-FR"/>
        </w:rPr>
        <w:t>Pourquoi avez-vous conservé votre solution ?</w:t>
      </w:r>
    </w:p>
    <w:p>
      <w:pPr>
        <w:pStyle w:val="Normal"/>
        <w:spacing w:before="120" w:after="80"/>
        <w:rPr>
          <w:lang w:val="fr-FR"/>
        </w:rPr>
      </w:pPr>
      <w:r>
        <w:rPr>
          <w:rFonts w:eastAsia="Calibri" w:cs="Calibri"/>
          <w:b/>
          <w:color w:val="19232D"/>
          <w:sz w:val="24"/>
          <w:lang w:val="fr-FR"/>
        </w:rPr>
        <w:t>Question 3 - SOLID et Design Patterns</w:t>
      </w:r>
    </w:p>
    <w:p>
      <w:pPr>
        <w:pStyle w:val="Normal"/>
        <w:spacing w:before="0" w:after="100"/>
        <w:rPr>
          <w:rFonts w:eastAsia="Calibri" w:cs="Calibri"/>
          <w:lang w:val="fr-FR"/>
        </w:rPr>
      </w:pPr>
      <w:r>
        <w:rPr>
          <w:rFonts w:eastAsia="Calibri" w:cs="Calibri"/>
          <w:lang w:val="fr-FR"/>
        </w:rPr>
        <w:t>Choisissez un principe SOLID réellement visible dans votre code et expliquez où il apparaît. Indiquez également si votre projet utilise un Design Pattern pertinent à cet endroit ou ailleurs. S'il n'y en a pas, expliquez pourquoi vous n'en avez pas ajouté.</w:t>
      </w:r>
    </w:p>
    <w:p>
      <w:pPr>
        <w:pStyle w:val="Normal"/>
        <w:spacing w:before="0" w:after="100"/>
        <w:rPr>
          <w:rFonts w:eastAsia="Calibri" w:cs="Calibri"/>
          <w:lang w:val="fr-FR"/>
        </w:rPr>
      </w:pPr>
      <w:r>
        <w:rPr>
          <w:rFonts w:eastAsia="Calibri" w:cs="Calibri"/>
          <w:lang w:val="fr-FR"/>
        </w:rPr>
      </w:r>
    </w:p>
    <w:p>
      <w:pPr>
        <w:pStyle w:val="Normal"/>
        <w:spacing w:before="0" w:after="100"/>
        <w:rPr>
          <w:lang w:val="fr-FR"/>
        </w:rPr>
      </w:pPr>
      <w:r>
        <w:rPr>
          <w:lang w:val="fr-FR"/>
        </w:rPr>
      </w:r>
    </w:p>
    <w:p>
      <w:pPr>
        <w:pStyle w:val="Normal"/>
        <w:spacing w:before="120" w:after="80"/>
        <w:rPr>
          <w:lang w:val="fr-FR"/>
        </w:rPr>
      </w:pPr>
      <w:r>
        <w:rPr>
          <w:rFonts w:eastAsia="Calibri" w:cs="Calibri"/>
          <w:b/>
          <w:color w:val="19232D"/>
          <w:sz w:val="24"/>
          <w:lang w:val="fr-FR"/>
        </w:rPr>
        <w:t>Question 4 - Un test important</w:t>
      </w:r>
    </w:p>
    <w:p>
      <w:pPr>
        <w:pStyle w:val="Normal"/>
        <w:spacing w:before="0" w:after="100"/>
        <w:rPr>
          <w:lang w:val="fr-FR"/>
        </w:rPr>
      </w:pPr>
      <w:r>
        <w:rPr>
          <w:rFonts w:eastAsia="Calibri" w:cs="Calibri"/>
          <w:lang w:val="fr-FR"/>
        </w:rPr>
        <w:t>Choisissez un test de votre projet que vous considérez important. Donnez son nom, expliquez la règle qu'il protège et le type de régression qu'il permet de détecter.</w:t>
      </w:r>
    </w:p>
    <w:p>
      <w:pPr>
        <w:pStyle w:val="Normal"/>
        <w:spacing w:before="120" w:after="80"/>
        <w:rPr>
          <w:lang w:val="fr-FR"/>
        </w:rPr>
      </w:pPr>
      <w:r>
        <w:rPr>
          <w:rFonts w:eastAsia="Calibri" w:cs="Calibri"/>
          <w:b/>
          <w:color w:val="19232D"/>
          <w:sz w:val="24"/>
          <w:lang w:val="fr-FR"/>
        </w:rPr>
        <w:t>Question 5 - Review de votre propre projet</w:t>
      </w:r>
    </w:p>
    <w:p>
      <w:pPr>
        <w:pStyle w:val="Normal"/>
        <w:spacing w:before="0" w:after="100"/>
        <w:rPr>
          <w:lang w:val="fr-FR"/>
        </w:rPr>
      </w:pPr>
      <w:r>
        <w:rPr>
          <w:rFonts w:eastAsia="Calibri" w:cs="Calibri"/>
          <w:lang w:val="fr-FR"/>
        </w:rPr>
        <w:t>Prenez du recul sur le projet rendu et identifiez :</w:t>
      </w:r>
    </w:p>
    <w:p>
      <w:pPr>
        <w:pStyle w:val="ListBullet"/>
        <w:numPr>
          <w:ilvl w:val="0"/>
          <w:numId w:val="1"/>
        </w:numPr>
        <w:spacing w:before="0" w:after="40"/>
        <w:contextualSpacing/>
        <w:rPr>
          <w:lang w:val="fr-FR"/>
        </w:rPr>
      </w:pPr>
      <w:r>
        <w:rPr>
          <w:rFonts w:eastAsia="Calibri" w:cs="Calibri"/>
          <w:lang w:val="fr-FR"/>
        </w:rPr>
        <w:t>Un choix que vous conserveriez, avec la raison.</w:t>
      </w:r>
    </w:p>
    <w:p>
      <w:pPr>
        <w:pStyle w:val="ListBullet"/>
        <w:numPr>
          <w:ilvl w:val="0"/>
          <w:numId w:val="1"/>
        </w:numPr>
        <w:spacing w:before="0" w:after="40"/>
        <w:contextualSpacing/>
        <w:rPr>
          <w:lang w:val="fr-FR"/>
        </w:rPr>
      </w:pPr>
      <w:r>
        <w:rPr>
          <w:rFonts w:eastAsia="Calibri" w:cs="Calibri"/>
          <w:lang w:val="fr-FR"/>
        </w:rPr>
        <w:t>Un point que vous amélioreriez si vous aviez plus de temps.</w:t>
      </w:r>
    </w:p>
    <w:p>
      <w:pPr>
        <w:pStyle w:val="ListBullet"/>
        <w:numPr>
          <w:ilvl w:val="0"/>
          <w:numId w:val="1"/>
        </w:numPr>
        <w:spacing w:before="0" w:after="40"/>
        <w:contextualSpacing/>
        <w:rPr>
          <w:lang w:val="fr-FR"/>
        </w:rPr>
      </w:pPr>
      <w:r>
        <w:rPr>
          <w:rFonts w:eastAsia="Calibri" w:cs="Calibri"/>
          <w:lang w:val="fr-FR"/>
        </w:rPr>
        <w:t>Une abstraction, interface ou classe qui vous semble éventuellement trop complexe ou inutile. Si vous n'en voyez aucune, justifiez cette conclusion.</w:t>
      </w:r>
    </w:p>
    <w:p>
      <w:pPr>
        <w:pStyle w:val="Normal"/>
        <w:spacing w:before="120" w:after="80"/>
        <w:rPr>
          <w:lang w:val="fr-FR"/>
        </w:rPr>
      </w:pPr>
      <w:r>
        <w:rPr>
          <w:rFonts w:eastAsia="Calibri" w:cs="Calibri"/>
          <w:b/>
          <w:color w:val="19232D"/>
          <w:sz w:val="24"/>
          <w:lang w:val="fr-FR"/>
        </w:rPr>
        <w:t>Question 6 - Évolution individuelle</w:t>
      </w:r>
    </w:p>
    <w:p>
      <w:pPr>
        <w:pStyle w:val="Normal"/>
        <w:spacing w:before="0" w:after="100"/>
        <w:rPr>
          <w:lang w:val="fr-FR"/>
        </w:rPr>
      </w:pPr>
      <w:r>
        <w:rPr>
          <w:rFonts w:eastAsia="Calibri" w:cs="Calibri"/>
          <w:lang w:val="fr-FR"/>
        </w:rPr>
        <w:t>Répondez à la variante correspondant à la première lettre de votre nom de famille. Ne codez pas la fonctionnalité. Expliquez précisément quelles classes vous modifieriez ou ajouteriez dans votre architecture actuelle.</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Nom de famille</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Variante</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Évolution demandée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 à F</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Ajouter un paiement GiftCard.</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G à L</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B</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Ajouter un type de client Partner avec 12 % de réduction.</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M à R</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Ajouter une notification Slack après confirmation d'une réservation.</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 à Z</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D</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Pouvoir désactiver la supervision des paiements sans modifier les moyens de paiement.</w:t>
            </w:r>
          </w:p>
        </w:tc>
      </w:tr>
    </w:tbl>
    <w:p>
      <w:pPr>
        <w:pStyle w:val="Normal"/>
        <w:rPr>
          <w:lang w:val="fr-FR"/>
        </w:rPr>
      </w:pPr>
      <w:r>
        <w:rPr>
          <w:lang w:val="fr-FR"/>
        </w:rPr>
      </w:r>
    </w:p>
    <w:p>
      <w:pPr>
        <w:pStyle w:val="Normal"/>
        <w:rPr>
          <w:lang w:val="fr-FR"/>
        </w:rPr>
      </w:pPr>
      <w:r>
        <w:rPr>
          <w:rFonts w:eastAsia="Calibri" w:cs="Calibri"/>
          <w:b/>
          <w:color w:val="09447A"/>
          <w:sz w:val="30"/>
          <w:lang w:val="fr-FR"/>
        </w:rPr>
        <w:t>8. Évaluation sur 20</w:t>
      </w:r>
    </w:p>
    <w:p>
      <w:pPr>
        <w:pStyle w:val="Normal"/>
        <w:spacing w:before="0" w:after="100"/>
        <w:rPr>
          <w:lang w:val="fr-FR"/>
        </w:rPr>
      </w:pPr>
      <w:r>
        <w:rPr>
          <w:rFonts w:eastAsia="Calibri" w:cs="Calibri"/>
          <w:lang w:val="fr-FR"/>
        </w:rPr>
        <w:t>La note finale combine une note commune au binôme et une note individuelle.</w:t>
      </w:r>
    </w:p>
    <w:p>
      <w:pPr>
        <w:pStyle w:val="Normal"/>
        <w:spacing w:before="120" w:after="80"/>
        <w:rPr>
          <w:lang w:val="fr-FR"/>
        </w:rPr>
      </w:pPr>
      <w:r>
        <w:rPr>
          <w:rFonts w:eastAsia="Calibri" w:cs="Calibri"/>
          <w:b/>
          <w:color w:val="19232D"/>
          <w:sz w:val="24"/>
          <w:lang w:val="fr-FR"/>
        </w:rPr>
        <w:t>8.1 Projet du binôme : 12 points</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Critère</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Points</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Ce qui est observé</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Audit et priorisation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Qualité des constats, hiérarchisation, compréhension de l'existant</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Évolutions fonctionnelles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3</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Tarification, PayFast, réactions après confirmation, cohérence fonctionnelle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Tests et sécurisation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Tests pertinents et comportement existant protégé</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Clean Code et refactoring</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Lisibilité, naming, responsabilités et dette technique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SOLID et conception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Couplage maîtrisé, évolutions localisées, abstractions pertinentes</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Patterns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Pertinence des patterns utilisés et absence d'overengineering</w:t>
            </w:r>
          </w:p>
        </w:tc>
      </w:tr>
    </w:tbl>
    <w:p>
      <w:pPr>
        <w:pStyle w:val="Normal"/>
        <w:spacing w:before="120" w:after="80"/>
        <w:rPr>
          <w:rFonts w:eastAsia="Calibri" w:cs="Calibri"/>
          <w:b/>
          <w:color w:val="19232D"/>
          <w:sz w:val="24"/>
          <w:lang w:val="fr-FR"/>
        </w:rPr>
      </w:pPr>
      <w:r>
        <w:rPr>
          <w:rFonts w:eastAsia="Calibri" w:cs="Calibri"/>
          <w:b/>
          <w:color w:val="19232D"/>
          <w:sz w:val="24"/>
          <w:lang w:val="fr-FR"/>
        </w:rPr>
      </w:r>
    </w:p>
    <w:p>
      <w:pPr>
        <w:pStyle w:val="Normal"/>
        <w:spacing w:before="120" w:after="80"/>
        <w:rPr>
          <w:lang w:val="fr-FR"/>
        </w:rPr>
      </w:pPr>
      <w:r>
        <w:rPr>
          <w:rFonts w:eastAsia="Calibri" w:cs="Calibri"/>
          <w:b/>
          <w:color w:val="19232D"/>
          <w:sz w:val="24"/>
          <w:lang w:val="fr-FR"/>
        </w:rPr>
        <w:t>8.2 Analyse individuelle : 8 points</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Critère</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Points</w:t>
            </w:r>
          </w:p>
        </w:tc>
        <w:tc>
          <w:tcPr>
            <w:tcW w:w="34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Ce qui est observé</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Contribution personnelle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Capacité à identifier précisément son travail</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Décision de conception</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Analyse du problème, alternatives et justification</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SOLID et patterns</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Compréhension appliquée au code réellement rendu</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Analyse d'un test</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Compréhension de ce que le test protège</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Code review personnelle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Capacité à critiquer et améliorer son propre travail</w:t>
            </w:r>
          </w:p>
        </w:tc>
      </w:tr>
      <w:tr>
        <w:trPr/>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Évolution individuelle</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Capacité à faire évoluer l'architecture existante sans réponse générique</w:t>
            </w:r>
          </w:p>
        </w:tc>
      </w:tr>
    </w:tbl>
    <w:p>
      <w:pPr>
        <w:pStyle w:val="Normal"/>
        <w:spacing w:before="180" w:after="80"/>
        <w:rPr>
          <w:rFonts w:eastAsia="Calibri" w:cs="Calibri"/>
          <w:b/>
          <w:color w:val="09447A"/>
          <w:sz w:val="11"/>
          <w:szCs w:val="6"/>
          <w:lang w:val="fr-FR"/>
        </w:rPr>
      </w:pPr>
      <w:r>
        <w:rPr>
          <w:rFonts w:eastAsia="Calibri" w:cs="Calibri"/>
          <w:b/>
          <w:color w:val="09447A"/>
          <w:sz w:val="11"/>
          <w:szCs w:val="6"/>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Important pour la note individuelle</w:t>
            </w:r>
          </w:p>
          <w:p>
            <w:pPr>
              <w:pStyle w:val="Normal"/>
              <w:spacing w:before="0" w:after="0"/>
              <w:rPr>
                <w:lang w:val="fr-FR"/>
              </w:rPr>
            </w:pPr>
            <w:r>
              <w:rPr>
                <w:rFonts w:eastAsia="Calibri" w:cs="Calibri"/>
                <w:sz w:val="21"/>
                <w:lang w:val="fr-FR"/>
              </w:rPr>
              <w:t>Une réponse correcte en théorie mais incompatible avec votre dépôt ne sera pas considérée comme maîtrisée. L'objectif est de vérifier que vous comprenez ce qui a réellement été produit.</w:t>
            </w:r>
          </w:p>
        </w:tc>
      </w:tr>
    </w:tbl>
    <w:p>
      <w:pPr>
        <w:pStyle w:val="Normal"/>
        <w:spacing w:before="180" w:after="80"/>
        <w:rPr>
          <w:rFonts w:eastAsia="Calibri" w:cs="Calibri"/>
          <w:b/>
          <w:color w:val="09447A"/>
          <w:sz w:val="8"/>
          <w:szCs w:val="2"/>
          <w:lang w:val="fr-FR"/>
        </w:rPr>
      </w:pPr>
      <w:r>
        <w:rPr>
          <w:rFonts w:eastAsia="Calibri" w:cs="Calibri"/>
          <w:b/>
          <w:color w:val="09447A"/>
          <w:sz w:val="8"/>
          <w:szCs w:val="2"/>
          <w:lang w:val="fr-FR"/>
        </w:rPr>
      </w:r>
    </w:p>
    <w:p>
      <w:pPr>
        <w:pStyle w:val="Normal"/>
        <w:spacing w:before="180" w:after="80"/>
        <w:rPr>
          <w:lang w:val="fr-FR"/>
        </w:rPr>
      </w:pPr>
      <w:r>
        <w:rPr>
          <w:rFonts w:eastAsia="Calibri" w:cs="Calibri"/>
          <w:b/>
          <w:color w:val="09447A"/>
          <w:sz w:val="30"/>
          <w:lang w:val="fr-FR"/>
        </w:rPr>
        <w:t>9. Organisation libre de la journée</w:t>
      </w:r>
    </w:p>
    <w:p>
      <w:pPr>
        <w:pStyle w:val="Normal"/>
        <w:spacing w:before="0" w:after="100"/>
        <w:rPr>
          <w:lang w:val="fr-FR"/>
        </w:rPr>
      </w:pPr>
      <w:r>
        <w:rPr>
          <w:rFonts w:eastAsia="Calibri" w:cs="Calibri"/>
          <w:lang w:val="fr-FR"/>
        </w:rPr>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5100"/>
        <w:gridCol w:w="5100"/>
      </w:tblGrid>
      <w:tr>
        <w:trPr>
          <w:tblHeader w:val="true"/>
        </w:trPr>
        <w:tc>
          <w:tcPr>
            <w:tcW w:w="51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Phase</w:t>
            </w:r>
          </w:p>
        </w:tc>
        <w:tc>
          <w:tcPr>
            <w:tcW w:w="5100" w:type="dxa"/>
            <w:tcBorders/>
            <w:shd w:color="auto" w:fill="09447A" w:val="clear"/>
            <w:vAlign w:val="center"/>
          </w:tcPr>
          <w:p>
            <w:pPr>
              <w:pStyle w:val="Normal"/>
              <w:widowControl/>
              <w:spacing w:lineRule="auto" w:line="240" w:before="0" w:after="0"/>
              <w:jc w:val="start"/>
              <w:rPr>
                <w:lang w:val="fr-FR"/>
              </w:rPr>
            </w:pPr>
            <w:r>
              <w:rPr>
                <w:rFonts w:eastAsia="Calibri" w:cs="Calibri"/>
                <w:b/>
                <w:color w:val="FFFFFF"/>
                <w:kern w:val="0"/>
                <w:sz w:val="19"/>
                <w:szCs w:val="22"/>
                <w:lang w:val="fr-FR" w:eastAsia="en-US" w:bidi="ar-SA"/>
              </w:rPr>
              <w:t>Objectif</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1. Comprendre</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Exécuter, lire, auditer et prioriser</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2. Sécuriser</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Ajouter les tests utiles</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3. Faire évoluer</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Traiter les tickets fonctionnels</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4. Refactorer</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Améliorer la conception sans casser le comportement</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5. Vérifier</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Relancer les scénarios et les tests</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6. Relire</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Effectuer une review critique du projet</w:t>
            </w:r>
          </w:p>
        </w:tc>
      </w:tr>
      <w:tr>
        <w:trPr/>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7. Rendre</w:t>
            </w:r>
          </w:p>
        </w:tc>
        <w:tc>
          <w:tcPr>
            <w:tcW w:w="5100" w:type="dxa"/>
            <w:tcBorders/>
            <w:vAlign w:val="center"/>
          </w:tcPr>
          <w:p>
            <w:pPr>
              <w:pStyle w:val="Normal"/>
              <w:widowControl/>
              <w:spacing w:lineRule="auto" w:line="240" w:before="0" w:after="0"/>
              <w:jc w:val="start"/>
              <w:rPr>
                <w:lang w:val="fr-FR"/>
              </w:rPr>
            </w:pPr>
            <w:r>
              <w:rPr>
                <w:rFonts w:eastAsia="Calibri" w:cs="Calibri"/>
                <w:color w:val="19232D"/>
                <w:kern w:val="0"/>
                <w:sz w:val="19"/>
                <w:szCs w:val="22"/>
                <w:lang w:val="fr-FR" w:eastAsia="en-US" w:bidi="ar-SA"/>
              </w:rPr>
              <w:t>Déposer le lien Git et le document Word individuel</w:t>
            </w:r>
          </w:p>
        </w:tc>
      </w:tr>
    </w:tbl>
    <w:p>
      <w:pPr>
        <w:pStyle w:val="Normal"/>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Dernier rappel</w:t>
            </w:r>
          </w:p>
          <w:p>
            <w:pPr>
              <w:pStyle w:val="Normal"/>
              <w:spacing w:before="0" w:after="0"/>
              <w:rPr>
                <w:lang w:val="fr-FR"/>
              </w:rPr>
            </w:pPr>
            <w:r>
              <w:rPr>
                <w:rFonts w:eastAsia="Calibri" w:cs="Calibri"/>
                <w:sz w:val="21"/>
                <w:lang w:val="fr-FR"/>
              </w:rPr>
              <w:t>Le meilleur projet n'est pas celui qui contient le plus de classes. C'est celui dans lequel un nouveau besoin peut être ajouté avec un impact limité, compréhensible, testé et justifiable.</w:t>
            </w:r>
          </w:p>
        </w:tc>
      </w:tr>
    </w:tbl>
    <w:p>
      <w:pPr>
        <w:pStyle w:val="Normal"/>
        <w:spacing w:before="0" w:after="200"/>
        <w:rPr>
          <w:lang w:val="fr-FR"/>
        </w:rPr>
      </w:pPr>
      <w:r>
        <w:rPr>
          <w:lang w:val="fr-F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20" w:right="1020" w:gutter="0" w:header="720" w:top="879" w:footer="720" w:bottom="8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0c3aa1"/>
    <w:rPr>
      <w:color w:themeColor="hyperlink" w:val="0000FF"/>
      <w:u w:val="single"/>
    </w:rPr>
  </w:style>
  <w:style w:type="character" w:styleId="UnresolvedMention">
    <w:name w:val="Unresolved Mention"/>
    <w:basedOn w:val="DefaultParagraphFont"/>
    <w:uiPriority w:val="99"/>
    <w:semiHidden/>
    <w:unhideWhenUsed/>
    <w:qFormat/>
    <w:rsid w:val="000c3aa1"/>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p.albrecht@easy-comp.app"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LibreOffice/26.2.6.3$Windows_X86_64 LibreOffice_project/8221e31b3ac356a1623c672912a3d2b492f7e3d1</Application>
  <AppVersion>15.0000</AppVersion>
  <Pages>9</Pages>
  <Words>2003</Words>
  <Characters>11324</Characters>
  <CharactersWithSpaces>12989</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2026-10-02T10:10:46Z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